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8DE8D" w14:textId="52A76611" w:rsidR="002B23C1" w:rsidRPr="00164807" w:rsidRDefault="00873559" w:rsidP="002D1040">
      <w:pPr>
        <w:spacing w:after="0" w:line="240" w:lineRule="auto"/>
        <w:jc w:val="both"/>
        <w:rPr>
          <w:rFonts w:ascii="Arial" w:hAnsi="Arial" w:cs="Arial"/>
          <w:b/>
          <w:bCs/>
          <w:sz w:val="20"/>
          <w:szCs w:val="20"/>
        </w:rPr>
      </w:pPr>
      <w:r w:rsidRPr="00164807">
        <w:rPr>
          <w:rFonts w:ascii="Arial" w:eastAsia="Arial" w:hAnsi="Arial" w:cs="Arial"/>
          <w:b/>
          <w:bCs/>
          <w:sz w:val="20"/>
          <w:szCs w:val="20"/>
        </w:rPr>
        <w:t>C. Héctor Alejandro Flores Hernández</w:t>
      </w:r>
      <w:r w:rsidRPr="00164807">
        <w:rPr>
          <w:rFonts w:ascii="Arial" w:eastAsia="Arial" w:hAnsi="Arial" w:cs="Arial"/>
          <w:sz w:val="20"/>
          <w:szCs w:val="20"/>
        </w:rPr>
        <w:t xml:space="preserve">, </w:t>
      </w:r>
      <w:r w:rsidR="002B23C1" w:rsidRPr="00164807">
        <w:rPr>
          <w:rFonts w:ascii="Arial" w:eastAsia="Arial" w:hAnsi="Arial" w:cs="Arial"/>
          <w:sz w:val="20"/>
          <w:szCs w:val="20"/>
        </w:rPr>
        <w:t xml:space="preserve">Presidente Municipal Constitucional de Agua Blanca de Iturbide, Hidalgo, </w:t>
      </w:r>
      <w:r w:rsidR="002B23C1" w:rsidRPr="00164807">
        <w:rPr>
          <w:rFonts w:ascii="Arial" w:hAnsi="Arial" w:cs="Arial"/>
          <w:sz w:val="20"/>
          <w:szCs w:val="20"/>
        </w:rPr>
        <w:t xml:space="preserve">con fundamento en lo dispuesto por los artículos 115 fracción II párrafo segundo de la Constitución Política de los Estados Unidos Mexicanos; 141 fracción II de la Constitución Política del Estado de Hidalgo; 7 y 56 fracción I inciso b) de la Ley Orgánica Municipal para el Estado de Hidalgo; someto a consideración de este Ayuntamiento la presente iniciativa del </w:t>
      </w:r>
      <w:r w:rsidR="002B23C1" w:rsidRPr="00164807">
        <w:rPr>
          <w:rFonts w:ascii="Arial" w:hAnsi="Arial" w:cs="Arial"/>
          <w:b/>
          <w:bCs/>
          <w:sz w:val="20"/>
          <w:szCs w:val="20"/>
        </w:rPr>
        <w:t>Reglamento de Seguridad P</w:t>
      </w:r>
      <w:r w:rsidRPr="00164807">
        <w:rPr>
          <w:rFonts w:ascii="Arial" w:hAnsi="Arial" w:cs="Arial"/>
          <w:b/>
          <w:bCs/>
          <w:sz w:val="20"/>
          <w:szCs w:val="20"/>
        </w:rPr>
        <w:t>ú</w:t>
      </w:r>
      <w:r w:rsidR="002B23C1" w:rsidRPr="00164807">
        <w:rPr>
          <w:rFonts w:ascii="Arial" w:hAnsi="Arial" w:cs="Arial"/>
          <w:b/>
          <w:bCs/>
          <w:sz w:val="20"/>
          <w:szCs w:val="20"/>
        </w:rPr>
        <w:t>blica y Tr</w:t>
      </w:r>
      <w:r w:rsidRPr="00164807">
        <w:rPr>
          <w:rFonts w:ascii="Arial" w:hAnsi="Arial" w:cs="Arial"/>
          <w:b/>
          <w:bCs/>
          <w:sz w:val="20"/>
          <w:szCs w:val="20"/>
        </w:rPr>
        <w:t>á</w:t>
      </w:r>
      <w:r w:rsidR="002B23C1" w:rsidRPr="00164807">
        <w:rPr>
          <w:rFonts w:ascii="Arial" w:hAnsi="Arial" w:cs="Arial"/>
          <w:b/>
          <w:bCs/>
          <w:sz w:val="20"/>
          <w:szCs w:val="20"/>
        </w:rPr>
        <w:t xml:space="preserve">nsito </w:t>
      </w:r>
      <w:r w:rsidRPr="00164807">
        <w:rPr>
          <w:rFonts w:ascii="Arial" w:hAnsi="Arial" w:cs="Arial"/>
          <w:b/>
          <w:bCs/>
          <w:sz w:val="20"/>
          <w:szCs w:val="20"/>
        </w:rPr>
        <w:t>Municipal</w:t>
      </w:r>
      <w:r w:rsidR="002B23C1" w:rsidRPr="00164807">
        <w:rPr>
          <w:rFonts w:ascii="Arial" w:hAnsi="Arial" w:cs="Arial"/>
          <w:b/>
          <w:bCs/>
          <w:sz w:val="20"/>
          <w:szCs w:val="20"/>
        </w:rPr>
        <w:t xml:space="preserve"> del </w:t>
      </w:r>
      <w:r w:rsidRPr="00164807">
        <w:rPr>
          <w:rFonts w:ascii="Arial" w:hAnsi="Arial" w:cs="Arial"/>
          <w:b/>
          <w:bCs/>
          <w:sz w:val="20"/>
          <w:szCs w:val="20"/>
        </w:rPr>
        <w:t>Municipio</w:t>
      </w:r>
      <w:r w:rsidR="002B23C1" w:rsidRPr="00164807">
        <w:rPr>
          <w:rFonts w:ascii="Arial" w:hAnsi="Arial" w:cs="Arial"/>
          <w:b/>
          <w:bCs/>
          <w:sz w:val="20"/>
          <w:szCs w:val="20"/>
        </w:rPr>
        <w:t xml:space="preserve"> de Agua Blanca de Itu</w:t>
      </w:r>
      <w:r w:rsidRPr="00164807">
        <w:rPr>
          <w:rFonts w:ascii="Arial" w:hAnsi="Arial" w:cs="Arial"/>
          <w:b/>
          <w:bCs/>
          <w:sz w:val="20"/>
          <w:szCs w:val="20"/>
        </w:rPr>
        <w:t>rbide, Hidalgo</w:t>
      </w:r>
      <w:r w:rsidR="002B23C1" w:rsidRPr="00164807">
        <w:rPr>
          <w:rFonts w:ascii="Arial" w:hAnsi="Arial" w:cs="Arial"/>
          <w:sz w:val="20"/>
          <w:szCs w:val="20"/>
        </w:rPr>
        <w:t xml:space="preserve">, bajo </w:t>
      </w:r>
      <w:r w:rsidR="00871191" w:rsidRPr="00164807">
        <w:rPr>
          <w:rFonts w:ascii="Arial" w:hAnsi="Arial" w:cs="Arial"/>
          <w:sz w:val="20"/>
          <w:szCs w:val="20"/>
        </w:rPr>
        <w:t>el</w:t>
      </w:r>
      <w:r w:rsidR="002B23C1" w:rsidRPr="00164807">
        <w:rPr>
          <w:rFonts w:ascii="Arial" w:hAnsi="Arial" w:cs="Arial"/>
          <w:sz w:val="20"/>
          <w:szCs w:val="20"/>
        </w:rPr>
        <w:t xml:space="preserve"> tenor de la siguiente exposición de motivos:</w:t>
      </w:r>
    </w:p>
    <w:p w14:paraId="18178F62" w14:textId="77777777" w:rsidR="00AF2C3B" w:rsidRPr="00164807" w:rsidRDefault="00AF2C3B" w:rsidP="002D1040">
      <w:pPr>
        <w:spacing w:after="0" w:line="240" w:lineRule="auto"/>
        <w:jc w:val="center"/>
        <w:rPr>
          <w:rFonts w:ascii="Arial" w:hAnsi="Arial" w:cs="Arial"/>
          <w:b/>
          <w:bCs/>
          <w:sz w:val="20"/>
          <w:szCs w:val="20"/>
        </w:rPr>
      </w:pPr>
    </w:p>
    <w:p w14:paraId="7AF4849E" w14:textId="7559FBA3" w:rsidR="002B23C1" w:rsidRPr="00164807" w:rsidRDefault="002B23C1" w:rsidP="002D1040">
      <w:pPr>
        <w:spacing w:after="0" w:line="240" w:lineRule="auto"/>
        <w:jc w:val="center"/>
        <w:rPr>
          <w:rFonts w:ascii="Arial" w:hAnsi="Arial" w:cs="Arial"/>
          <w:b/>
          <w:bCs/>
          <w:sz w:val="20"/>
          <w:szCs w:val="20"/>
        </w:rPr>
      </w:pPr>
      <w:r w:rsidRPr="00164807">
        <w:rPr>
          <w:rFonts w:ascii="Arial" w:hAnsi="Arial" w:cs="Arial"/>
          <w:b/>
          <w:bCs/>
          <w:sz w:val="20"/>
          <w:szCs w:val="20"/>
        </w:rPr>
        <w:t>EXPOSICI</w:t>
      </w:r>
      <w:r w:rsidR="00871191" w:rsidRPr="00164807">
        <w:rPr>
          <w:rFonts w:ascii="Arial" w:hAnsi="Arial" w:cs="Arial"/>
          <w:b/>
          <w:bCs/>
          <w:sz w:val="20"/>
          <w:szCs w:val="20"/>
        </w:rPr>
        <w:t>Ó</w:t>
      </w:r>
      <w:r w:rsidRPr="00164807">
        <w:rPr>
          <w:rFonts w:ascii="Arial" w:hAnsi="Arial" w:cs="Arial"/>
          <w:b/>
          <w:bCs/>
          <w:sz w:val="20"/>
          <w:szCs w:val="20"/>
        </w:rPr>
        <w:t xml:space="preserve">N DE MOTIVOS </w:t>
      </w:r>
    </w:p>
    <w:p w14:paraId="05D542C9" w14:textId="77777777" w:rsidR="00AF2C3B" w:rsidRPr="00164807" w:rsidRDefault="00AF2C3B" w:rsidP="002D1040">
      <w:pPr>
        <w:spacing w:after="0" w:line="240" w:lineRule="auto"/>
        <w:jc w:val="center"/>
        <w:rPr>
          <w:rFonts w:ascii="Arial" w:hAnsi="Arial" w:cs="Arial"/>
          <w:b/>
          <w:bCs/>
          <w:sz w:val="20"/>
          <w:szCs w:val="20"/>
        </w:rPr>
      </w:pPr>
    </w:p>
    <w:p w14:paraId="1190AD84" w14:textId="77777777" w:rsidR="002B23C1" w:rsidRPr="00164807" w:rsidRDefault="002B23C1" w:rsidP="002D1040">
      <w:pPr>
        <w:spacing w:after="0" w:line="240" w:lineRule="auto"/>
        <w:jc w:val="both"/>
        <w:rPr>
          <w:rFonts w:ascii="Arial" w:hAnsi="Arial" w:cs="Arial"/>
          <w:sz w:val="20"/>
          <w:szCs w:val="20"/>
        </w:rPr>
      </w:pPr>
      <w:r w:rsidRPr="00164807">
        <w:rPr>
          <w:rFonts w:ascii="Arial" w:hAnsi="Arial" w:cs="Arial"/>
          <w:b/>
          <w:bCs/>
          <w:sz w:val="20"/>
          <w:szCs w:val="20"/>
        </w:rPr>
        <w:t>PRIMERO</w:t>
      </w:r>
      <w:r w:rsidRPr="00164807">
        <w:rPr>
          <w:rFonts w:ascii="Arial" w:hAnsi="Arial" w:cs="Arial"/>
          <w:sz w:val="20"/>
          <w:szCs w:val="20"/>
        </w:rPr>
        <w:t>. La seguridad pública constituye una de las funciones esenciales del Estado mexicano y representa una condición indispensable para el ejercicio efectivo de los derechos humanos, la preservación del Estado de Derecho, la convivencia pacífica y el desarrollo integral de las comunidades. Su adecuada prestación exige la concurrencia de los tres órdenes de gobierno, mediante acciones coordinadas que privilegien la prevención de la violencia y la delincuencia, el fortalecimiento institucional, la profesionalización de los cuerpos policiales y la participación de la sociedad.</w:t>
      </w:r>
    </w:p>
    <w:p w14:paraId="1863FD0E" w14:textId="77777777" w:rsidR="00AF2C3B" w:rsidRPr="00164807" w:rsidRDefault="00AF2C3B" w:rsidP="002D1040">
      <w:pPr>
        <w:spacing w:after="0" w:line="240" w:lineRule="auto"/>
        <w:jc w:val="both"/>
        <w:rPr>
          <w:rFonts w:ascii="Arial" w:hAnsi="Arial" w:cs="Arial"/>
          <w:sz w:val="20"/>
          <w:szCs w:val="20"/>
        </w:rPr>
      </w:pPr>
    </w:p>
    <w:p w14:paraId="765D6E34" w14:textId="4E2B6C84" w:rsidR="002B23C1" w:rsidRPr="00164807" w:rsidRDefault="002B23C1" w:rsidP="002D1040">
      <w:pPr>
        <w:spacing w:after="0" w:line="240" w:lineRule="auto"/>
        <w:jc w:val="both"/>
        <w:rPr>
          <w:rFonts w:ascii="Arial" w:hAnsi="Arial" w:cs="Arial"/>
          <w:sz w:val="20"/>
          <w:szCs w:val="20"/>
        </w:rPr>
      </w:pPr>
      <w:r w:rsidRPr="00164807">
        <w:rPr>
          <w:rFonts w:ascii="Arial" w:hAnsi="Arial" w:cs="Arial"/>
          <w:b/>
          <w:bCs/>
          <w:sz w:val="20"/>
          <w:szCs w:val="20"/>
        </w:rPr>
        <w:t>SEGUNDO</w:t>
      </w:r>
      <w:r w:rsidRPr="00164807">
        <w:rPr>
          <w:rFonts w:ascii="Arial" w:hAnsi="Arial" w:cs="Arial"/>
          <w:sz w:val="20"/>
          <w:szCs w:val="20"/>
        </w:rPr>
        <w:t xml:space="preserve">. </w:t>
      </w:r>
      <w:r w:rsidR="001D648C" w:rsidRPr="00164807">
        <w:rPr>
          <w:rFonts w:ascii="Arial" w:hAnsi="Arial" w:cs="Arial"/>
          <w:sz w:val="20"/>
          <w:szCs w:val="20"/>
        </w:rPr>
        <w:t xml:space="preserve">Los nuevos desafíos Constitucionales </w:t>
      </w:r>
      <w:r w:rsidRPr="00164807">
        <w:rPr>
          <w:rFonts w:ascii="Arial" w:hAnsi="Arial" w:cs="Arial"/>
          <w:sz w:val="20"/>
          <w:szCs w:val="20"/>
        </w:rPr>
        <w:t xml:space="preserve">en materia de seguridad pública y justicia penal </w:t>
      </w:r>
      <w:r w:rsidR="001D648C" w:rsidRPr="00164807">
        <w:rPr>
          <w:rFonts w:ascii="Arial" w:hAnsi="Arial" w:cs="Arial"/>
          <w:sz w:val="20"/>
          <w:szCs w:val="20"/>
        </w:rPr>
        <w:t>consolidan</w:t>
      </w:r>
      <w:r w:rsidRPr="00164807">
        <w:rPr>
          <w:rFonts w:ascii="Arial" w:hAnsi="Arial" w:cs="Arial"/>
          <w:sz w:val="20"/>
          <w:szCs w:val="20"/>
        </w:rPr>
        <w:t xml:space="preserve"> un nuevo paradigma institucional sustentado en los principios de legalidad, objetividad, eficiencia, profesionalismo, honradez, coordinación intergubernamental, transparencia, rendición de cuentas y respeto irrestricto a los derechos humanos. Dichos principios obligan a las autoridades municipales a adecuar permanentemente su marco jurídico para garantizar una actuación policial acorde con los estándares constitucionales, convencionales y legales vigentes.</w:t>
      </w:r>
    </w:p>
    <w:p w14:paraId="5D1AE6B9" w14:textId="77777777" w:rsidR="00AF2C3B" w:rsidRPr="00164807" w:rsidRDefault="00AF2C3B" w:rsidP="002D1040">
      <w:pPr>
        <w:spacing w:after="0" w:line="240" w:lineRule="auto"/>
        <w:jc w:val="both"/>
        <w:rPr>
          <w:rFonts w:ascii="Arial" w:hAnsi="Arial" w:cs="Arial"/>
          <w:sz w:val="20"/>
          <w:szCs w:val="20"/>
        </w:rPr>
      </w:pPr>
    </w:p>
    <w:p w14:paraId="41597C79" w14:textId="77777777" w:rsidR="00AF2C3B" w:rsidRPr="00164807" w:rsidRDefault="002B23C1" w:rsidP="002D1040">
      <w:pPr>
        <w:spacing w:after="0" w:line="240" w:lineRule="auto"/>
        <w:jc w:val="both"/>
        <w:rPr>
          <w:rFonts w:ascii="Arial" w:hAnsi="Arial" w:cs="Arial"/>
          <w:sz w:val="20"/>
          <w:szCs w:val="20"/>
        </w:rPr>
      </w:pPr>
      <w:r w:rsidRPr="00164807">
        <w:rPr>
          <w:rFonts w:ascii="Arial" w:hAnsi="Arial" w:cs="Arial"/>
          <w:b/>
          <w:bCs/>
          <w:sz w:val="20"/>
          <w:szCs w:val="20"/>
        </w:rPr>
        <w:t>TERCERO.</w:t>
      </w:r>
      <w:r w:rsidRPr="00164807">
        <w:rPr>
          <w:rFonts w:ascii="Arial" w:hAnsi="Arial" w:cs="Arial"/>
          <w:sz w:val="20"/>
          <w:szCs w:val="20"/>
        </w:rPr>
        <w:t xml:space="preserve"> El artículo 21 de la Constitución Política de los Estados Unidos Mexicanos dispone que la seguridad pública es una función del Estado a cargo de la Federación, las entidades federativas y los municipios, comprendiendo la prevención de los delitos, la investigación para hacerla efectiva, la persecución de los delitos, la sanción de las infracciones administrativas y la reinserción social, bajo un modelo de coordinación institucional dentro del Sistema Nacional de Seguridad Pública. </w:t>
      </w:r>
    </w:p>
    <w:p w14:paraId="721DB709" w14:textId="77777777" w:rsidR="00AF2C3B" w:rsidRPr="00164807" w:rsidRDefault="00AF2C3B" w:rsidP="002D1040">
      <w:pPr>
        <w:spacing w:after="0" w:line="240" w:lineRule="auto"/>
        <w:jc w:val="both"/>
        <w:rPr>
          <w:rFonts w:ascii="Arial" w:hAnsi="Arial" w:cs="Arial"/>
          <w:sz w:val="20"/>
          <w:szCs w:val="20"/>
        </w:rPr>
      </w:pPr>
    </w:p>
    <w:p w14:paraId="7959A524" w14:textId="51221B79" w:rsidR="002B23C1" w:rsidRPr="00164807" w:rsidRDefault="00595E74" w:rsidP="002D1040">
      <w:pPr>
        <w:spacing w:after="0" w:line="240" w:lineRule="auto"/>
        <w:jc w:val="both"/>
        <w:rPr>
          <w:rFonts w:ascii="Arial" w:hAnsi="Arial" w:cs="Arial"/>
          <w:sz w:val="20"/>
          <w:szCs w:val="20"/>
        </w:rPr>
      </w:pPr>
      <w:r w:rsidRPr="00164807">
        <w:rPr>
          <w:rFonts w:ascii="Arial" w:hAnsi="Arial" w:cs="Arial"/>
          <w:b/>
          <w:bCs/>
          <w:sz w:val="20"/>
          <w:szCs w:val="20"/>
        </w:rPr>
        <w:t>CUARTO.</w:t>
      </w:r>
      <w:r w:rsidRPr="00164807">
        <w:rPr>
          <w:rFonts w:ascii="Arial" w:hAnsi="Arial" w:cs="Arial"/>
          <w:sz w:val="20"/>
          <w:szCs w:val="20"/>
        </w:rPr>
        <w:t xml:space="preserve"> </w:t>
      </w:r>
      <w:r w:rsidR="002B23C1" w:rsidRPr="00164807">
        <w:rPr>
          <w:rFonts w:ascii="Arial" w:hAnsi="Arial" w:cs="Arial"/>
          <w:sz w:val="20"/>
          <w:szCs w:val="20"/>
        </w:rPr>
        <w:t>Asimismo, establece que la actuación de las instituciones policiales deberá regirse por los principios de legalidad, objetividad, eficiencia, profesionalismo, honradez y respeto a los derechos humanos reconocidos en la Constitución y en los Tratados Internacionales de los que el Estado Mexicano sea parte.</w:t>
      </w:r>
    </w:p>
    <w:p w14:paraId="12FCE7D2" w14:textId="77777777" w:rsidR="00AF2C3B" w:rsidRPr="00164807" w:rsidRDefault="00AF2C3B" w:rsidP="002D1040">
      <w:pPr>
        <w:spacing w:after="0" w:line="240" w:lineRule="auto"/>
        <w:jc w:val="both"/>
        <w:rPr>
          <w:rFonts w:ascii="Arial" w:hAnsi="Arial" w:cs="Arial"/>
          <w:sz w:val="20"/>
          <w:szCs w:val="20"/>
        </w:rPr>
      </w:pPr>
    </w:p>
    <w:p w14:paraId="7F2157C7" w14:textId="085E6CE5" w:rsidR="002B23C1" w:rsidRPr="00164807" w:rsidRDefault="00595E74" w:rsidP="002D1040">
      <w:pPr>
        <w:spacing w:after="0" w:line="240" w:lineRule="auto"/>
        <w:jc w:val="both"/>
        <w:rPr>
          <w:rFonts w:ascii="Arial" w:hAnsi="Arial" w:cs="Arial"/>
          <w:sz w:val="20"/>
          <w:szCs w:val="20"/>
        </w:rPr>
      </w:pPr>
      <w:r w:rsidRPr="00164807">
        <w:rPr>
          <w:rFonts w:ascii="Arial" w:hAnsi="Arial" w:cs="Arial"/>
          <w:b/>
          <w:bCs/>
          <w:sz w:val="20"/>
          <w:szCs w:val="20"/>
        </w:rPr>
        <w:t>QUIN</w:t>
      </w:r>
      <w:r w:rsidR="002B23C1" w:rsidRPr="00164807">
        <w:rPr>
          <w:rFonts w:ascii="Arial" w:hAnsi="Arial" w:cs="Arial"/>
          <w:b/>
          <w:bCs/>
          <w:sz w:val="20"/>
          <w:szCs w:val="20"/>
        </w:rPr>
        <w:t>TO</w:t>
      </w:r>
      <w:r w:rsidR="002B23C1" w:rsidRPr="00164807">
        <w:rPr>
          <w:rFonts w:ascii="Arial" w:hAnsi="Arial" w:cs="Arial"/>
          <w:sz w:val="20"/>
          <w:szCs w:val="20"/>
        </w:rPr>
        <w:t>. Por su parte, el artículo 115 de la Constitución Federal reconoce la autonomía municipal como base de la organización política y administrativa del país, otorgando a los ayuntamientos la facultad reglamentaria para expedir las disposiciones administrativas necesarias para organizar la administración pública municipal y regular los servicios públicos de su competencia, entre ellos la seguridad pública preventiva y el tránsito municipal.</w:t>
      </w:r>
    </w:p>
    <w:p w14:paraId="034F10E0" w14:textId="77777777" w:rsidR="00AF2C3B" w:rsidRPr="00164807" w:rsidRDefault="00AF2C3B" w:rsidP="002D1040">
      <w:pPr>
        <w:spacing w:after="0" w:line="240" w:lineRule="auto"/>
        <w:jc w:val="both"/>
        <w:rPr>
          <w:rFonts w:ascii="Arial" w:hAnsi="Arial" w:cs="Arial"/>
          <w:sz w:val="20"/>
          <w:szCs w:val="20"/>
        </w:rPr>
      </w:pPr>
    </w:p>
    <w:p w14:paraId="1FFB7A29" w14:textId="5DA33010" w:rsidR="00AF2C3B" w:rsidRPr="00164807" w:rsidRDefault="00595E74" w:rsidP="002D1040">
      <w:pPr>
        <w:spacing w:after="0" w:line="240" w:lineRule="auto"/>
        <w:jc w:val="both"/>
        <w:rPr>
          <w:rFonts w:ascii="Arial" w:hAnsi="Arial" w:cs="Arial"/>
          <w:sz w:val="20"/>
          <w:szCs w:val="20"/>
        </w:rPr>
      </w:pPr>
      <w:r w:rsidRPr="00164807">
        <w:rPr>
          <w:rFonts w:ascii="Arial" w:hAnsi="Arial" w:cs="Arial"/>
          <w:b/>
          <w:bCs/>
          <w:sz w:val="20"/>
          <w:szCs w:val="20"/>
        </w:rPr>
        <w:t>SEX</w:t>
      </w:r>
      <w:r w:rsidR="002B23C1" w:rsidRPr="00164807">
        <w:rPr>
          <w:rFonts w:ascii="Arial" w:hAnsi="Arial" w:cs="Arial"/>
          <w:b/>
          <w:bCs/>
          <w:sz w:val="20"/>
          <w:szCs w:val="20"/>
        </w:rPr>
        <w:t>TO.</w:t>
      </w:r>
      <w:r w:rsidR="002B23C1" w:rsidRPr="00164807">
        <w:rPr>
          <w:rFonts w:ascii="Arial" w:hAnsi="Arial" w:cs="Arial"/>
          <w:sz w:val="20"/>
          <w:szCs w:val="20"/>
        </w:rPr>
        <w:t xml:space="preserve"> En armonía con el orden constitucional federal, la Constitución Política del Estado de Hidalgo reconoce al municipio como una institución de interés público dotada de personalidad jurídica y patrimonio propio, facultándolo para organizar y prestar los servicios públicos municipales, así como expedir los reglamentos necesarios para el ejercicio de sus atribuciones constitucionales y legales. </w:t>
      </w:r>
    </w:p>
    <w:p w14:paraId="0C6523B3" w14:textId="77777777" w:rsidR="00AF2C3B" w:rsidRPr="00164807" w:rsidRDefault="00AF2C3B" w:rsidP="002D1040">
      <w:pPr>
        <w:spacing w:after="0" w:line="240" w:lineRule="auto"/>
        <w:jc w:val="both"/>
        <w:rPr>
          <w:rFonts w:ascii="Arial" w:hAnsi="Arial" w:cs="Arial"/>
          <w:sz w:val="20"/>
          <w:szCs w:val="20"/>
        </w:rPr>
      </w:pPr>
    </w:p>
    <w:p w14:paraId="3D315751" w14:textId="0D8A4426" w:rsidR="002B23C1" w:rsidRPr="00164807" w:rsidRDefault="002B23C1" w:rsidP="002D1040">
      <w:pPr>
        <w:spacing w:after="0" w:line="240" w:lineRule="auto"/>
        <w:jc w:val="both"/>
        <w:rPr>
          <w:rFonts w:ascii="Arial" w:hAnsi="Arial" w:cs="Arial"/>
          <w:sz w:val="20"/>
          <w:szCs w:val="20"/>
        </w:rPr>
      </w:pPr>
      <w:r w:rsidRPr="00164807">
        <w:rPr>
          <w:rFonts w:ascii="Arial" w:hAnsi="Arial" w:cs="Arial"/>
          <w:sz w:val="20"/>
          <w:szCs w:val="20"/>
        </w:rPr>
        <w:t xml:space="preserve">Esta autonomía reglamentaria constituye uno de los pilares fundamentales del federalismo mexicano y permite que cada municipio diseñe instrumentos normativos acordes con sus necesidades específicas, siempre dentro del marco de la </w:t>
      </w:r>
      <w:r w:rsidR="00497715" w:rsidRPr="00164807">
        <w:rPr>
          <w:rFonts w:ascii="Arial" w:hAnsi="Arial" w:cs="Arial"/>
          <w:sz w:val="20"/>
          <w:szCs w:val="20"/>
        </w:rPr>
        <w:t>Constitución Federal y Local, así como las leyes vigentes aplicables en materia de seguridad pública.</w:t>
      </w:r>
    </w:p>
    <w:p w14:paraId="59D30D35" w14:textId="77777777" w:rsidR="00AF2C3B" w:rsidRPr="00164807" w:rsidRDefault="00AF2C3B" w:rsidP="002D1040">
      <w:pPr>
        <w:spacing w:after="0" w:line="240" w:lineRule="auto"/>
        <w:jc w:val="both"/>
        <w:rPr>
          <w:rFonts w:ascii="Arial" w:hAnsi="Arial" w:cs="Arial"/>
          <w:sz w:val="20"/>
          <w:szCs w:val="20"/>
        </w:rPr>
      </w:pPr>
    </w:p>
    <w:p w14:paraId="28EF992A" w14:textId="36737FAC" w:rsidR="002B23C1" w:rsidRPr="00164807" w:rsidRDefault="002B23C1" w:rsidP="002D1040">
      <w:pPr>
        <w:spacing w:after="0" w:line="240" w:lineRule="auto"/>
        <w:jc w:val="both"/>
        <w:rPr>
          <w:rFonts w:ascii="Arial" w:hAnsi="Arial" w:cs="Arial"/>
          <w:sz w:val="20"/>
          <w:szCs w:val="20"/>
        </w:rPr>
      </w:pPr>
      <w:r w:rsidRPr="00164807">
        <w:rPr>
          <w:rFonts w:ascii="Arial" w:hAnsi="Arial" w:cs="Arial"/>
          <w:b/>
          <w:bCs/>
          <w:sz w:val="20"/>
          <w:szCs w:val="20"/>
        </w:rPr>
        <w:t>S</w:t>
      </w:r>
      <w:r w:rsidR="00595E74" w:rsidRPr="00164807">
        <w:rPr>
          <w:rFonts w:ascii="Arial" w:hAnsi="Arial" w:cs="Arial"/>
          <w:b/>
          <w:bCs/>
          <w:sz w:val="20"/>
          <w:szCs w:val="20"/>
        </w:rPr>
        <w:t>ÉPTIM</w:t>
      </w:r>
      <w:r w:rsidRPr="00164807">
        <w:rPr>
          <w:rFonts w:ascii="Arial" w:hAnsi="Arial" w:cs="Arial"/>
          <w:b/>
          <w:bCs/>
          <w:sz w:val="20"/>
          <w:szCs w:val="20"/>
        </w:rPr>
        <w:t>O.</w:t>
      </w:r>
      <w:r w:rsidRPr="00164807">
        <w:rPr>
          <w:rFonts w:ascii="Arial" w:hAnsi="Arial" w:cs="Arial"/>
          <w:sz w:val="20"/>
          <w:szCs w:val="20"/>
        </w:rPr>
        <w:t xml:space="preserve"> La Ley General del Sistema Nacional de Seguridad Pública</w:t>
      </w:r>
      <w:r w:rsidR="00497715" w:rsidRPr="00164807">
        <w:rPr>
          <w:rFonts w:ascii="Arial" w:hAnsi="Arial" w:cs="Arial"/>
          <w:sz w:val="20"/>
          <w:szCs w:val="20"/>
        </w:rPr>
        <w:t>,</w:t>
      </w:r>
      <w:r w:rsidRPr="00164807">
        <w:rPr>
          <w:rFonts w:ascii="Arial" w:hAnsi="Arial" w:cs="Arial"/>
          <w:sz w:val="20"/>
          <w:szCs w:val="20"/>
        </w:rPr>
        <w:t xml:space="preserve"> establece las bases de coordinación entre la Federación, las entidades federativas y los municipios para la integración del Sistema Nacional de Seguridad Pública, determinando obligaciones relacionadas con la certificación policial, el desarrollo profesional, los controles de confianza, la capacitación permanente, el uso legítimo de la fuerza, la actuación policial con perspectiva de derechos humanos, la disciplina institucional, la evaluación del desempeño y la implementación de mecanismos de coordinación operativa e intercambio de información.</w:t>
      </w:r>
    </w:p>
    <w:p w14:paraId="776644F3" w14:textId="1496C09F" w:rsidR="002B23C1" w:rsidRPr="00164807" w:rsidRDefault="00595E74" w:rsidP="002D1040">
      <w:pPr>
        <w:spacing w:after="0" w:line="240" w:lineRule="auto"/>
        <w:jc w:val="both"/>
        <w:rPr>
          <w:rFonts w:ascii="Arial" w:hAnsi="Arial" w:cs="Arial"/>
          <w:sz w:val="20"/>
          <w:szCs w:val="20"/>
        </w:rPr>
      </w:pPr>
      <w:r w:rsidRPr="00164807">
        <w:rPr>
          <w:rFonts w:ascii="Arial" w:hAnsi="Arial" w:cs="Arial"/>
          <w:b/>
          <w:bCs/>
          <w:sz w:val="20"/>
          <w:szCs w:val="20"/>
        </w:rPr>
        <w:lastRenderedPageBreak/>
        <w:t>OCTAV</w:t>
      </w:r>
      <w:r w:rsidR="002B23C1" w:rsidRPr="00164807">
        <w:rPr>
          <w:rFonts w:ascii="Arial" w:hAnsi="Arial" w:cs="Arial"/>
          <w:b/>
          <w:bCs/>
          <w:sz w:val="20"/>
          <w:szCs w:val="20"/>
        </w:rPr>
        <w:t>O</w:t>
      </w:r>
      <w:r w:rsidR="002B23C1" w:rsidRPr="00164807">
        <w:rPr>
          <w:rFonts w:ascii="Arial" w:hAnsi="Arial" w:cs="Arial"/>
          <w:sz w:val="20"/>
          <w:szCs w:val="20"/>
        </w:rPr>
        <w:t>. En el ámbito estatal, la Ley de Seguridad Pública para el Estado de Hidalgo</w:t>
      </w:r>
      <w:r w:rsidR="002B1780" w:rsidRPr="00164807">
        <w:rPr>
          <w:rFonts w:ascii="Arial" w:hAnsi="Arial" w:cs="Arial"/>
          <w:sz w:val="20"/>
          <w:szCs w:val="20"/>
        </w:rPr>
        <w:t>,</w:t>
      </w:r>
      <w:r w:rsidR="002B23C1" w:rsidRPr="00164807">
        <w:rPr>
          <w:rFonts w:ascii="Arial" w:hAnsi="Arial" w:cs="Arial"/>
          <w:sz w:val="20"/>
          <w:szCs w:val="20"/>
        </w:rPr>
        <w:t xml:space="preserve"> desarrolla las competencias municipales en materia de seguridad pública y determina la obligación de los Ayuntamientos de organizar instituciones policiales profesionales, eficientes y cercanas a la ciudadanía, fortaleciendo los mecanismos de prevención social de la violencia y la delincuencia, la proximidad social, la inteligencia policial, la coordinación con las autoridades estatales y federales, así como la observancia permanente de los principios rectores de la función policial.</w:t>
      </w:r>
    </w:p>
    <w:p w14:paraId="125EDAC6" w14:textId="77777777" w:rsidR="00AF2C3B" w:rsidRPr="00164807" w:rsidRDefault="00AF2C3B" w:rsidP="002D1040">
      <w:pPr>
        <w:spacing w:after="0" w:line="240" w:lineRule="auto"/>
        <w:jc w:val="both"/>
        <w:rPr>
          <w:rFonts w:ascii="Arial" w:hAnsi="Arial" w:cs="Arial"/>
          <w:sz w:val="20"/>
          <w:szCs w:val="20"/>
        </w:rPr>
      </w:pPr>
    </w:p>
    <w:p w14:paraId="2970175D" w14:textId="20FDBD63" w:rsidR="002B23C1" w:rsidRPr="00164807" w:rsidRDefault="00595E74" w:rsidP="002D1040">
      <w:pPr>
        <w:spacing w:after="0" w:line="240" w:lineRule="auto"/>
        <w:jc w:val="both"/>
        <w:rPr>
          <w:rFonts w:ascii="Arial" w:hAnsi="Arial" w:cs="Arial"/>
          <w:sz w:val="20"/>
          <w:szCs w:val="20"/>
        </w:rPr>
      </w:pPr>
      <w:r w:rsidRPr="00164807">
        <w:rPr>
          <w:rFonts w:ascii="Arial" w:hAnsi="Arial" w:cs="Arial"/>
          <w:b/>
          <w:bCs/>
          <w:sz w:val="20"/>
          <w:szCs w:val="20"/>
        </w:rPr>
        <w:t>NOVEN</w:t>
      </w:r>
      <w:r w:rsidR="002B23C1" w:rsidRPr="00164807">
        <w:rPr>
          <w:rFonts w:ascii="Arial" w:hAnsi="Arial" w:cs="Arial"/>
          <w:b/>
          <w:bCs/>
          <w:sz w:val="20"/>
          <w:szCs w:val="20"/>
        </w:rPr>
        <w:t>O</w:t>
      </w:r>
      <w:r w:rsidR="002B23C1" w:rsidRPr="00164807">
        <w:rPr>
          <w:rFonts w:ascii="Arial" w:hAnsi="Arial" w:cs="Arial"/>
          <w:sz w:val="20"/>
          <w:szCs w:val="20"/>
        </w:rPr>
        <w:t>. Por su parte, la Ley Orgánica Municipal para el Estado de Hidalgo faculta expresamente a los ayuntamientos para expedir reglamentos de observancia general que regulen la organización y funcionamiento de las dependencias municipales, incluyendo la Dirección de Seguridad Pública</w:t>
      </w:r>
      <w:r w:rsidR="001D648C" w:rsidRPr="00164807">
        <w:rPr>
          <w:rFonts w:ascii="Arial" w:hAnsi="Arial" w:cs="Arial"/>
          <w:sz w:val="20"/>
          <w:szCs w:val="20"/>
        </w:rPr>
        <w:t xml:space="preserve"> y Tránsito Municipal </w:t>
      </w:r>
      <w:r w:rsidR="002B23C1" w:rsidRPr="00164807">
        <w:rPr>
          <w:rFonts w:ascii="Arial" w:hAnsi="Arial" w:cs="Arial"/>
          <w:sz w:val="20"/>
          <w:szCs w:val="20"/>
        </w:rPr>
        <w:t>con el propósito de garantizar una administración eficiente, transparente y orientada a resultados.</w:t>
      </w:r>
    </w:p>
    <w:p w14:paraId="5CE955BF" w14:textId="77777777" w:rsidR="00AF2C3B" w:rsidRPr="00164807" w:rsidRDefault="00AF2C3B" w:rsidP="002D1040">
      <w:pPr>
        <w:spacing w:after="0" w:line="240" w:lineRule="auto"/>
        <w:jc w:val="both"/>
        <w:rPr>
          <w:rFonts w:ascii="Arial" w:hAnsi="Arial" w:cs="Arial"/>
          <w:b/>
          <w:bCs/>
          <w:sz w:val="20"/>
          <w:szCs w:val="20"/>
        </w:rPr>
      </w:pPr>
    </w:p>
    <w:p w14:paraId="436D309B" w14:textId="31ED40AF" w:rsidR="00AF2C3B" w:rsidRPr="00164807" w:rsidRDefault="00595E74" w:rsidP="002D1040">
      <w:pPr>
        <w:spacing w:after="0" w:line="240" w:lineRule="auto"/>
        <w:jc w:val="both"/>
        <w:rPr>
          <w:rFonts w:ascii="Arial" w:hAnsi="Arial" w:cs="Arial"/>
          <w:sz w:val="20"/>
          <w:szCs w:val="20"/>
        </w:rPr>
      </w:pPr>
      <w:r w:rsidRPr="00164807">
        <w:rPr>
          <w:rFonts w:ascii="Arial" w:hAnsi="Arial" w:cs="Arial"/>
          <w:b/>
          <w:bCs/>
          <w:sz w:val="20"/>
          <w:szCs w:val="20"/>
        </w:rPr>
        <w:t>DÉCIM</w:t>
      </w:r>
      <w:r w:rsidR="002B23C1" w:rsidRPr="00164807">
        <w:rPr>
          <w:rFonts w:ascii="Arial" w:hAnsi="Arial" w:cs="Arial"/>
          <w:b/>
          <w:bCs/>
          <w:sz w:val="20"/>
          <w:szCs w:val="20"/>
        </w:rPr>
        <w:t>O.</w:t>
      </w:r>
      <w:r w:rsidR="002B23C1" w:rsidRPr="00164807">
        <w:rPr>
          <w:rFonts w:ascii="Arial" w:hAnsi="Arial" w:cs="Arial"/>
          <w:sz w:val="20"/>
          <w:szCs w:val="20"/>
        </w:rPr>
        <w:t xml:space="preserve"> El Municipio de Agua Blanca de Iturbide enfrenta actualmente importantes desafíos derivados de las transformaciones sociales, económicas y tecnológicas que inciden directamente en la seguridad ciudadana. </w:t>
      </w:r>
    </w:p>
    <w:p w14:paraId="2CC114F7" w14:textId="77777777" w:rsidR="00AF2C3B" w:rsidRPr="00164807" w:rsidRDefault="00AF2C3B" w:rsidP="002D1040">
      <w:pPr>
        <w:spacing w:after="0" w:line="240" w:lineRule="auto"/>
        <w:jc w:val="both"/>
        <w:rPr>
          <w:rFonts w:ascii="Arial" w:hAnsi="Arial" w:cs="Arial"/>
          <w:sz w:val="20"/>
          <w:szCs w:val="20"/>
        </w:rPr>
      </w:pPr>
    </w:p>
    <w:p w14:paraId="4C3D12A4" w14:textId="4EEE7310" w:rsidR="002B23C1" w:rsidRPr="00164807" w:rsidRDefault="002B23C1" w:rsidP="002D1040">
      <w:pPr>
        <w:spacing w:after="0" w:line="240" w:lineRule="auto"/>
        <w:jc w:val="both"/>
        <w:rPr>
          <w:rFonts w:ascii="Arial" w:hAnsi="Arial" w:cs="Arial"/>
          <w:sz w:val="20"/>
          <w:szCs w:val="20"/>
        </w:rPr>
      </w:pPr>
      <w:r w:rsidRPr="00164807">
        <w:rPr>
          <w:rFonts w:ascii="Arial" w:hAnsi="Arial" w:cs="Arial"/>
          <w:sz w:val="20"/>
          <w:szCs w:val="20"/>
        </w:rPr>
        <w:t>La movilidad de personas, el incremento de conductas antisociales, la necesidad de fortalecer la cultura de la prevención, la protección de grupos en situación de vulnerabilidad y la creciente demanda ciudadana de instituciones policiales profesionales hacen indispensable contar con un ordenamiento jurídico actualizado que responda eficazmente a las condiciones actuales del municipio.</w:t>
      </w:r>
    </w:p>
    <w:p w14:paraId="7B6E121C" w14:textId="77777777" w:rsidR="00AF2C3B" w:rsidRPr="00164807" w:rsidRDefault="00AF2C3B" w:rsidP="002D1040">
      <w:pPr>
        <w:spacing w:after="0" w:line="240" w:lineRule="auto"/>
        <w:jc w:val="both"/>
        <w:rPr>
          <w:rFonts w:ascii="Arial" w:hAnsi="Arial" w:cs="Arial"/>
          <w:sz w:val="20"/>
          <w:szCs w:val="20"/>
        </w:rPr>
      </w:pPr>
    </w:p>
    <w:p w14:paraId="5E00FED5" w14:textId="763F3AF9" w:rsidR="002B23C1" w:rsidRPr="00164807" w:rsidRDefault="002B23C1" w:rsidP="002D1040">
      <w:pPr>
        <w:spacing w:after="0" w:line="240" w:lineRule="auto"/>
        <w:jc w:val="both"/>
        <w:rPr>
          <w:rFonts w:ascii="Arial" w:hAnsi="Arial" w:cs="Arial"/>
          <w:sz w:val="20"/>
          <w:szCs w:val="20"/>
        </w:rPr>
      </w:pPr>
      <w:r w:rsidRPr="00164807">
        <w:rPr>
          <w:rFonts w:ascii="Arial" w:hAnsi="Arial" w:cs="Arial"/>
          <w:b/>
          <w:bCs/>
          <w:sz w:val="20"/>
          <w:szCs w:val="20"/>
        </w:rPr>
        <w:t>DÉCIMO</w:t>
      </w:r>
      <w:r w:rsidR="00595E74" w:rsidRPr="00164807">
        <w:rPr>
          <w:rFonts w:ascii="Arial" w:hAnsi="Arial" w:cs="Arial"/>
          <w:b/>
          <w:bCs/>
          <w:sz w:val="20"/>
          <w:szCs w:val="20"/>
        </w:rPr>
        <w:t xml:space="preserve"> PRIMERO</w:t>
      </w:r>
      <w:r w:rsidRPr="00164807">
        <w:rPr>
          <w:rFonts w:ascii="Arial" w:hAnsi="Arial" w:cs="Arial"/>
          <w:b/>
          <w:bCs/>
          <w:sz w:val="20"/>
          <w:szCs w:val="20"/>
        </w:rPr>
        <w:t>.</w:t>
      </w:r>
      <w:r w:rsidRPr="00164807">
        <w:rPr>
          <w:rFonts w:ascii="Arial" w:hAnsi="Arial" w:cs="Arial"/>
          <w:sz w:val="20"/>
          <w:szCs w:val="20"/>
        </w:rPr>
        <w:t xml:space="preserve"> El presente Reglamento tiene como finalidad establecer una regulación integral de la función de seguridad pública municipal, definiendo con precisión la estructura orgánica de la Dirección de Seguridad Pública</w:t>
      </w:r>
      <w:r w:rsidR="001D648C" w:rsidRPr="00164807">
        <w:rPr>
          <w:rFonts w:ascii="Arial" w:hAnsi="Arial" w:cs="Arial"/>
          <w:sz w:val="20"/>
          <w:szCs w:val="20"/>
        </w:rPr>
        <w:t xml:space="preserve"> y Tránsito Municipal</w:t>
      </w:r>
      <w:r w:rsidRPr="00164807">
        <w:rPr>
          <w:rFonts w:ascii="Arial" w:hAnsi="Arial" w:cs="Arial"/>
          <w:sz w:val="20"/>
          <w:szCs w:val="20"/>
        </w:rPr>
        <w:t>, las atribuciones de sus unidades administrativas, los requisitos de ingreso, permanencia</w:t>
      </w:r>
      <w:r w:rsidR="001D648C" w:rsidRPr="00164807">
        <w:rPr>
          <w:rFonts w:ascii="Arial" w:hAnsi="Arial" w:cs="Arial"/>
          <w:sz w:val="20"/>
          <w:szCs w:val="20"/>
        </w:rPr>
        <w:t xml:space="preserve"> </w:t>
      </w:r>
      <w:r w:rsidRPr="00164807">
        <w:rPr>
          <w:rFonts w:ascii="Arial" w:hAnsi="Arial" w:cs="Arial"/>
          <w:sz w:val="20"/>
          <w:szCs w:val="20"/>
        </w:rPr>
        <w:t xml:space="preserve">del personal policial, así como los protocolos básicos de actuación policial conforme a los principios constitucionales. </w:t>
      </w:r>
    </w:p>
    <w:p w14:paraId="15F89D98" w14:textId="77777777" w:rsidR="00AF2C3B" w:rsidRPr="00164807" w:rsidRDefault="00AF2C3B" w:rsidP="002D1040">
      <w:pPr>
        <w:spacing w:after="0" w:line="240" w:lineRule="auto"/>
        <w:jc w:val="both"/>
        <w:rPr>
          <w:rFonts w:ascii="Arial" w:hAnsi="Arial" w:cs="Arial"/>
          <w:sz w:val="20"/>
          <w:szCs w:val="20"/>
        </w:rPr>
      </w:pPr>
    </w:p>
    <w:p w14:paraId="673D28BD" w14:textId="60AE7699" w:rsidR="002B23C1" w:rsidRPr="00164807" w:rsidRDefault="002B23C1" w:rsidP="002D1040">
      <w:pPr>
        <w:spacing w:after="0" w:line="240" w:lineRule="auto"/>
        <w:jc w:val="both"/>
        <w:rPr>
          <w:rFonts w:ascii="Arial" w:hAnsi="Arial" w:cs="Arial"/>
          <w:sz w:val="20"/>
          <w:szCs w:val="20"/>
        </w:rPr>
      </w:pPr>
      <w:r w:rsidRPr="00164807">
        <w:rPr>
          <w:rFonts w:ascii="Arial" w:hAnsi="Arial" w:cs="Arial"/>
          <w:b/>
          <w:bCs/>
          <w:sz w:val="20"/>
          <w:szCs w:val="20"/>
        </w:rPr>
        <w:t xml:space="preserve">DÉCIMO </w:t>
      </w:r>
      <w:r w:rsidR="00595E74" w:rsidRPr="00164807">
        <w:rPr>
          <w:rFonts w:ascii="Arial" w:hAnsi="Arial" w:cs="Arial"/>
          <w:b/>
          <w:bCs/>
          <w:sz w:val="20"/>
          <w:szCs w:val="20"/>
        </w:rPr>
        <w:t>SEGUND</w:t>
      </w:r>
      <w:r w:rsidRPr="00164807">
        <w:rPr>
          <w:rFonts w:ascii="Arial" w:hAnsi="Arial" w:cs="Arial"/>
          <w:b/>
          <w:bCs/>
          <w:sz w:val="20"/>
          <w:szCs w:val="20"/>
        </w:rPr>
        <w:t>O</w:t>
      </w:r>
      <w:r w:rsidRPr="00164807">
        <w:rPr>
          <w:rFonts w:ascii="Arial" w:hAnsi="Arial" w:cs="Arial"/>
          <w:sz w:val="20"/>
          <w:szCs w:val="20"/>
        </w:rPr>
        <w:t>. Asimismo, incorpora disposiciones orientadas al fortalecimiento de la proximidad social como eje rector del servicio policial, promoviendo la prevención del delito mediante la participación ciudadana, la recuperación de espacios públicos, la colaboración con instituciones educativas, organizaciones sociales y sectores productivos, así como el diseño de programas preventivos dirigidos a niñas, niños, adolescentes, mujeres, personas adultas mayores, personas con discapacidad y demás grupos en situación de vulnerabilidad.</w:t>
      </w:r>
    </w:p>
    <w:p w14:paraId="2B9925F3" w14:textId="77777777" w:rsidR="00AF2C3B" w:rsidRPr="00164807" w:rsidRDefault="00AF2C3B" w:rsidP="002D1040">
      <w:pPr>
        <w:spacing w:after="0" w:line="240" w:lineRule="auto"/>
        <w:jc w:val="both"/>
        <w:rPr>
          <w:rFonts w:ascii="Arial" w:hAnsi="Arial" w:cs="Arial"/>
          <w:sz w:val="20"/>
          <w:szCs w:val="20"/>
        </w:rPr>
      </w:pPr>
    </w:p>
    <w:p w14:paraId="3050C210" w14:textId="555D9BF7" w:rsidR="002B23C1" w:rsidRPr="00164807" w:rsidRDefault="002B23C1" w:rsidP="002D1040">
      <w:pPr>
        <w:spacing w:after="0" w:line="240" w:lineRule="auto"/>
        <w:jc w:val="both"/>
        <w:rPr>
          <w:rFonts w:ascii="Arial" w:hAnsi="Arial" w:cs="Arial"/>
          <w:sz w:val="20"/>
          <w:szCs w:val="20"/>
        </w:rPr>
      </w:pPr>
      <w:r w:rsidRPr="00164807">
        <w:rPr>
          <w:rFonts w:ascii="Arial" w:hAnsi="Arial" w:cs="Arial"/>
          <w:b/>
          <w:bCs/>
          <w:sz w:val="20"/>
          <w:szCs w:val="20"/>
        </w:rPr>
        <w:t xml:space="preserve">DÉCIMO </w:t>
      </w:r>
      <w:r w:rsidR="00595E74" w:rsidRPr="00164807">
        <w:rPr>
          <w:rFonts w:ascii="Arial" w:hAnsi="Arial" w:cs="Arial"/>
          <w:b/>
          <w:bCs/>
          <w:sz w:val="20"/>
          <w:szCs w:val="20"/>
        </w:rPr>
        <w:t>TERCER</w:t>
      </w:r>
      <w:r w:rsidRPr="00164807">
        <w:rPr>
          <w:rFonts w:ascii="Arial" w:hAnsi="Arial" w:cs="Arial"/>
          <w:b/>
          <w:bCs/>
          <w:sz w:val="20"/>
          <w:szCs w:val="20"/>
        </w:rPr>
        <w:t>O</w:t>
      </w:r>
      <w:r w:rsidRPr="00164807">
        <w:rPr>
          <w:rFonts w:ascii="Arial" w:hAnsi="Arial" w:cs="Arial"/>
          <w:sz w:val="20"/>
          <w:szCs w:val="20"/>
        </w:rPr>
        <w:t>. El proyecto reglamentario también fortalece los mecanismos de coordinación con las instituciones que integran el Sistema Nacional y el Sistema Estatal de Seguridad Pública, favoreciendo la implementación de estrategias conjuntas para la prevención del delito, la atención de emergencias, la protección civil, la inteligencia policial, la capacitación permanente y el intercambio de información, siempre dentro del ámbito competencial que corresponde al Municipio.</w:t>
      </w:r>
    </w:p>
    <w:p w14:paraId="2E0F0614" w14:textId="77777777" w:rsidR="00AF2C3B" w:rsidRPr="00164807" w:rsidRDefault="00AF2C3B" w:rsidP="002D1040">
      <w:pPr>
        <w:spacing w:after="0" w:line="240" w:lineRule="auto"/>
        <w:jc w:val="both"/>
        <w:rPr>
          <w:rFonts w:ascii="Arial" w:hAnsi="Arial" w:cs="Arial"/>
          <w:sz w:val="20"/>
          <w:szCs w:val="20"/>
        </w:rPr>
      </w:pPr>
    </w:p>
    <w:p w14:paraId="02F802DE" w14:textId="2F079D55" w:rsidR="00AF2C3B" w:rsidRPr="00164807" w:rsidRDefault="002B23C1" w:rsidP="002D1040">
      <w:pPr>
        <w:spacing w:after="0" w:line="240" w:lineRule="auto"/>
        <w:jc w:val="both"/>
        <w:rPr>
          <w:rFonts w:ascii="Arial" w:hAnsi="Arial" w:cs="Arial"/>
          <w:sz w:val="20"/>
          <w:szCs w:val="20"/>
        </w:rPr>
      </w:pPr>
      <w:r w:rsidRPr="00164807">
        <w:rPr>
          <w:rFonts w:ascii="Arial" w:hAnsi="Arial" w:cs="Arial"/>
          <w:b/>
          <w:bCs/>
          <w:sz w:val="20"/>
          <w:szCs w:val="20"/>
        </w:rPr>
        <w:t xml:space="preserve">DÉCIMO </w:t>
      </w:r>
      <w:r w:rsidR="00595E74" w:rsidRPr="00164807">
        <w:rPr>
          <w:rFonts w:ascii="Arial" w:hAnsi="Arial" w:cs="Arial"/>
          <w:b/>
          <w:bCs/>
          <w:sz w:val="20"/>
          <w:szCs w:val="20"/>
        </w:rPr>
        <w:t>CUART</w:t>
      </w:r>
      <w:r w:rsidRPr="00164807">
        <w:rPr>
          <w:rFonts w:ascii="Arial" w:hAnsi="Arial" w:cs="Arial"/>
          <w:b/>
          <w:bCs/>
          <w:sz w:val="20"/>
          <w:szCs w:val="20"/>
        </w:rPr>
        <w:t>O</w:t>
      </w:r>
      <w:r w:rsidRPr="00164807">
        <w:rPr>
          <w:rFonts w:ascii="Arial" w:hAnsi="Arial" w:cs="Arial"/>
          <w:sz w:val="20"/>
          <w:szCs w:val="20"/>
        </w:rPr>
        <w:t>. Desde la perspectiva administrativa, el Reglamento permitirá dotar de mayor certeza jurídica a las actuaciones de las personas servidoras públicas adscritas a la Dirección de Seguridad Pública</w:t>
      </w:r>
      <w:r w:rsidR="00356CA5" w:rsidRPr="00164807">
        <w:rPr>
          <w:rFonts w:ascii="Arial" w:hAnsi="Arial" w:cs="Arial"/>
          <w:sz w:val="20"/>
          <w:szCs w:val="20"/>
        </w:rPr>
        <w:t xml:space="preserve"> y Tránsito </w:t>
      </w:r>
      <w:r w:rsidRPr="00164807">
        <w:rPr>
          <w:rFonts w:ascii="Arial" w:hAnsi="Arial" w:cs="Arial"/>
          <w:sz w:val="20"/>
          <w:szCs w:val="20"/>
        </w:rPr>
        <w:t xml:space="preserve">Municipal, delimitando claramente sus facultades, obligaciones, responsabilidades y procedimientos de actuación, reduciendo márgenes de discrecionalidad y fortaleciendo la seguridad jurídica tanto de la ciudadanía como del propio personal operativo. </w:t>
      </w:r>
    </w:p>
    <w:p w14:paraId="39388DC4" w14:textId="77777777" w:rsidR="00AF2C3B" w:rsidRPr="00164807" w:rsidRDefault="00AF2C3B" w:rsidP="002D1040">
      <w:pPr>
        <w:spacing w:after="0" w:line="240" w:lineRule="auto"/>
        <w:jc w:val="both"/>
        <w:rPr>
          <w:rFonts w:ascii="Arial" w:hAnsi="Arial" w:cs="Arial"/>
          <w:sz w:val="20"/>
          <w:szCs w:val="20"/>
        </w:rPr>
      </w:pPr>
    </w:p>
    <w:p w14:paraId="2531ACC4" w14:textId="7F92AE60" w:rsidR="002B23C1" w:rsidRPr="00164807" w:rsidRDefault="002B23C1" w:rsidP="002D1040">
      <w:pPr>
        <w:spacing w:after="0" w:line="240" w:lineRule="auto"/>
        <w:jc w:val="both"/>
        <w:rPr>
          <w:rFonts w:ascii="Arial" w:hAnsi="Arial" w:cs="Arial"/>
          <w:sz w:val="20"/>
          <w:szCs w:val="20"/>
        </w:rPr>
      </w:pPr>
      <w:r w:rsidRPr="00164807">
        <w:rPr>
          <w:rFonts w:ascii="Arial" w:hAnsi="Arial" w:cs="Arial"/>
          <w:sz w:val="20"/>
          <w:szCs w:val="20"/>
        </w:rPr>
        <w:t>Su expedición representa además una oportunidad para consolidar un modelo moderno de seguridad ciudadana, centrado en la prevención, la proximidad policial, el respeto a la dignidad humana, la solución pacífica de conflictos y la corresponsabilidad entre gobierno y sociedad, dejando atrás esquemas exclusivamente reactivos para privilegiar políticas públicas preventivas y de construcción de paz.</w:t>
      </w:r>
    </w:p>
    <w:p w14:paraId="1E216442" w14:textId="77777777" w:rsidR="00AF2C3B" w:rsidRPr="00164807" w:rsidRDefault="00AF2C3B" w:rsidP="002D1040">
      <w:pPr>
        <w:spacing w:after="0" w:line="240" w:lineRule="auto"/>
        <w:jc w:val="both"/>
        <w:rPr>
          <w:rFonts w:ascii="Arial" w:hAnsi="Arial" w:cs="Arial"/>
          <w:sz w:val="20"/>
          <w:szCs w:val="20"/>
        </w:rPr>
      </w:pPr>
    </w:p>
    <w:p w14:paraId="6F3976CC" w14:textId="2D6A23E2" w:rsidR="002B23C1" w:rsidRPr="00164807" w:rsidRDefault="002B23C1" w:rsidP="002D1040">
      <w:pPr>
        <w:spacing w:after="0" w:line="240" w:lineRule="auto"/>
        <w:jc w:val="both"/>
        <w:rPr>
          <w:rFonts w:ascii="Arial" w:hAnsi="Arial" w:cs="Arial"/>
          <w:sz w:val="20"/>
          <w:szCs w:val="20"/>
        </w:rPr>
      </w:pPr>
      <w:r w:rsidRPr="00164807">
        <w:rPr>
          <w:rFonts w:ascii="Arial" w:hAnsi="Arial" w:cs="Arial"/>
          <w:b/>
          <w:bCs/>
          <w:sz w:val="20"/>
          <w:szCs w:val="20"/>
        </w:rPr>
        <w:t xml:space="preserve">DÉCIMO </w:t>
      </w:r>
      <w:r w:rsidR="00595E74" w:rsidRPr="00164807">
        <w:rPr>
          <w:rFonts w:ascii="Arial" w:hAnsi="Arial" w:cs="Arial"/>
          <w:b/>
          <w:bCs/>
          <w:sz w:val="20"/>
          <w:szCs w:val="20"/>
        </w:rPr>
        <w:t>QUIN</w:t>
      </w:r>
      <w:r w:rsidRPr="00164807">
        <w:rPr>
          <w:rFonts w:ascii="Arial" w:hAnsi="Arial" w:cs="Arial"/>
          <w:b/>
          <w:bCs/>
          <w:sz w:val="20"/>
          <w:szCs w:val="20"/>
        </w:rPr>
        <w:t>TO</w:t>
      </w:r>
      <w:r w:rsidRPr="00164807">
        <w:rPr>
          <w:rFonts w:ascii="Arial" w:hAnsi="Arial" w:cs="Arial"/>
          <w:sz w:val="20"/>
          <w:szCs w:val="20"/>
        </w:rPr>
        <w:t>. En consecuencia, la expedición del Reglamento de Seguridad Pública</w:t>
      </w:r>
      <w:r w:rsidR="00356CA5" w:rsidRPr="00164807">
        <w:rPr>
          <w:rFonts w:ascii="Arial" w:hAnsi="Arial" w:cs="Arial"/>
          <w:sz w:val="20"/>
          <w:szCs w:val="20"/>
        </w:rPr>
        <w:t xml:space="preserve"> y Tránsito Municipal</w:t>
      </w:r>
      <w:r w:rsidRPr="00164807">
        <w:rPr>
          <w:rFonts w:ascii="Arial" w:hAnsi="Arial" w:cs="Arial"/>
          <w:sz w:val="20"/>
          <w:szCs w:val="20"/>
        </w:rPr>
        <w:t xml:space="preserve"> del Municipio de Agua Blanca de Iturbide, Hidalgo, constituye una medida jurídicamente necesaria, socialmente pertinente y administrativamente indispensable para fortalecer las capacidades institucionales del Ayuntamiento, garantizar el cumplimiento del marco constitucional y legal vigente, brindar </w:t>
      </w:r>
      <w:r w:rsidRPr="00164807">
        <w:rPr>
          <w:rFonts w:ascii="Arial" w:hAnsi="Arial" w:cs="Arial"/>
          <w:sz w:val="20"/>
          <w:szCs w:val="20"/>
        </w:rPr>
        <w:lastRenderedPageBreak/>
        <w:t>certeza jurídica a la actuación de la policía municipal y consolidar un servicio público de seguridad eficiente, profesional, transparente y cercano a la ciudadanía.</w:t>
      </w:r>
    </w:p>
    <w:p w14:paraId="3891C9C3" w14:textId="77777777" w:rsidR="00AF2C3B" w:rsidRPr="00164807" w:rsidRDefault="00AF2C3B" w:rsidP="002D1040">
      <w:pPr>
        <w:spacing w:after="0" w:line="240" w:lineRule="auto"/>
        <w:jc w:val="both"/>
        <w:rPr>
          <w:rFonts w:ascii="Arial" w:hAnsi="Arial" w:cs="Arial"/>
          <w:sz w:val="20"/>
          <w:szCs w:val="20"/>
        </w:rPr>
      </w:pPr>
    </w:p>
    <w:p w14:paraId="2862E2F5" w14:textId="614312A1" w:rsidR="00873559" w:rsidRPr="00164807" w:rsidRDefault="00873559" w:rsidP="002D1040">
      <w:pPr>
        <w:spacing w:after="0" w:line="240" w:lineRule="auto"/>
        <w:jc w:val="both"/>
        <w:rPr>
          <w:rFonts w:ascii="Arial" w:hAnsi="Arial" w:cs="Arial"/>
          <w:sz w:val="20"/>
          <w:szCs w:val="20"/>
        </w:rPr>
      </w:pPr>
      <w:r w:rsidRPr="00164807">
        <w:rPr>
          <w:rFonts w:ascii="Arial" w:hAnsi="Arial" w:cs="Arial"/>
          <w:sz w:val="20"/>
          <w:szCs w:val="20"/>
        </w:rPr>
        <w:t>Por lo anteriormente expuesto, someto a la consideración al Ayuntamiento el presente, Reglamento de Seguridad Pública y Tránsito Municipal del Municipio de Agua Blanca de Iturbide, Hidalgo</w:t>
      </w:r>
      <w:r w:rsidR="00B20DD2" w:rsidRPr="00164807">
        <w:rPr>
          <w:rFonts w:ascii="Arial" w:hAnsi="Arial" w:cs="Arial"/>
          <w:sz w:val="20"/>
          <w:szCs w:val="20"/>
        </w:rPr>
        <w:t>,</w:t>
      </w:r>
      <w:r w:rsidRPr="00164807">
        <w:rPr>
          <w:rFonts w:ascii="Arial" w:hAnsi="Arial" w:cs="Arial"/>
          <w:sz w:val="20"/>
          <w:szCs w:val="20"/>
        </w:rPr>
        <w:t xml:space="preserve"> la siguiente iniciativa de:</w:t>
      </w:r>
    </w:p>
    <w:p w14:paraId="0F88DFE3" w14:textId="77777777" w:rsidR="002B23C1" w:rsidRPr="00164807" w:rsidRDefault="002B23C1" w:rsidP="002D1040">
      <w:pPr>
        <w:spacing w:after="0" w:line="240" w:lineRule="auto"/>
        <w:jc w:val="both"/>
        <w:rPr>
          <w:rFonts w:ascii="Arial" w:hAnsi="Arial" w:cs="Arial"/>
          <w:b/>
          <w:bCs/>
          <w:sz w:val="20"/>
          <w:szCs w:val="20"/>
        </w:rPr>
      </w:pPr>
    </w:p>
    <w:p w14:paraId="46A972BB" w14:textId="77777777" w:rsidR="00873559" w:rsidRPr="00164807" w:rsidRDefault="00873559"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REGLAMENTO DE SEGURIDAD PÚBLICA Y TRÁNSITO MUNICIPAL </w:t>
      </w:r>
    </w:p>
    <w:p w14:paraId="5BFFE0FC" w14:textId="11A6CA3E" w:rsidR="00873559" w:rsidRPr="00164807" w:rsidRDefault="00873559" w:rsidP="002D1040">
      <w:pPr>
        <w:spacing w:after="0" w:line="240" w:lineRule="auto"/>
        <w:jc w:val="center"/>
        <w:rPr>
          <w:rFonts w:ascii="Arial" w:hAnsi="Arial" w:cs="Arial"/>
          <w:b/>
          <w:bCs/>
          <w:sz w:val="20"/>
          <w:szCs w:val="20"/>
        </w:rPr>
      </w:pPr>
      <w:r w:rsidRPr="00164807">
        <w:rPr>
          <w:rFonts w:ascii="Arial" w:hAnsi="Arial" w:cs="Arial"/>
          <w:b/>
          <w:bCs/>
          <w:sz w:val="20"/>
          <w:szCs w:val="20"/>
        </w:rPr>
        <w:t>DEL MUNICIPIO DE AGUA BLANCA DE ITURBIDE, HIDALGO</w:t>
      </w:r>
    </w:p>
    <w:p w14:paraId="37E97A10" w14:textId="77777777" w:rsidR="00AF2C3B" w:rsidRPr="00164807" w:rsidRDefault="00AF2C3B" w:rsidP="002D1040">
      <w:pPr>
        <w:spacing w:after="0" w:line="240" w:lineRule="auto"/>
        <w:jc w:val="both"/>
        <w:rPr>
          <w:rFonts w:ascii="Arial" w:hAnsi="Arial" w:cs="Arial"/>
          <w:b/>
          <w:bCs/>
          <w:sz w:val="20"/>
          <w:szCs w:val="20"/>
        </w:rPr>
      </w:pPr>
    </w:p>
    <w:p w14:paraId="66BF5A51" w14:textId="1101B04E" w:rsidR="004B75A9" w:rsidRPr="00164807" w:rsidRDefault="004B75A9" w:rsidP="002D1040">
      <w:pPr>
        <w:spacing w:after="0" w:line="240" w:lineRule="auto"/>
        <w:jc w:val="center"/>
        <w:rPr>
          <w:rFonts w:ascii="Arial" w:hAnsi="Arial" w:cs="Arial"/>
          <w:b/>
          <w:bCs/>
          <w:sz w:val="20"/>
          <w:szCs w:val="20"/>
        </w:rPr>
      </w:pPr>
      <w:r w:rsidRPr="00164807">
        <w:rPr>
          <w:rFonts w:ascii="Arial" w:hAnsi="Arial" w:cs="Arial"/>
          <w:b/>
          <w:bCs/>
          <w:sz w:val="20"/>
          <w:szCs w:val="20"/>
        </w:rPr>
        <w:t>TÍTULO PRIMERO</w:t>
      </w:r>
    </w:p>
    <w:p w14:paraId="55F8C691" w14:textId="77777777" w:rsidR="004B75A9" w:rsidRPr="00164807" w:rsidRDefault="004B75A9" w:rsidP="002D1040">
      <w:pPr>
        <w:spacing w:after="0" w:line="240" w:lineRule="auto"/>
        <w:jc w:val="center"/>
        <w:rPr>
          <w:rFonts w:ascii="Arial" w:hAnsi="Arial" w:cs="Arial"/>
          <w:b/>
          <w:bCs/>
          <w:sz w:val="20"/>
          <w:szCs w:val="20"/>
        </w:rPr>
      </w:pPr>
      <w:r w:rsidRPr="00164807">
        <w:rPr>
          <w:rFonts w:ascii="Arial" w:hAnsi="Arial" w:cs="Arial"/>
          <w:b/>
          <w:bCs/>
          <w:sz w:val="20"/>
          <w:szCs w:val="20"/>
        </w:rPr>
        <w:t>DISPOSICIONES GENERALES</w:t>
      </w:r>
    </w:p>
    <w:p w14:paraId="6DC24ECE" w14:textId="77777777" w:rsidR="004B75A9" w:rsidRPr="00164807" w:rsidRDefault="004B75A9" w:rsidP="002D1040">
      <w:pPr>
        <w:spacing w:after="0" w:line="240" w:lineRule="auto"/>
        <w:jc w:val="center"/>
        <w:rPr>
          <w:rFonts w:ascii="Arial" w:hAnsi="Arial" w:cs="Arial"/>
          <w:b/>
          <w:bCs/>
          <w:sz w:val="20"/>
          <w:szCs w:val="20"/>
        </w:rPr>
      </w:pPr>
    </w:p>
    <w:p w14:paraId="7EC20142" w14:textId="56C5650C" w:rsidR="004B75A9" w:rsidRPr="00164807" w:rsidRDefault="004B75A9" w:rsidP="002D1040">
      <w:pPr>
        <w:spacing w:after="0" w:line="240" w:lineRule="auto"/>
        <w:jc w:val="center"/>
        <w:rPr>
          <w:rFonts w:ascii="Arial" w:hAnsi="Arial" w:cs="Arial"/>
          <w:sz w:val="20"/>
          <w:szCs w:val="20"/>
        </w:rPr>
      </w:pPr>
      <w:r w:rsidRPr="00164807">
        <w:rPr>
          <w:rFonts w:ascii="Arial" w:hAnsi="Arial" w:cs="Arial"/>
          <w:b/>
          <w:bCs/>
          <w:sz w:val="20"/>
          <w:szCs w:val="20"/>
        </w:rPr>
        <w:t>CAPÍTULO ÚNICO</w:t>
      </w:r>
    </w:p>
    <w:p w14:paraId="73B736FC" w14:textId="1D5C8FB6" w:rsidR="004B75A9" w:rsidRPr="00164807" w:rsidRDefault="004B75A9" w:rsidP="002D1040">
      <w:pPr>
        <w:spacing w:after="0" w:line="240" w:lineRule="auto"/>
        <w:jc w:val="center"/>
        <w:rPr>
          <w:rFonts w:ascii="Arial" w:hAnsi="Arial" w:cs="Arial"/>
          <w:b/>
          <w:bCs/>
          <w:sz w:val="20"/>
          <w:szCs w:val="20"/>
        </w:rPr>
      </w:pPr>
      <w:r w:rsidRPr="00164807">
        <w:rPr>
          <w:rFonts w:ascii="Arial" w:hAnsi="Arial" w:cs="Arial"/>
          <w:b/>
          <w:bCs/>
          <w:sz w:val="20"/>
          <w:szCs w:val="20"/>
        </w:rPr>
        <w:t>OBSERVANCIA, OBJETO Y APLICACIÓN DEL REGLAMENTO</w:t>
      </w:r>
    </w:p>
    <w:p w14:paraId="2AD35653" w14:textId="77777777" w:rsidR="007A5541" w:rsidRPr="00164807" w:rsidRDefault="007A5541" w:rsidP="002D1040">
      <w:pPr>
        <w:pStyle w:val="Default"/>
        <w:rPr>
          <w:sz w:val="20"/>
          <w:szCs w:val="20"/>
          <w:lang w:val="es-MX"/>
        </w:rPr>
      </w:pPr>
    </w:p>
    <w:p w14:paraId="0B763D46" w14:textId="37ACE52A" w:rsidR="00C57323" w:rsidRPr="00164807" w:rsidRDefault="007A5541"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1. </w:t>
      </w:r>
      <w:r w:rsidRPr="00164807">
        <w:rPr>
          <w:rFonts w:ascii="Arial" w:hAnsi="Arial" w:cs="Arial"/>
          <w:sz w:val="20"/>
          <w:szCs w:val="20"/>
        </w:rPr>
        <w:t>El presente Reglamento es de orden público y observancia general y obligatoria, para las autoridades, dependencias y sus integrantes en materia de seguridad pública y tránsito</w:t>
      </w:r>
      <w:r w:rsidR="00401D4E" w:rsidRPr="00164807">
        <w:rPr>
          <w:rFonts w:ascii="Arial" w:hAnsi="Arial" w:cs="Arial"/>
          <w:sz w:val="20"/>
          <w:szCs w:val="20"/>
        </w:rPr>
        <w:t xml:space="preserve"> municipal</w:t>
      </w:r>
      <w:r w:rsidRPr="00164807">
        <w:rPr>
          <w:rFonts w:ascii="Arial" w:hAnsi="Arial" w:cs="Arial"/>
          <w:sz w:val="20"/>
          <w:szCs w:val="20"/>
        </w:rPr>
        <w:t>, así como para los habitantes, vecinos</w:t>
      </w:r>
      <w:r w:rsidR="00401D4E" w:rsidRPr="00164807">
        <w:rPr>
          <w:rFonts w:ascii="Arial" w:hAnsi="Arial" w:cs="Arial"/>
          <w:sz w:val="20"/>
          <w:szCs w:val="20"/>
        </w:rPr>
        <w:t>,</w:t>
      </w:r>
      <w:r w:rsidRPr="00164807">
        <w:rPr>
          <w:rFonts w:ascii="Arial" w:hAnsi="Arial" w:cs="Arial"/>
          <w:sz w:val="20"/>
          <w:szCs w:val="20"/>
        </w:rPr>
        <w:t xml:space="preserve"> visitantes</w:t>
      </w:r>
      <w:r w:rsidR="00401D4E" w:rsidRPr="00164807">
        <w:rPr>
          <w:rFonts w:ascii="Arial" w:hAnsi="Arial" w:cs="Arial"/>
          <w:sz w:val="20"/>
          <w:szCs w:val="20"/>
        </w:rPr>
        <w:t xml:space="preserve">, </w:t>
      </w:r>
      <w:r w:rsidR="00871191" w:rsidRPr="00164807">
        <w:rPr>
          <w:rFonts w:ascii="Arial" w:hAnsi="Arial" w:cs="Arial"/>
          <w:sz w:val="20"/>
          <w:szCs w:val="20"/>
        </w:rPr>
        <w:t>transeúntes</w:t>
      </w:r>
      <w:r w:rsidRPr="00164807">
        <w:rPr>
          <w:rFonts w:ascii="Arial" w:hAnsi="Arial" w:cs="Arial"/>
          <w:sz w:val="20"/>
          <w:szCs w:val="20"/>
        </w:rPr>
        <w:t xml:space="preserve"> </w:t>
      </w:r>
      <w:r w:rsidR="00401D4E" w:rsidRPr="00164807">
        <w:rPr>
          <w:rFonts w:ascii="Arial" w:hAnsi="Arial" w:cs="Arial"/>
          <w:sz w:val="20"/>
          <w:szCs w:val="20"/>
        </w:rPr>
        <w:t xml:space="preserve">y a quienes </w:t>
      </w:r>
      <w:r w:rsidR="004B75A9" w:rsidRPr="00164807">
        <w:rPr>
          <w:rFonts w:ascii="Arial" w:hAnsi="Arial" w:cs="Arial"/>
          <w:sz w:val="20"/>
          <w:szCs w:val="20"/>
        </w:rPr>
        <w:t>transiten dentro</w:t>
      </w:r>
      <w:r w:rsidRPr="00164807">
        <w:rPr>
          <w:rFonts w:ascii="Arial" w:hAnsi="Arial" w:cs="Arial"/>
          <w:sz w:val="20"/>
          <w:szCs w:val="20"/>
        </w:rPr>
        <w:t xml:space="preserve"> del territorio del Municipio</w:t>
      </w:r>
      <w:r w:rsidR="00401D4E" w:rsidRPr="00164807">
        <w:rPr>
          <w:rFonts w:ascii="Arial" w:hAnsi="Arial" w:cs="Arial"/>
          <w:sz w:val="20"/>
          <w:szCs w:val="20"/>
        </w:rPr>
        <w:t xml:space="preserve"> de Agua Blanca de Iturbide Estado de Hidalgo.</w:t>
      </w:r>
    </w:p>
    <w:p w14:paraId="7E416747" w14:textId="77777777" w:rsidR="00AF2C3B" w:rsidRPr="00164807" w:rsidRDefault="00AF2C3B" w:rsidP="002D1040">
      <w:pPr>
        <w:spacing w:after="0" w:line="240" w:lineRule="auto"/>
        <w:jc w:val="both"/>
        <w:rPr>
          <w:rFonts w:ascii="Arial" w:hAnsi="Arial" w:cs="Arial"/>
          <w:sz w:val="20"/>
          <w:szCs w:val="20"/>
        </w:rPr>
      </w:pPr>
    </w:p>
    <w:p w14:paraId="6E3E3834" w14:textId="77777777" w:rsidR="003D4D09" w:rsidRPr="00164807" w:rsidRDefault="00D02D53"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2</w:t>
      </w:r>
      <w:r w:rsidRPr="00164807">
        <w:rPr>
          <w:rFonts w:ascii="Arial" w:hAnsi="Arial" w:cs="Arial"/>
          <w:sz w:val="20"/>
          <w:szCs w:val="20"/>
        </w:rPr>
        <w:t>. El presente Reglamento tiene por objeto:</w:t>
      </w:r>
    </w:p>
    <w:p w14:paraId="4E6DBBFB" w14:textId="77777777" w:rsidR="003D4D09" w:rsidRPr="00164807" w:rsidRDefault="003D4D09" w:rsidP="002D1040">
      <w:pPr>
        <w:spacing w:after="0" w:line="240" w:lineRule="auto"/>
        <w:jc w:val="both"/>
        <w:rPr>
          <w:rFonts w:ascii="Arial" w:hAnsi="Arial" w:cs="Arial"/>
          <w:sz w:val="20"/>
          <w:szCs w:val="20"/>
        </w:rPr>
      </w:pPr>
    </w:p>
    <w:p w14:paraId="45FF6D2A" w14:textId="77777777" w:rsidR="003D4D09" w:rsidRPr="00164807" w:rsidRDefault="003D4D09" w:rsidP="002D1040">
      <w:pPr>
        <w:spacing w:after="0" w:line="240" w:lineRule="auto"/>
        <w:jc w:val="both"/>
        <w:rPr>
          <w:rFonts w:ascii="Arial" w:hAnsi="Arial" w:cs="Arial"/>
          <w:sz w:val="20"/>
          <w:szCs w:val="20"/>
        </w:rPr>
      </w:pPr>
      <w:r w:rsidRPr="00164807">
        <w:rPr>
          <w:rFonts w:ascii="Arial" w:hAnsi="Arial" w:cs="Arial"/>
          <w:sz w:val="20"/>
          <w:szCs w:val="20"/>
        </w:rPr>
        <w:t xml:space="preserve">I. </w:t>
      </w:r>
      <w:r w:rsidR="00D02D53" w:rsidRPr="00164807">
        <w:rPr>
          <w:rFonts w:ascii="Arial" w:hAnsi="Arial" w:cs="Arial"/>
          <w:sz w:val="20"/>
          <w:szCs w:val="20"/>
        </w:rPr>
        <w:t>Regular la función de Seguridad Pública y Tránsito en el Municipio;</w:t>
      </w:r>
    </w:p>
    <w:p w14:paraId="6BCE9C92" w14:textId="77777777" w:rsidR="003D4D09" w:rsidRPr="00164807" w:rsidRDefault="003D4D09" w:rsidP="002D1040">
      <w:pPr>
        <w:spacing w:after="0" w:line="240" w:lineRule="auto"/>
        <w:jc w:val="both"/>
        <w:rPr>
          <w:rFonts w:ascii="Arial" w:hAnsi="Arial" w:cs="Arial"/>
          <w:sz w:val="20"/>
          <w:szCs w:val="20"/>
        </w:rPr>
      </w:pPr>
      <w:r w:rsidRPr="00164807">
        <w:rPr>
          <w:rFonts w:ascii="Arial" w:hAnsi="Arial" w:cs="Arial"/>
          <w:sz w:val="20"/>
          <w:szCs w:val="20"/>
        </w:rPr>
        <w:t xml:space="preserve">II. </w:t>
      </w:r>
      <w:r w:rsidR="00D02D53" w:rsidRPr="00164807">
        <w:rPr>
          <w:rFonts w:ascii="Arial" w:hAnsi="Arial" w:cs="Arial"/>
          <w:sz w:val="20"/>
          <w:szCs w:val="20"/>
        </w:rPr>
        <w:t>Establecer la estructura y las atribuciones de la Dirección de Seguridad Pública y Tránsito Municipal;</w:t>
      </w:r>
    </w:p>
    <w:p w14:paraId="2E1252EA" w14:textId="77777777" w:rsidR="003D4D09" w:rsidRPr="00164807" w:rsidRDefault="003D4D09" w:rsidP="002D1040">
      <w:pPr>
        <w:spacing w:after="0" w:line="240" w:lineRule="auto"/>
        <w:jc w:val="both"/>
        <w:rPr>
          <w:rFonts w:ascii="Arial" w:hAnsi="Arial" w:cs="Arial"/>
          <w:sz w:val="20"/>
          <w:szCs w:val="20"/>
        </w:rPr>
      </w:pPr>
      <w:r w:rsidRPr="00164807">
        <w:rPr>
          <w:rFonts w:ascii="Arial" w:hAnsi="Arial" w:cs="Arial"/>
          <w:sz w:val="20"/>
          <w:szCs w:val="20"/>
        </w:rPr>
        <w:t xml:space="preserve">III. </w:t>
      </w:r>
      <w:r w:rsidR="00D02D53" w:rsidRPr="00164807">
        <w:rPr>
          <w:rFonts w:ascii="Arial" w:hAnsi="Arial" w:cs="Arial"/>
          <w:sz w:val="20"/>
          <w:szCs w:val="20"/>
        </w:rPr>
        <w:t>Regulación del actuar y los procedimientos que efectúan hacia la ciudadanía del Municipio;</w:t>
      </w:r>
    </w:p>
    <w:p w14:paraId="01227F5D" w14:textId="77777777" w:rsidR="003D4D09" w:rsidRPr="00164807" w:rsidRDefault="003D4D09" w:rsidP="002D1040">
      <w:pPr>
        <w:spacing w:after="0" w:line="240" w:lineRule="auto"/>
        <w:jc w:val="both"/>
        <w:rPr>
          <w:rFonts w:ascii="Arial" w:hAnsi="Arial" w:cs="Arial"/>
          <w:sz w:val="20"/>
          <w:szCs w:val="20"/>
        </w:rPr>
      </w:pPr>
      <w:r w:rsidRPr="00164807">
        <w:rPr>
          <w:rFonts w:ascii="Arial" w:hAnsi="Arial" w:cs="Arial"/>
          <w:sz w:val="20"/>
          <w:szCs w:val="20"/>
        </w:rPr>
        <w:t xml:space="preserve">IV. </w:t>
      </w:r>
      <w:r w:rsidR="00D02D53" w:rsidRPr="00164807">
        <w:rPr>
          <w:rFonts w:ascii="Arial" w:hAnsi="Arial" w:cs="Arial"/>
          <w:sz w:val="20"/>
          <w:szCs w:val="20"/>
        </w:rPr>
        <w:t>Fijar los procedimientos de gestión, acuerdo y ejecución de acciones coordinadas con las dependencias Estatales y Federales;</w:t>
      </w:r>
    </w:p>
    <w:p w14:paraId="56034066" w14:textId="77777777" w:rsidR="003D4D09" w:rsidRPr="00164807" w:rsidRDefault="003D4D09" w:rsidP="002D1040">
      <w:pPr>
        <w:spacing w:after="0" w:line="240" w:lineRule="auto"/>
        <w:jc w:val="both"/>
        <w:rPr>
          <w:rFonts w:ascii="Arial" w:hAnsi="Arial" w:cs="Arial"/>
          <w:sz w:val="20"/>
          <w:szCs w:val="20"/>
        </w:rPr>
      </w:pPr>
      <w:r w:rsidRPr="00164807">
        <w:rPr>
          <w:rFonts w:ascii="Arial" w:hAnsi="Arial" w:cs="Arial"/>
          <w:sz w:val="20"/>
          <w:szCs w:val="20"/>
        </w:rPr>
        <w:t xml:space="preserve">V. </w:t>
      </w:r>
      <w:r w:rsidR="00D02D53" w:rsidRPr="00164807">
        <w:rPr>
          <w:rFonts w:ascii="Arial" w:hAnsi="Arial" w:cs="Arial"/>
          <w:sz w:val="20"/>
          <w:szCs w:val="20"/>
        </w:rPr>
        <w:t xml:space="preserve">Establecer disposiciones en materia de educación vial; </w:t>
      </w:r>
    </w:p>
    <w:p w14:paraId="692D230B" w14:textId="77777777" w:rsidR="003D4D09" w:rsidRPr="00164807" w:rsidRDefault="003D4D09" w:rsidP="002D1040">
      <w:pPr>
        <w:spacing w:after="0" w:line="240" w:lineRule="auto"/>
        <w:jc w:val="both"/>
        <w:rPr>
          <w:rFonts w:ascii="Arial" w:hAnsi="Arial" w:cs="Arial"/>
          <w:sz w:val="20"/>
          <w:szCs w:val="20"/>
        </w:rPr>
      </w:pPr>
      <w:r w:rsidRPr="00164807">
        <w:rPr>
          <w:rFonts w:ascii="Arial" w:hAnsi="Arial" w:cs="Arial"/>
          <w:sz w:val="20"/>
          <w:szCs w:val="20"/>
        </w:rPr>
        <w:t xml:space="preserve">VI. </w:t>
      </w:r>
      <w:r w:rsidR="00D02D53" w:rsidRPr="00164807">
        <w:rPr>
          <w:rFonts w:ascii="Arial" w:hAnsi="Arial" w:cs="Arial"/>
          <w:sz w:val="20"/>
          <w:szCs w:val="20"/>
        </w:rPr>
        <w:t xml:space="preserve">Regular la movilidad, el orden en las vías públicas y la seguridad vial; </w:t>
      </w:r>
    </w:p>
    <w:p w14:paraId="61A54405" w14:textId="77777777" w:rsidR="003D4D09" w:rsidRPr="00164807" w:rsidRDefault="003D4D09" w:rsidP="002D1040">
      <w:pPr>
        <w:spacing w:after="0" w:line="240" w:lineRule="auto"/>
        <w:jc w:val="both"/>
        <w:rPr>
          <w:rFonts w:ascii="Arial" w:hAnsi="Arial" w:cs="Arial"/>
          <w:sz w:val="20"/>
          <w:szCs w:val="20"/>
        </w:rPr>
      </w:pPr>
      <w:r w:rsidRPr="00164807">
        <w:rPr>
          <w:rFonts w:ascii="Arial" w:hAnsi="Arial" w:cs="Arial"/>
          <w:sz w:val="20"/>
          <w:szCs w:val="20"/>
        </w:rPr>
        <w:t xml:space="preserve">VII. </w:t>
      </w:r>
      <w:r w:rsidR="00D02D53" w:rsidRPr="00164807">
        <w:rPr>
          <w:rFonts w:ascii="Arial" w:hAnsi="Arial" w:cs="Arial"/>
          <w:sz w:val="20"/>
          <w:szCs w:val="20"/>
        </w:rPr>
        <w:t xml:space="preserve">Regular la circulación de peatones, ciclistas, motociclistas y conductores de vehículos automotores para reducir al mínimo los accidentes de tráfico; </w:t>
      </w:r>
    </w:p>
    <w:p w14:paraId="637920FF" w14:textId="77777777" w:rsidR="003D4D09" w:rsidRPr="00164807" w:rsidRDefault="003D4D09" w:rsidP="002D1040">
      <w:pPr>
        <w:spacing w:after="0" w:line="240" w:lineRule="auto"/>
        <w:jc w:val="both"/>
        <w:rPr>
          <w:rFonts w:ascii="Arial" w:hAnsi="Arial" w:cs="Arial"/>
          <w:sz w:val="20"/>
          <w:szCs w:val="20"/>
        </w:rPr>
      </w:pPr>
      <w:r w:rsidRPr="00164807">
        <w:rPr>
          <w:rFonts w:ascii="Arial" w:hAnsi="Arial" w:cs="Arial"/>
          <w:sz w:val="20"/>
          <w:szCs w:val="20"/>
        </w:rPr>
        <w:t xml:space="preserve">VIII. </w:t>
      </w:r>
      <w:r w:rsidR="00D02D53" w:rsidRPr="00164807">
        <w:rPr>
          <w:rFonts w:ascii="Arial" w:hAnsi="Arial" w:cs="Arial"/>
          <w:sz w:val="20"/>
          <w:szCs w:val="20"/>
        </w:rPr>
        <w:t>Regular la aplicación de sanciones e infracciones en materia de seguridad pública y tránsito;</w:t>
      </w:r>
    </w:p>
    <w:p w14:paraId="188F923D" w14:textId="77777777" w:rsidR="003D4D09" w:rsidRPr="00164807" w:rsidRDefault="003D4D09" w:rsidP="002D1040">
      <w:pPr>
        <w:spacing w:after="0" w:line="240" w:lineRule="auto"/>
        <w:jc w:val="both"/>
        <w:rPr>
          <w:rFonts w:ascii="Arial" w:hAnsi="Arial" w:cs="Arial"/>
          <w:sz w:val="20"/>
          <w:szCs w:val="20"/>
        </w:rPr>
      </w:pPr>
      <w:r w:rsidRPr="00164807">
        <w:rPr>
          <w:rFonts w:ascii="Arial" w:hAnsi="Arial" w:cs="Arial"/>
          <w:sz w:val="20"/>
          <w:szCs w:val="20"/>
        </w:rPr>
        <w:t xml:space="preserve">IX. </w:t>
      </w:r>
      <w:r w:rsidR="00D02D53" w:rsidRPr="00164807">
        <w:rPr>
          <w:rFonts w:ascii="Arial" w:hAnsi="Arial" w:cs="Arial"/>
          <w:sz w:val="20"/>
          <w:szCs w:val="20"/>
        </w:rPr>
        <w:t>Velar por la integridad física de las personas y la protección de sus propiedades, así como del patrimonio público del municipio; y</w:t>
      </w:r>
    </w:p>
    <w:p w14:paraId="70C00FD6" w14:textId="0CF3D3C3" w:rsidR="00D02D53" w:rsidRPr="00164807" w:rsidRDefault="003D4D09" w:rsidP="002D1040">
      <w:pPr>
        <w:spacing w:after="0" w:line="240" w:lineRule="auto"/>
        <w:jc w:val="both"/>
        <w:rPr>
          <w:rFonts w:ascii="Arial" w:hAnsi="Arial" w:cs="Arial"/>
          <w:sz w:val="20"/>
          <w:szCs w:val="20"/>
        </w:rPr>
      </w:pPr>
      <w:r w:rsidRPr="00164807">
        <w:rPr>
          <w:rFonts w:ascii="Arial" w:hAnsi="Arial" w:cs="Arial"/>
          <w:sz w:val="20"/>
          <w:szCs w:val="20"/>
        </w:rPr>
        <w:t xml:space="preserve">X. </w:t>
      </w:r>
      <w:r w:rsidR="00D02D53" w:rsidRPr="00164807">
        <w:rPr>
          <w:rFonts w:ascii="Arial" w:hAnsi="Arial" w:cs="Arial"/>
          <w:sz w:val="20"/>
          <w:szCs w:val="20"/>
        </w:rPr>
        <w:t>Establecer las bases para la prevención de delitos y faltas administrativas, asegurando que la convivencia entre los habitantes sea armónica.</w:t>
      </w:r>
    </w:p>
    <w:p w14:paraId="3612D8F9" w14:textId="77777777" w:rsidR="00AF2C3B" w:rsidRPr="00164807" w:rsidRDefault="00AF2C3B" w:rsidP="002D1040">
      <w:pPr>
        <w:spacing w:after="0" w:line="240" w:lineRule="auto"/>
        <w:jc w:val="both"/>
        <w:rPr>
          <w:rFonts w:ascii="Arial" w:hAnsi="Arial" w:cs="Arial"/>
          <w:b/>
          <w:bCs/>
          <w:sz w:val="20"/>
          <w:szCs w:val="20"/>
        </w:rPr>
      </w:pPr>
    </w:p>
    <w:p w14:paraId="37CE23BD" w14:textId="5033FF94" w:rsidR="00DE4684" w:rsidRPr="00164807" w:rsidRDefault="00D02D53"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3</w:t>
      </w:r>
      <w:r w:rsidRPr="00164807">
        <w:rPr>
          <w:rFonts w:ascii="Arial" w:hAnsi="Arial" w:cs="Arial"/>
          <w:b/>
          <w:bCs/>
          <w:sz w:val="20"/>
          <w:szCs w:val="20"/>
        </w:rPr>
        <w:t>.</w:t>
      </w:r>
      <w:r w:rsidRPr="00164807">
        <w:rPr>
          <w:rFonts w:ascii="Arial" w:hAnsi="Arial" w:cs="Arial"/>
          <w:sz w:val="20"/>
          <w:szCs w:val="20"/>
        </w:rPr>
        <w:t xml:space="preserve"> La </w:t>
      </w:r>
      <w:r w:rsidR="0040210F">
        <w:rPr>
          <w:rFonts w:ascii="Arial" w:hAnsi="Arial" w:cs="Arial"/>
          <w:sz w:val="20"/>
          <w:szCs w:val="20"/>
        </w:rPr>
        <w:t>a</w:t>
      </w:r>
      <w:r w:rsidRPr="00164807">
        <w:rPr>
          <w:rFonts w:ascii="Arial" w:hAnsi="Arial" w:cs="Arial"/>
          <w:sz w:val="20"/>
          <w:szCs w:val="20"/>
        </w:rPr>
        <w:t>plicación y vigilancia del cumplimiento de este reglamento corresponde a:</w:t>
      </w:r>
    </w:p>
    <w:p w14:paraId="55C6D12A" w14:textId="77777777" w:rsidR="00DE4684" w:rsidRPr="00164807" w:rsidRDefault="00DE4684" w:rsidP="002D1040">
      <w:pPr>
        <w:spacing w:after="0" w:line="240" w:lineRule="auto"/>
        <w:jc w:val="both"/>
        <w:rPr>
          <w:rFonts w:ascii="Arial" w:hAnsi="Arial" w:cs="Arial"/>
          <w:sz w:val="20"/>
          <w:szCs w:val="20"/>
        </w:rPr>
      </w:pPr>
    </w:p>
    <w:p w14:paraId="146988BF" w14:textId="77777777" w:rsidR="00DE4684" w:rsidRPr="00164807" w:rsidRDefault="00DE4684" w:rsidP="002D1040">
      <w:pPr>
        <w:spacing w:after="0" w:line="240" w:lineRule="auto"/>
        <w:jc w:val="both"/>
        <w:rPr>
          <w:rFonts w:ascii="Arial" w:hAnsi="Arial" w:cs="Arial"/>
          <w:sz w:val="20"/>
          <w:szCs w:val="20"/>
        </w:rPr>
      </w:pPr>
      <w:r w:rsidRPr="00164807">
        <w:rPr>
          <w:rFonts w:ascii="Arial" w:hAnsi="Arial" w:cs="Arial"/>
          <w:sz w:val="20"/>
          <w:szCs w:val="20"/>
        </w:rPr>
        <w:t xml:space="preserve">I. </w:t>
      </w:r>
      <w:r w:rsidR="00D02D53" w:rsidRPr="00164807">
        <w:rPr>
          <w:rFonts w:ascii="Arial" w:hAnsi="Arial" w:cs="Arial"/>
          <w:sz w:val="20"/>
          <w:szCs w:val="20"/>
        </w:rPr>
        <w:t>El Presidente</w:t>
      </w:r>
      <w:r w:rsidR="00CF5646" w:rsidRPr="00164807">
        <w:rPr>
          <w:rFonts w:ascii="Arial" w:hAnsi="Arial" w:cs="Arial"/>
          <w:sz w:val="20"/>
          <w:szCs w:val="20"/>
        </w:rPr>
        <w:t xml:space="preserve"> </w:t>
      </w:r>
      <w:r w:rsidR="00D02D53" w:rsidRPr="00164807">
        <w:rPr>
          <w:rFonts w:ascii="Arial" w:hAnsi="Arial" w:cs="Arial"/>
          <w:sz w:val="20"/>
          <w:szCs w:val="20"/>
        </w:rPr>
        <w:t>Municipal Constitucional;</w:t>
      </w:r>
    </w:p>
    <w:p w14:paraId="29AD81DE" w14:textId="77777777" w:rsidR="00DE4684" w:rsidRPr="00164807" w:rsidRDefault="00DE4684" w:rsidP="002D1040">
      <w:pPr>
        <w:spacing w:after="0" w:line="240" w:lineRule="auto"/>
        <w:jc w:val="both"/>
        <w:rPr>
          <w:rFonts w:ascii="Arial" w:hAnsi="Arial" w:cs="Arial"/>
          <w:sz w:val="20"/>
          <w:szCs w:val="20"/>
        </w:rPr>
      </w:pPr>
      <w:r w:rsidRPr="00164807">
        <w:rPr>
          <w:rFonts w:ascii="Arial" w:hAnsi="Arial" w:cs="Arial"/>
          <w:sz w:val="20"/>
          <w:szCs w:val="20"/>
        </w:rPr>
        <w:t xml:space="preserve">II. </w:t>
      </w:r>
      <w:r w:rsidR="00D02D53" w:rsidRPr="00164807">
        <w:rPr>
          <w:rFonts w:ascii="Arial" w:hAnsi="Arial" w:cs="Arial"/>
          <w:sz w:val="20"/>
          <w:szCs w:val="20"/>
        </w:rPr>
        <w:t>El Titular de la Dirección de Seguridad Pública y Tránsito Municipal; y</w:t>
      </w:r>
    </w:p>
    <w:p w14:paraId="30451094" w14:textId="4D32F68F" w:rsidR="00D02D53" w:rsidRPr="00164807" w:rsidRDefault="00DE4684" w:rsidP="002D1040">
      <w:pPr>
        <w:spacing w:after="0" w:line="240" w:lineRule="auto"/>
        <w:jc w:val="both"/>
        <w:rPr>
          <w:rFonts w:ascii="Arial" w:hAnsi="Arial" w:cs="Arial"/>
          <w:sz w:val="20"/>
          <w:szCs w:val="20"/>
        </w:rPr>
      </w:pPr>
      <w:r w:rsidRPr="00164807">
        <w:rPr>
          <w:rFonts w:ascii="Arial" w:hAnsi="Arial" w:cs="Arial"/>
          <w:sz w:val="20"/>
          <w:szCs w:val="20"/>
        </w:rPr>
        <w:t xml:space="preserve">III. </w:t>
      </w:r>
      <w:r w:rsidR="00D02D53" w:rsidRPr="00164807">
        <w:rPr>
          <w:rFonts w:ascii="Arial" w:hAnsi="Arial" w:cs="Arial"/>
          <w:sz w:val="20"/>
          <w:szCs w:val="20"/>
        </w:rPr>
        <w:t>Los Oficiales y Agentes de la corporación policial y de vialidad del municipio.</w:t>
      </w:r>
    </w:p>
    <w:p w14:paraId="267FA805" w14:textId="77777777" w:rsidR="009938A3" w:rsidRPr="00164807" w:rsidRDefault="009938A3" w:rsidP="002D1040">
      <w:pPr>
        <w:spacing w:after="0" w:line="240" w:lineRule="auto"/>
        <w:jc w:val="both"/>
        <w:rPr>
          <w:rFonts w:ascii="Arial" w:hAnsi="Arial" w:cs="Arial"/>
          <w:b/>
          <w:bCs/>
          <w:sz w:val="20"/>
          <w:szCs w:val="20"/>
        </w:rPr>
      </w:pPr>
    </w:p>
    <w:p w14:paraId="3B15E172" w14:textId="3EB07DEB" w:rsidR="00CF5646" w:rsidRPr="00164807" w:rsidRDefault="00CF5646"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4</w:t>
      </w:r>
      <w:r w:rsidRPr="00164807">
        <w:rPr>
          <w:rFonts w:ascii="Arial" w:hAnsi="Arial" w:cs="Arial"/>
          <w:b/>
          <w:bCs/>
          <w:sz w:val="20"/>
          <w:szCs w:val="20"/>
        </w:rPr>
        <w:t>.</w:t>
      </w:r>
      <w:r w:rsidRPr="00164807">
        <w:rPr>
          <w:rFonts w:ascii="Arial" w:hAnsi="Arial" w:cs="Arial"/>
          <w:sz w:val="20"/>
          <w:szCs w:val="20"/>
        </w:rPr>
        <w:t xml:space="preserve"> El contenido y disposiciones del presente Reglamento no pretende hacer distinciones entre hombres y mujeres, por lo que las referencias o alusiones hechas hacia un género, representa a ambos sexos.</w:t>
      </w:r>
    </w:p>
    <w:p w14:paraId="4E8AF38E" w14:textId="77777777" w:rsidR="007E1167" w:rsidRPr="00164807" w:rsidRDefault="007E1167" w:rsidP="002D1040">
      <w:pPr>
        <w:spacing w:after="0" w:line="240" w:lineRule="auto"/>
        <w:jc w:val="both"/>
        <w:rPr>
          <w:rFonts w:ascii="Arial" w:hAnsi="Arial" w:cs="Arial"/>
          <w:sz w:val="20"/>
          <w:szCs w:val="20"/>
        </w:rPr>
      </w:pPr>
    </w:p>
    <w:p w14:paraId="4B86E589" w14:textId="13DB744B" w:rsidR="007E1167" w:rsidRPr="00164807" w:rsidRDefault="007E1167" w:rsidP="0019474B">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5</w:t>
      </w:r>
      <w:r w:rsidRPr="00164807">
        <w:rPr>
          <w:rFonts w:ascii="Arial" w:hAnsi="Arial" w:cs="Arial"/>
          <w:b/>
          <w:bCs/>
          <w:sz w:val="20"/>
          <w:szCs w:val="20"/>
        </w:rPr>
        <w:t>.</w:t>
      </w:r>
      <w:r w:rsidRPr="00164807">
        <w:rPr>
          <w:rFonts w:ascii="Arial" w:hAnsi="Arial" w:cs="Arial"/>
          <w:sz w:val="20"/>
          <w:szCs w:val="20"/>
        </w:rPr>
        <w:t xml:space="preserve"> Para efectos de este Reglamento, se entenderá por:</w:t>
      </w:r>
    </w:p>
    <w:p w14:paraId="713658CB" w14:textId="77777777" w:rsidR="00AF2C3B" w:rsidRPr="00164807" w:rsidRDefault="00AF2C3B" w:rsidP="0019474B">
      <w:pPr>
        <w:spacing w:after="0" w:line="240" w:lineRule="auto"/>
        <w:jc w:val="both"/>
        <w:rPr>
          <w:rFonts w:ascii="Arial" w:hAnsi="Arial" w:cs="Arial"/>
          <w:sz w:val="20"/>
          <w:szCs w:val="20"/>
        </w:rPr>
      </w:pPr>
    </w:p>
    <w:p w14:paraId="11209A08" w14:textId="0CAB0B75"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I.</w:t>
      </w:r>
      <w:r w:rsidRPr="00164807">
        <w:rPr>
          <w:rFonts w:ascii="Arial" w:hAnsi="Arial" w:cs="Arial"/>
          <w:b/>
          <w:bCs/>
          <w:sz w:val="20"/>
          <w:szCs w:val="20"/>
        </w:rPr>
        <w:t xml:space="preserve"> </w:t>
      </w:r>
      <w:r w:rsidR="007E1167" w:rsidRPr="00164807">
        <w:rPr>
          <w:rFonts w:ascii="Arial" w:hAnsi="Arial" w:cs="Arial"/>
          <w:b/>
          <w:bCs/>
          <w:sz w:val="20"/>
          <w:szCs w:val="20"/>
        </w:rPr>
        <w:t>Arresto Administrativo</w:t>
      </w:r>
      <w:r w:rsidR="007E1167" w:rsidRPr="00164807">
        <w:rPr>
          <w:rFonts w:ascii="Arial" w:hAnsi="Arial" w:cs="Arial"/>
          <w:sz w:val="20"/>
          <w:szCs w:val="20"/>
        </w:rPr>
        <w:t xml:space="preserve">: Medida de privación de la libertad, para tomar a una persona bajo custodia en el </w:t>
      </w:r>
      <w:r w:rsidR="00B20DD2" w:rsidRPr="00164807">
        <w:rPr>
          <w:rFonts w:ascii="Arial" w:hAnsi="Arial" w:cs="Arial"/>
          <w:sz w:val="20"/>
          <w:szCs w:val="20"/>
        </w:rPr>
        <w:t>Área de Detención Municipal</w:t>
      </w:r>
      <w:r w:rsidR="007E1167" w:rsidRPr="00164807">
        <w:rPr>
          <w:rFonts w:ascii="Arial" w:hAnsi="Arial" w:cs="Arial"/>
          <w:sz w:val="20"/>
          <w:szCs w:val="20"/>
        </w:rPr>
        <w:t>, la cual no será mayor a 36 horas;</w:t>
      </w:r>
    </w:p>
    <w:p w14:paraId="1F2923CB" w14:textId="77777777" w:rsidR="00DE468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II.</w:t>
      </w:r>
      <w:r w:rsidRPr="00164807">
        <w:rPr>
          <w:rFonts w:ascii="Arial" w:hAnsi="Arial" w:cs="Arial"/>
          <w:b/>
          <w:bCs/>
          <w:sz w:val="20"/>
          <w:szCs w:val="20"/>
        </w:rPr>
        <w:t xml:space="preserve"> </w:t>
      </w:r>
      <w:r w:rsidR="007E1167" w:rsidRPr="00164807">
        <w:rPr>
          <w:rFonts w:ascii="Arial" w:hAnsi="Arial" w:cs="Arial"/>
          <w:b/>
          <w:bCs/>
          <w:sz w:val="20"/>
          <w:szCs w:val="20"/>
        </w:rPr>
        <w:t>Ayuntamiento</w:t>
      </w:r>
      <w:r w:rsidR="007E1167" w:rsidRPr="00164807">
        <w:rPr>
          <w:rFonts w:ascii="Arial" w:hAnsi="Arial" w:cs="Arial"/>
          <w:sz w:val="20"/>
          <w:szCs w:val="20"/>
        </w:rPr>
        <w:t>: Órgano de Gobierno municipal a través del cual, el pueblo, en ejercicio de su voluntad política, realiza la autogestión de los intereses de la comunidad;</w:t>
      </w:r>
    </w:p>
    <w:p w14:paraId="6843C888" w14:textId="7274AC54"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7E1167" w:rsidRPr="00164807">
        <w:rPr>
          <w:rFonts w:ascii="Arial" w:hAnsi="Arial" w:cs="Arial"/>
          <w:b/>
          <w:bCs/>
          <w:sz w:val="20"/>
          <w:szCs w:val="20"/>
        </w:rPr>
        <w:t>Bando de Policía y Gobierno</w:t>
      </w:r>
      <w:r w:rsidR="007E1167" w:rsidRPr="00164807">
        <w:rPr>
          <w:rFonts w:ascii="Arial" w:hAnsi="Arial" w:cs="Arial"/>
          <w:sz w:val="20"/>
          <w:szCs w:val="20"/>
        </w:rPr>
        <w:t>: Bando de Policía y Gobierno del Municipio de Agua Blanca de Iturbide, Hidalgo;</w:t>
      </w:r>
    </w:p>
    <w:p w14:paraId="0B70FCB9" w14:textId="6696DB7E"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IV.</w:t>
      </w:r>
      <w:r w:rsidRPr="00164807">
        <w:rPr>
          <w:rFonts w:ascii="Arial" w:hAnsi="Arial" w:cs="Arial"/>
          <w:b/>
          <w:bCs/>
          <w:sz w:val="20"/>
          <w:szCs w:val="20"/>
        </w:rPr>
        <w:t xml:space="preserve"> </w:t>
      </w:r>
      <w:r w:rsidR="007E1167" w:rsidRPr="00164807">
        <w:rPr>
          <w:rFonts w:ascii="Arial" w:hAnsi="Arial" w:cs="Arial"/>
          <w:b/>
          <w:bCs/>
          <w:sz w:val="20"/>
          <w:szCs w:val="20"/>
        </w:rPr>
        <w:t>Conciliador Municipal</w:t>
      </w:r>
      <w:r w:rsidR="007E1167" w:rsidRPr="00164807">
        <w:rPr>
          <w:rFonts w:ascii="Arial" w:hAnsi="Arial" w:cs="Arial"/>
          <w:sz w:val="20"/>
          <w:szCs w:val="20"/>
        </w:rPr>
        <w:t xml:space="preserve">: Servidor Público encargado de la impartición de Justicia Cotidiana;  </w:t>
      </w:r>
    </w:p>
    <w:p w14:paraId="089C0D97" w14:textId="445FD3B8"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V.</w:t>
      </w:r>
      <w:r w:rsidRPr="00164807">
        <w:rPr>
          <w:rFonts w:ascii="Arial" w:hAnsi="Arial" w:cs="Arial"/>
          <w:b/>
          <w:bCs/>
          <w:sz w:val="20"/>
          <w:szCs w:val="20"/>
        </w:rPr>
        <w:t xml:space="preserve"> </w:t>
      </w:r>
      <w:r w:rsidR="007E1167" w:rsidRPr="00164807">
        <w:rPr>
          <w:rFonts w:ascii="Arial" w:hAnsi="Arial" w:cs="Arial"/>
          <w:b/>
          <w:bCs/>
          <w:sz w:val="20"/>
          <w:szCs w:val="20"/>
        </w:rPr>
        <w:t>Constitución Estatal</w:t>
      </w:r>
      <w:r w:rsidR="007E1167" w:rsidRPr="00164807">
        <w:rPr>
          <w:rFonts w:ascii="Arial" w:hAnsi="Arial" w:cs="Arial"/>
          <w:sz w:val="20"/>
          <w:szCs w:val="20"/>
        </w:rPr>
        <w:t>: Constitución Política del Estado de Hidalgo;</w:t>
      </w:r>
    </w:p>
    <w:p w14:paraId="65C21F2A" w14:textId="0DC21B36"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VI.</w:t>
      </w:r>
      <w:r w:rsidRPr="00164807">
        <w:rPr>
          <w:rFonts w:ascii="Arial" w:hAnsi="Arial" w:cs="Arial"/>
          <w:b/>
          <w:bCs/>
          <w:sz w:val="20"/>
          <w:szCs w:val="20"/>
        </w:rPr>
        <w:t xml:space="preserve"> </w:t>
      </w:r>
      <w:r w:rsidR="007E1167" w:rsidRPr="00164807">
        <w:rPr>
          <w:rFonts w:ascii="Arial" w:hAnsi="Arial" w:cs="Arial"/>
          <w:b/>
          <w:bCs/>
          <w:sz w:val="20"/>
          <w:szCs w:val="20"/>
        </w:rPr>
        <w:t>Constitución Federal</w:t>
      </w:r>
      <w:r w:rsidR="007E1167" w:rsidRPr="00164807">
        <w:rPr>
          <w:rFonts w:ascii="Arial" w:hAnsi="Arial" w:cs="Arial"/>
          <w:sz w:val="20"/>
          <w:szCs w:val="20"/>
        </w:rPr>
        <w:t>: Constitución Política de los Estados Unidos Mexicanos;</w:t>
      </w:r>
    </w:p>
    <w:p w14:paraId="633268C5" w14:textId="09F2BF1C"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VII.</w:t>
      </w:r>
      <w:r w:rsidRPr="00164807">
        <w:rPr>
          <w:rFonts w:ascii="Arial" w:hAnsi="Arial" w:cs="Arial"/>
          <w:b/>
          <w:bCs/>
          <w:sz w:val="20"/>
          <w:szCs w:val="20"/>
        </w:rPr>
        <w:t xml:space="preserve"> </w:t>
      </w:r>
      <w:r w:rsidR="007E1167" w:rsidRPr="00164807">
        <w:rPr>
          <w:rFonts w:ascii="Arial" w:hAnsi="Arial" w:cs="Arial"/>
          <w:b/>
          <w:bCs/>
          <w:sz w:val="20"/>
          <w:szCs w:val="20"/>
        </w:rPr>
        <w:t>Dirección</w:t>
      </w:r>
      <w:r w:rsidR="007E1167" w:rsidRPr="00164807">
        <w:rPr>
          <w:rFonts w:ascii="Arial" w:hAnsi="Arial" w:cs="Arial"/>
          <w:sz w:val="20"/>
          <w:szCs w:val="20"/>
        </w:rPr>
        <w:t>: Dirección de Seguridad Pública y Tránsito Municipal;</w:t>
      </w:r>
    </w:p>
    <w:p w14:paraId="1FEA3798" w14:textId="1948A8BE"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VIII.</w:t>
      </w:r>
      <w:r w:rsidRPr="00164807">
        <w:rPr>
          <w:rFonts w:ascii="Arial" w:hAnsi="Arial" w:cs="Arial"/>
          <w:b/>
          <w:bCs/>
          <w:sz w:val="20"/>
          <w:szCs w:val="20"/>
        </w:rPr>
        <w:t xml:space="preserve"> </w:t>
      </w:r>
      <w:r w:rsidR="007E1167" w:rsidRPr="00164807">
        <w:rPr>
          <w:rFonts w:ascii="Arial" w:hAnsi="Arial" w:cs="Arial"/>
          <w:b/>
          <w:bCs/>
          <w:sz w:val="20"/>
          <w:szCs w:val="20"/>
        </w:rPr>
        <w:t>Director</w:t>
      </w:r>
      <w:r w:rsidR="007E1167" w:rsidRPr="00164807">
        <w:rPr>
          <w:rFonts w:ascii="Arial" w:hAnsi="Arial" w:cs="Arial"/>
          <w:sz w:val="20"/>
          <w:szCs w:val="20"/>
        </w:rPr>
        <w:t>: Director de Seguridad Pública y Tránsito Municipal;</w:t>
      </w:r>
    </w:p>
    <w:p w14:paraId="77637684" w14:textId="306D2771"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IX</w:t>
      </w:r>
      <w:r w:rsidRPr="00164807">
        <w:rPr>
          <w:rFonts w:ascii="Arial" w:hAnsi="Arial" w:cs="Arial"/>
          <w:b/>
          <w:bCs/>
          <w:sz w:val="20"/>
          <w:szCs w:val="20"/>
        </w:rPr>
        <w:t xml:space="preserve">. </w:t>
      </w:r>
      <w:r w:rsidR="007E1167" w:rsidRPr="00164807">
        <w:rPr>
          <w:rFonts w:ascii="Arial" w:hAnsi="Arial" w:cs="Arial"/>
          <w:b/>
          <w:bCs/>
          <w:sz w:val="20"/>
          <w:szCs w:val="20"/>
        </w:rPr>
        <w:t>Escolares</w:t>
      </w:r>
      <w:r w:rsidR="007E1167" w:rsidRPr="00164807">
        <w:rPr>
          <w:rFonts w:ascii="Arial" w:hAnsi="Arial" w:cs="Arial"/>
          <w:sz w:val="20"/>
          <w:szCs w:val="20"/>
        </w:rPr>
        <w:t>: Referencia a los estudiantes y todo aquello relacionado con escuelas;</w:t>
      </w:r>
    </w:p>
    <w:p w14:paraId="3DC69DEA" w14:textId="71CEBF8A"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X.</w:t>
      </w:r>
      <w:r w:rsidRPr="00164807">
        <w:rPr>
          <w:rFonts w:ascii="Arial" w:hAnsi="Arial" w:cs="Arial"/>
          <w:b/>
          <w:bCs/>
          <w:sz w:val="20"/>
          <w:szCs w:val="20"/>
        </w:rPr>
        <w:t xml:space="preserve"> </w:t>
      </w:r>
      <w:r w:rsidR="007E1167" w:rsidRPr="00164807">
        <w:rPr>
          <w:rFonts w:ascii="Arial" w:hAnsi="Arial" w:cs="Arial"/>
          <w:b/>
          <w:bCs/>
          <w:sz w:val="20"/>
          <w:szCs w:val="20"/>
        </w:rPr>
        <w:t>Ley de Seguridad Pública Estatal</w:t>
      </w:r>
      <w:r w:rsidR="007E1167" w:rsidRPr="00164807">
        <w:rPr>
          <w:rFonts w:ascii="Arial" w:hAnsi="Arial" w:cs="Arial"/>
          <w:sz w:val="20"/>
          <w:szCs w:val="20"/>
        </w:rPr>
        <w:t xml:space="preserve">: Ley de Seguridad Pública para el Estado de Hidalgo; </w:t>
      </w:r>
    </w:p>
    <w:p w14:paraId="07A4EC82" w14:textId="05D51E15"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XI.</w:t>
      </w:r>
      <w:r w:rsidRPr="00164807">
        <w:rPr>
          <w:rFonts w:ascii="Arial" w:hAnsi="Arial" w:cs="Arial"/>
          <w:b/>
          <w:bCs/>
          <w:sz w:val="20"/>
          <w:szCs w:val="20"/>
        </w:rPr>
        <w:t xml:space="preserve"> </w:t>
      </w:r>
      <w:r w:rsidR="007E1167" w:rsidRPr="00164807">
        <w:rPr>
          <w:rFonts w:ascii="Arial" w:hAnsi="Arial" w:cs="Arial"/>
          <w:b/>
          <w:bCs/>
          <w:sz w:val="20"/>
          <w:szCs w:val="20"/>
        </w:rPr>
        <w:t>Ley de Tránsito y Seguridad Vial Estatal</w:t>
      </w:r>
      <w:r w:rsidR="007E1167" w:rsidRPr="00164807">
        <w:rPr>
          <w:rFonts w:ascii="Arial" w:hAnsi="Arial" w:cs="Arial"/>
          <w:sz w:val="20"/>
          <w:szCs w:val="20"/>
        </w:rPr>
        <w:t>: Ley de Tránsito y Seguridad Vial para el Estado de Hidalgo;</w:t>
      </w:r>
    </w:p>
    <w:p w14:paraId="5D11EA2D" w14:textId="7C3C1366"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XII.</w:t>
      </w:r>
      <w:r w:rsidRPr="00164807">
        <w:rPr>
          <w:rFonts w:ascii="Arial" w:hAnsi="Arial" w:cs="Arial"/>
          <w:b/>
          <w:bCs/>
          <w:sz w:val="20"/>
          <w:szCs w:val="20"/>
        </w:rPr>
        <w:t xml:space="preserve"> </w:t>
      </w:r>
      <w:r w:rsidR="007E1167" w:rsidRPr="00164807">
        <w:rPr>
          <w:rFonts w:ascii="Arial" w:hAnsi="Arial" w:cs="Arial"/>
          <w:b/>
          <w:bCs/>
          <w:sz w:val="20"/>
          <w:szCs w:val="20"/>
        </w:rPr>
        <w:t>Ley Orgánica Municipal</w:t>
      </w:r>
      <w:r w:rsidR="007E1167" w:rsidRPr="00164807">
        <w:rPr>
          <w:rFonts w:ascii="Arial" w:hAnsi="Arial" w:cs="Arial"/>
          <w:sz w:val="20"/>
          <w:szCs w:val="20"/>
        </w:rPr>
        <w:t>: Ley Orgánica Municipal para el Estado de Hidalgo;</w:t>
      </w:r>
    </w:p>
    <w:p w14:paraId="1351ADF9" w14:textId="36BA4C69"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XIII.</w:t>
      </w:r>
      <w:r w:rsidRPr="00164807">
        <w:rPr>
          <w:rFonts w:ascii="Arial" w:hAnsi="Arial" w:cs="Arial"/>
          <w:b/>
          <w:bCs/>
          <w:sz w:val="20"/>
          <w:szCs w:val="20"/>
        </w:rPr>
        <w:t xml:space="preserve"> </w:t>
      </w:r>
      <w:r w:rsidR="007E1167" w:rsidRPr="00164807">
        <w:rPr>
          <w:rFonts w:ascii="Arial" w:hAnsi="Arial" w:cs="Arial"/>
          <w:b/>
          <w:bCs/>
          <w:sz w:val="20"/>
          <w:szCs w:val="20"/>
        </w:rPr>
        <w:t>Multa</w:t>
      </w:r>
      <w:r w:rsidR="007E1167" w:rsidRPr="00164807">
        <w:rPr>
          <w:rFonts w:ascii="Arial" w:hAnsi="Arial" w:cs="Arial"/>
          <w:sz w:val="20"/>
          <w:szCs w:val="20"/>
        </w:rPr>
        <w:t>: Consiste en la realización de un pago en efectivo, tomando como referencia económica para su imposición la UMA;</w:t>
      </w:r>
    </w:p>
    <w:p w14:paraId="3F8BD2F8" w14:textId="071E82E2"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XIV.</w:t>
      </w:r>
      <w:r w:rsidRPr="00164807">
        <w:rPr>
          <w:rFonts w:ascii="Arial" w:hAnsi="Arial" w:cs="Arial"/>
          <w:b/>
          <w:bCs/>
          <w:sz w:val="20"/>
          <w:szCs w:val="20"/>
        </w:rPr>
        <w:t xml:space="preserve"> </w:t>
      </w:r>
      <w:r w:rsidR="007E1167" w:rsidRPr="00164807">
        <w:rPr>
          <w:rFonts w:ascii="Arial" w:hAnsi="Arial" w:cs="Arial"/>
          <w:b/>
          <w:bCs/>
          <w:sz w:val="20"/>
          <w:szCs w:val="20"/>
        </w:rPr>
        <w:t>Municipio</w:t>
      </w:r>
      <w:r w:rsidR="007E1167" w:rsidRPr="00164807">
        <w:rPr>
          <w:rFonts w:ascii="Arial" w:hAnsi="Arial" w:cs="Arial"/>
          <w:sz w:val="20"/>
          <w:szCs w:val="20"/>
        </w:rPr>
        <w:t>: Agua Blanca de Iturbide, Estado de Hidalgo;</w:t>
      </w:r>
    </w:p>
    <w:p w14:paraId="72293FB2" w14:textId="76F84B21"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XV.</w:t>
      </w:r>
      <w:r w:rsidRPr="00164807">
        <w:rPr>
          <w:rFonts w:ascii="Arial" w:hAnsi="Arial" w:cs="Arial"/>
          <w:b/>
          <w:bCs/>
          <w:sz w:val="20"/>
          <w:szCs w:val="20"/>
        </w:rPr>
        <w:t xml:space="preserve"> </w:t>
      </w:r>
      <w:r w:rsidR="007E1167" w:rsidRPr="00164807">
        <w:rPr>
          <w:rFonts w:ascii="Arial" w:hAnsi="Arial" w:cs="Arial"/>
          <w:b/>
          <w:bCs/>
          <w:sz w:val="20"/>
          <w:szCs w:val="20"/>
        </w:rPr>
        <w:t>Presidente Municipal</w:t>
      </w:r>
      <w:r w:rsidR="007E1167" w:rsidRPr="00164807">
        <w:rPr>
          <w:rFonts w:ascii="Arial" w:hAnsi="Arial" w:cs="Arial"/>
          <w:sz w:val="20"/>
          <w:szCs w:val="20"/>
        </w:rPr>
        <w:t>: Presidente Municipal Constitucional de Agua Blanca de Iturbide, Estado de Hidalgo;</w:t>
      </w:r>
    </w:p>
    <w:p w14:paraId="337D7412" w14:textId="1A910E19"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XVI.</w:t>
      </w:r>
      <w:r w:rsidRPr="00164807">
        <w:rPr>
          <w:rFonts w:ascii="Arial" w:hAnsi="Arial" w:cs="Arial"/>
          <w:b/>
          <w:bCs/>
          <w:sz w:val="20"/>
          <w:szCs w:val="20"/>
        </w:rPr>
        <w:t xml:space="preserve"> </w:t>
      </w:r>
      <w:r w:rsidR="007E1167" w:rsidRPr="00164807">
        <w:rPr>
          <w:rFonts w:ascii="Arial" w:hAnsi="Arial" w:cs="Arial"/>
          <w:b/>
          <w:bCs/>
          <w:sz w:val="20"/>
          <w:szCs w:val="20"/>
        </w:rPr>
        <w:t>Reglamento</w:t>
      </w:r>
      <w:r w:rsidR="007E1167" w:rsidRPr="00164807">
        <w:rPr>
          <w:rFonts w:ascii="Arial" w:hAnsi="Arial" w:cs="Arial"/>
          <w:sz w:val="20"/>
          <w:szCs w:val="20"/>
        </w:rPr>
        <w:t xml:space="preserve">: Reglamento de Seguridad Pública y Tránsito </w:t>
      </w:r>
      <w:r w:rsidR="001605AD" w:rsidRPr="00164807">
        <w:rPr>
          <w:rFonts w:ascii="Arial" w:hAnsi="Arial" w:cs="Arial"/>
          <w:sz w:val="20"/>
          <w:szCs w:val="20"/>
        </w:rPr>
        <w:t xml:space="preserve">Municipal de </w:t>
      </w:r>
      <w:r w:rsidR="007E1167" w:rsidRPr="00164807">
        <w:rPr>
          <w:rFonts w:ascii="Arial" w:hAnsi="Arial" w:cs="Arial"/>
          <w:sz w:val="20"/>
          <w:szCs w:val="20"/>
        </w:rPr>
        <w:t>Agua Blanca de Iturbide, Estado de Hidalgo;</w:t>
      </w:r>
      <w:r w:rsidR="00966F39" w:rsidRPr="00164807">
        <w:rPr>
          <w:rFonts w:ascii="Arial" w:hAnsi="Arial" w:cs="Arial"/>
          <w:sz w:val="20"/>
          <w:szCs w:val="20"/>
        </w:rPr>
        <w:t xml:space="preserve"> y</w:t>
      </w:r>
    </w:p>
    <w:p w14:paraId="5337F2BE" w14:textId="2F9DDD43" w:rsidR="007E1167"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XVII.</w:t>
      </w:r>
      <w:r w:rsidRPr="00164807">
        <w:rPr>
          <w:rFonts w:ascii="Arial" w:hAnsi="Arial" w:cs="Arial"/>
          <w:b/>
          <w:bCs/>
          <w:sz w:val="20"/>
          <w:szCs w:val="20"/>
        </w:rPr>
        <w:t xml:space="preserve"> </w:t>
      </w:r>
      <w:r w:rsidR="007E1167" w:rsidRPr="00164807">
        <w:rPr>
          <w:rFonts w:ascii="Arial" w:hAnsi="Arial" w:cs="Arial"/>
          <w:b/>
          <w:bCs/>
          <w:sz w:val="20"/>
          <w:szCs w:val="20"/>
        </w:rPr>
        <w:t>UMA o UMA’S</w:t>
      </w:r>
      <w:r w:rsidR="007E1167" w:rsidRPr="00164807">
        <w:rPr>
          <w:rFonts w:ascii="Arial" w:hAnsi="Arial" w:cs="Arial"/>
          <w:sz w:val="20"/>
          <w:szCs w:val="20"/>
        </w:rPr>
        <w:t>: Unidad de Medida y Actualización.</w:t>
      </w:r>
    </w:p>
    <w:p w14:paraId="24D5E3D7" w14:textId="77777777" w:rsidR="002B7E58" w:rsidRPr="00164807" w:rsidRDefault="002B7E58" w:rsidP="002D1040">
      <w:pPr>
        <w:spacing w:after="0" w:line="240" w:lineRule="auto"/>
        <w:jc w:val="center"/>
        <w:rPr>
          <w:rFonts w:ascii="Arial" w:hAnsi="Arial" w:cs="Arial"/>
          <w:b/>
          <w:bCs/>
          <w:sz w:val="20"/>
          <w:szCs w:val="20"/>
        </w:rPr>
      </w:pPr>
    </w:p>
    <w:p w14:paraId="13713600" w14:textId="77777777" w:rsidR="00AF2C3B" w:rsidRPr="00164807" w:rsidRDefault="00AF2C3B" w:rsidP="002D1040">
      <w:pPr>
        <w:spacing w:after="0" w:line="240" w:lineRule="auto"/>
        <w:jc w:val="center"/>
        <w:rPr>
          <w:rFonts w:ascii="Arial" w:hAnsi="Arial" w:cs="Arial"/>
          <w:b/>
          <w:bCs/>
          <w:sz w:val="20"/>
          <w:szCs w:val="20"/>
        </w:rPr>
      </w:pPr>
    </w:p>
    <w:p w14:paraId="22E43A7C" w14:textId="33963757" w:rsidR="002B7E58" w:rsidRPr="00164807" w:rsidRDefault="002B7E58" w:rsidP="002D1040">
      <w:pPr>
        <w:spacing w:after="0" w:line="240" w:lineRule="auto"/>
        <w:jc w:val="center"/>
        <w:rPr>
          <w:rFonts w:ascii="Arial" w:hAnsi="Arial" w:cs="Arial"/>
          <w:b/>
          <w:bCs/>
          <w:sz w:val="20"/>
          <w:szCs w:val="20"/>
        </w:rPr>
      </w:pPr>
      <w:r w:rsidRPr="00164807">
        <w:rPr>
          <w:rFonts w:ascii="Arial" w:hAnsi="Arial" w:cs="Arial"/>
          <w:b/>
          <w:bCs/>
          <w:sz w:val="20"/>
          <w:szCs w:val="20"/>
        </w:rPr>
        <w:t>TÍTULO SEGUNDO</w:t>
      </w:r>
    </w:p>
    <w:p w14:paraId="28A465C3" w14:textId="77777777" w:rsidR="002B7E58" w:rsidRPr="00164807" w:rsidRDefault="002B7E58" w:rsidP="002D1040">
      <w:pPr>
        <w:spacing w:after="0" w:line="240" w:lineRule="auto"/>
        <w:jc w:val="center"/>
        <w:rPr>
          <w:rFonts w:ascii="Arial" w:hAnsi="Arial" w:cs="Arial"/>
          <w:b/>
          <w:bCs/>
          <w:sz w:val="20"/>
          <w:szCs w:val="20"/>
        </w:rPr>
      </w:pPr>
      <w:r w:rsidRPr="00164807">
        <w:rPr>
          <w:rFonts w:ascii="Arial" w:hAnsi="Arial" w:cs="Arial"/>
          <w:b/>
          <w:bCs/>
          <w:sz w:val="20"/>
          <w:szCs w:val="20"/>
        </w:rPr>
        <w:t>DE LA SEGURIDAD PÚBLICA MUNICIPAL</w:t>
      </w:r>
    </w:p>
    <w:p w14:paraId="45E0C4F4" w14:textId="77777777" w:rsidR="002B7E58" w:rsidRPr="00164807" w:rsidRDefault="002B7E58" w:rsidP="002D1040">
      <w:pPr>
        <w:spacing w:after="0" w:line="240" w:lineRule="auto"/>
        <w:jc w:val="center"/>
        <w:rPr>
          <w:rFonts w:ascii="Arial" w:hAnsi="Arial" w:cs="Arial"/>
          <w:b/>
          <w:bCs/>
          <w:sz w:val="20"/>
          <w:szCs w:val="20"/>
        </w:rPr>
      </w:pPr>
    </w:p>
    <w:p w14:paraId="5AF099AF" w14:textId="77777777" w:rsidR="002B7E58" w:rsidRPr="00164807" w:rsidRDefault="002B7E58" w:rsidP="002D1040">
      <w:pPr>
        <w:spacing w:after="0" w:line="240" w:lineRule="auto"/>
        <w:jc w:val="center"/>
        <w:rPr>
          <w:rFonts w:ascii="Arial" w:hAnsi="Arial" w:cs="Arial"/>
          <w:b/>
          <w:bCs/>
          <w:sz w:val="20"/>
          <w:szCs w:val="20"/>
        </w:rPr>
      </w:pPr>
      <w:r w:rsidRPr="00164807">
        <w:rPr>
          <w:rFonts w:ascii="Arial" w:hAnsi="Arial" w:cs="Arial"/>
          <w:b/>
          <w:bCs/>
          <w:sz w:val="20"/>
          <w:szCs w:val="20"/>
        </w:rPr>
        <w:t>CAPÍTULO PRIMERO</w:t>
      </w:r>
    </w:p>
    <w:p w14:paraId="5B44AEA2" w14:textId="77777777" w:rsidR="002B7E58" w:rsidRPr="00164807" w:rsidRDefault="002B7E58" w:rsidP="002D1040">
      <w:pPr>
        <w:spacing w:after="0" w:line="240" w:lineRule="auto"/>
        <w:jc w:val="center"/>
        <w:rPr>
          <w:rFonts w:ascii="Arial" w:hAnsi="Arial" w:cs="Arial"/>
          <w:b/>
          <w:bCs/>
          <w:sz w:val="20"/>
          <w:szCs w:val="20"/>
        </w:rPr>
      </w:pPr>
      <w:r w:rsidRPr="00164807">
        <w:rPr>
          <w:rFonts w:ascii="Arial" w:hAnsi="Arial" w:cs="Arial"/>
          <w:b/>
          <w:bCs/>
          <w:sz w:val="20"/>
          <w:szCs w:val="20"/>
        </w:rPr>
        <w:t>GENERALIDADES</w:t>
      </w:r>
    </w:p>
    <w:p w14:paraId="12F82AA9" w14:textId="77777777" w:rsidR="007A4FC2" w:rsidRPr="00164807" w:rsidRDefault="007A4FC2" w:rsidP="002D1040">
      <w:pPr>
        <w:spacing w:after="0" w:line="240" w:lineRule="auto"/>
        <w:jc w:val="center"/>
        <w:rPr>
          <w:rFonts w:ascii="Arial" w:hAnsi="Arial" w:cs="Arial"/>
          <w:b/>
          <w:bCs/>
          <w:sz w:val="20"/>
          <w:szCs w:val="20"/>
        </w:rPr>
      </w:pPr>
    </w:p>
    <w:p w14:paraId="28FD5F07" w14:textId="65092581" w:rsidR="002B7E58" w:rsidRPr="00164807" w:rsidRDefault="002B7E58" w:rsidP="0019474B">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6</w:t>
      </w:r>
      <w:r w:rsidRPr="00164807">
        <w:rPr>
          <w:rFonts w:ascii="Arial" w:hAnsi="Arial" w:cs="Arial"/>
          <w:b/>
          <w:bCs/>
          <w:sz w:val="20"/>
          <w:szCs w:val="20"/>
        </w:rPr>
        <w:t>.</w:t>
      </w:r>
      <w:r w:rsidRPr="00164807">
        <w:rPr>
          <w:rFonts w:ascii="Arial" w:hAnsi="Arial" w:cs="Arial"/>
          <w:sz w:val="20"/>
          <w:szCs w:val="20"/>
        </w:rPr>
        <w:t xml:space="preserve"> La Seguridad Pública es una función prioritaria a cargo del Municipio, orientada a implementar políticas y acciones estratégicas para salvaguardar la integridad física, los derechos y las libertades de las personas, así como para preservar el orden y la paz pública. </w:t>
      </w:r>
    </w:p>
    <w:p w14:paraId="74A22065" w14:textId="77777777" w:rsidR="00AF2C3B" w:rsidRPr="00164807" w:rsidRDefault="00AF2C3B" w:rsidP="0019474B">
      <w:pPr>
        <w:spacing w:after="0" w:line="240" w:lineRule="auto"/>
        <w:jc w:val="both"/>
        <w:rPr>
          <w:rFonts w:ascii="Arial" w:hAnsi="Arial" w:cs="Arial"/>
          <w:sz w:val="20"/>
          <w:szCs w:val="20"/>
        </w:rPr>
      </w:pPr>
    </w:p>
    <w:p w14:paraId="1B335681" w14:textId="7931554B" w:rsidR="002B7E58" w:rsidRPr="00164807" w:rsidRDefault="002B7E58" w:rsidP="0019474B">
      <w:pPr>
        <w:spacing w:after="0" w:line="240" w:lineRule="auto"/>
        <w:jc w:val="both"/>
        <w:rPr>
          <w:rFonts w:ascii="Arial" w:hAnsi="Arial" w:cs="Arial"/>
          <w:sz w:val="20"/>
          <w:szCs w:val="20"/>
        </w:rPr>
      </w:pPr>
      <w:r w:rsidRPr="00164807">
        <w:rPr>
          <w:rFonts w:ascii="Arial" w:hAnsi="Arial" w:cs="Arial"/>
          <w:sz w:val="20"/>
          <w:szCs w:val="20"/>
        </w:rPr>
        <w:t>Esta función comprende la prevención del delito, el auxilio en la investigación y persecución de los ilícitos en términos de la legislación aplicable, y la imposición de las sanciones administrativas e infracciones previstas en el Bando de Policía y Gobierno, así como en los demás ordenamientos municipales vigentes.</w:t>
      </w:r>
    </w:p>
    <w:p w14:paraId="00B80947" w14:textId="77777777" w:rsidR="00AF2C3B" w:rsidRPr="00164807" w:rsidRDefault="00AF2C3B" w:rsidP="0019474B">
      <w:pPr>
        <w:spacing w:after="0" w:line="240" w:lineRule="auto"/>
        <w:jc w:val="both"/>
        <w:rPr>
          <w:rFonts w:ascii="Arial" w:hAnsi="Arial" w:cs="Arial"/>
          <w:b/>
          <w:bCs/>
          <w:sz w:val="20"/>
          <w:szCs w:val="20"/>
        </w:rPr>
      </w:pPr>
    </w:p>
    <w:p w14:paraId="01D747BD" w14:textId="05F41AE2" w:rsidR="00115D54" w:rsidRPr="00164807" w:rsidRDefault="00115D54" w:rsidP="0019474B">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7</w:t>
      </w:r>
      <w:r w:rsidRPr="00164807">
        <w:rPr>
          <w:rFonts w:ascii="Arial" w:hAnsi="Arial" w:cs="Arial"/>
          <w:b/>
          <w:bCs/>
          <w:sz w:val="20"/>
          <w:szCs w:val="20"/>
        </w:rPr>
        <w:t>.</w:t>
      </w:r>
      <w:r w:rsidRPr="00164807">
        <w:rPr>
          <w:rFonts w:ascii="Arial" w:hAnsi="Arial" w:cs="Arial"/>
          <w:sz w:val="20"/>
          <w:szCs w:val="20"/>
        </w:rPr>
        <w:t xml:space="preserve"> La Seguridad Pública Municipal, tendrá los siguientes fines:</w:t>
      </w:r>
    </w:p>
    <w:p w14:paraId="394F4B30" w14:textId="77777777" w:rsidR="00DE4684" w:rsidRPr="00164807" w:rsidRDefault="00BF0279"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 </w:t>
      </w:r>
    </w:p>
    <w:p w14:paraId="3AE7D34F" w14:textId="146DBF90" w:rsidR="00115D5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115D54" w:rsidRPr="00164807">
        <w:rPr>
          <w:rFonts w:ascii="Arial" w:hAnsi="Arial" w:cs="Arial"/>
          <w:sz w:val="20"/>
          <w:szCs w:val="20"/>
        </w:rPr>
        <w:t>Preservar la libertad, paz y el orden público, en estricto apego a los Derechos Humanos reconocidos por la Constitución Federal, la Constitución Estatal y Tratados Internacionales en los que el Estado Mexicano sea parte;</w:t>
      </w:r>
    </w:p>
    <w:p w14:paraId="6AA259A3" w14:textId="66A8D99D" w:rsidR="00115D5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115D54" w:rsidRPr="00164807">
        <w:rPr>
          <w:rFonts w:ascii="Arial" w:hAnsi="Arial" w:cs="Arial"/>
          <w:sz w:val="20"/>
          <w:szCs w:val="20"/>
        </w:rPr>
        <w:t>Vigilar el cumplimiento del Bando de Policía y Gobierno, así como de los demás Reglamentos del Municipio;</w:t>
      </w:r>
    </w:p>
    <w:p w14:paraId="7155AE2F" w14:textId="133A006C" w:rsidR="00115D5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115D54" w:rsidRPr="00164807">
        <w:rPr>
          <w:rFonts w:ascii="Arial" w:hAnsi="Arial" w:cs="Arial"/>
          <w:sz w:val="20"/>
          <w:szCs w:val="20"/>
        </w:rPr>
        <w:t>Salvaguardar la vida, integridad, derechos, bienes y posesiones de las personas que habitan o transitan por el Municipio;</w:t>
      </w:r>
    </w:p>
    <w:p w14:paraId="7F083775" w14:textId="48A0705E" w:rsidR="00115D5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115D54" w:rsidRPr="00164807">
        <w:rPr>
          <w:rFonts w:ascii="Arial" w:hAnsi="Arial" w:cs="Arial"/>
          <w:sz w:val="20"/>
          <w:szCs w:val="20"/>
        </w:rPr>
        <w:t xml:space="preserve">Proteger a las personas receptoras de la violencia de género; </w:t>
      </w:r>
    </w:p>
    <w:p w14:paraId="79448367" w14:textId="789E826A" w:rsidR="00115D5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115D54" w:rsidRPr="00164807">
        <w:rPr>
          <w:rFonts w:ascii="Arial" w:hAnsi="Arial" w:cs="Arial"/>
          <w:sz w:val="20"/>
          <w:szCs w:val="20"/>
        </w:rPr>
        <w:t>Salvaguardar desde la perspectiva de género e interculturalidad, la integridad, derechos y bienes de las personas;</w:t>
      </w:r>
    </w:p>
    <w:p w14:paraId="54720904" w14:textId="38785648" w:rsidR="00115D5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115D54" w:rsidRPr="00164807">
        <w:rPr>
          <w:rFonts w:ascii="Arial" w:hAnsi="Arial" w:cs="Arial"/>
          <w:sz w:val="20"/>
          <w:szCs w:val="20"/>
        </w:rPr>
        <w:t xml:space="preserve">Orientar a las víctimas del delito y sus familiares respecto a sus derechos, buscando que reciban atención adecuada y oportuna por parte de las instituciones correspondientes; </w:t>
      </w:r>
    </w:p>
    <w:p w14:paraId="35D0CF5F" w14:textId="2CAC97E4" w:rsidR="00115D5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115D54" w:rsidRPr="00164807">
        <w:rPr>
          <w:rFonts w:ascii="Arial" w:hAnsi="Arial" w:cs="Arial"/>
          <w:sz w:val="20"/>
          <w:szCs w:val="20"/>
        </w:rPr>
        <w:t xml:space="preserve">Prevenir la comisión de faltas administrativas contempladas en el Bando de Policía y Gobierno, el presente Reglamento y los demás Reglamentos del Municipio; </w:t>
      </w:r>
    </w:p>
    <w:p w14:paraId="26B03F16" w14:textId="13512A50" w:rsidR="00115D5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115D54" w:rsidRPr="00164807">
        <w:rPr>
          <w:rFonts w:ascii="Arial" w:hAnsi="Arial" w:cs="Arial"/>
          <w:sz w:val="20"/>
          <w:szCs w:val="20"/>
        </w:rPr>
        <w:t>Vigilancia y prevención de delitos;</w:t>
      </w:r>
    </w:p>
    <w:p w14:paraId="52710516" w14:textId="58327EBD" w:rsidR="00115D5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115D54" w:rsidRPr="00164807">
        <w:rPr>
          <w:rFonts w:ascii="Arial" w:hAnsi="Arial" w:cs="Arial"/>
          <w:sz w:val="20"/>
          <w:szCs w:val="20"/>
        </w:rPr>
        <w:t xml:space="preserve">Implementar mecanismos de prevención, reacción e intervención inmediata ante casos de violencia de género, acoso, violencia familiar y cualquier conducta que vulnere la integridad de mujeres, niñas, niños y adolescentes en </w:t>
      </w:r>
      <w:r w:rsidR="0040210F">
        <w:rPr>
          <w:rFonts w:ascii="Arial" w:hAnsi="Arial" w:cs="Arial"/>
          <w:sz w:val="20"/>
          <w:szCs w:val="20"/>
        </w:rPr>
        <w:t>los</w:t>
      </w:r>
      <w:r w:rsidR="00115D54" w:rsidRPr="00164807">
        <w:rPr>
          <w:rFonts w:ascii="Arial" w:hAnsi="Arial" w:cs="Arial"/>
          <w:sz w:val="20"/>
          <w:szCs w:val="20"/>
        </w:rPr>
        <w:t xml:space="preserve"> espacios públicos o privados.</w:t>
      </w:r>
    </w:p>
    <w:p w14:paraId="54DCEB84" w14:textId="1847101A" w:rsidR="00115D5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115D54" w:rsidRPr="00164807">
        <w:rPr>
          <w:rFonts w:ascii="Arial" w:hAnsi="Arial" w:cs="Arial"/>
          <w:sz w:val="20"/>
          <w:szCs w:val="20"/>
        </w:rPr>
        <w:t>Vigilar que la actuación de los elementos de seguridad se realice de manera equitativa, sin distinción, exclusión o restricción basada en género, orientación sexual, edad, origen étnico, condición económica o discapacidad;</w:t>
      </w:r>
    </w:p>
    <w:p w14:paraId="3A440E94" w14:textId="610C7099" w:rsidR="00115D5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XI. </w:t>
      </w:r>
      <w:r w:rsidR="00115D54" w:rsidRPr="00164807">
        <w:rPr>
          <w:rFonts w:ascii="Arial" w:hAnsi="Arial" w:cs="Arial"/>
          <w:sz w:val="20"/>
          <w:szCs w:val="20"/>
        </w:rPr>
        <w:t>Capacitar y obligar a los cuerpos policiales y de tránsito a actuar bajo protocolos específicos de género, evitando juzgar, estigmatizar o revictimizar a las personas afectadas al momento de presentar una queja o denuncia;</w:t>
      </w:r>
    </w:p>
    <w:p w14:paraId="5FF0259F" w14:textId="32A0A80B" w:rsidR="00115D5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115D54" w:rsidRPr="00164807">
        <w:rPr>
          <w:rFonts w:ascii="Arial" w:hAnsi="Arial" w:cs="Arial"/>
          <w:sz w:val="20"/>
          <w:szCs w:val="20"/>
        </w:rPr>
        <w:t>Brindar auxilio a la población en situaciones de emergencia derivadas de hechos de policía, accidentes, siniestros y desastres naturales o provocados; y</w:t>
      </w:r>
    </w:p>
    <w:p w14:paraId="1AE02725" w14:textId="7FB9BA37" w:rsidR="00115D54" w:rsidRPr="00164807" w:rsidRDefault="00DE4684" w:rsidP="0019474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w:t>
      </w:r>
      <w:r w:rsidR="00115D54" w:rsidRPr="00164807">
        <w:rPr>
          <w:rFonts w:ascii="Arial" w:hAnsi="Arial" w:cs="Arial"/>
          <w:sz w:val="20"/>
          <w:szCs w:val="20"/>
        </w:rPr>
        <w:t>Los demás que se determinen en las disposiciones legales Estatales y Federales en materia de seguridad pública.</w:t>
      </w:r>
    </w:p>
    <w:p w14:paraId="0D470FC6" w14:textId="77777777" w:rsidR="00AF2C3B" w:rsidRPr="00164807" w:rsidRDefault="00AF2C3B" w:rsidP="002D1040">
      <w:pPr>
        <w:pStyle w:val="Prrafodelista"/>
        <w:spacing w:after="0" w:line="240" w:lineRule="auto"/>
        <w:ind w:left="0"/>
        <w:rPr>
          <w:rFonts w:ascii="Arial" w:hAnsi="Arial" w:cs="Arial"/>
          <w:sz w:val="20"/>
          <w:szCs w:val="20"/>
        </w:rPr>
      </w:pPr>
    </w:p>
    <w:p w14:paraId="664F9751" w14:textId="77777777" w:rsidR="00A844E2" w:rsidRPr="00164807" w:rsidRDefault="00A844E2" w:rsidP="002D1040">
      <w:pPr>
        <w:spacing w:after="0" w:line="240" w:lineRule="auto"/>
        <w:jc w:val="center"/>
        <w:rPr>
          <w:rFonts w:ascii="Arial" w:hAnsi="Arial" w:cs="Arial"/>
          <w:b/>
          <w:bCs/>
          <w:sz w:val="20"/>
          <w:szCs w:val="20"/>
        </w:rPr>
      </w:pPr>
      <w:r w:rsidRPr="00164807">
        <w:rPr>
          <w:rFonts w:ascii="Arial" w:hAnsi="Arial" w:cs="Arial"/>
          <w:b/>
          <w:bCs/>
          <w:sz w:val="20"/>
          <w:szCs w:val="20"/>
        </w:rPr>
        <w:t>CAPÍTULO SEGUNDO</w:t>
      </w:r>
    </w:p>
    <w:p w14:paraId="166CE9C3" w14:textId="77777777" w:rsidR="00A844E2" w:rsidRPr="00164807" w:rsidRDefault="00A844E2" w:rsidP="002D1040">
      <w:pPr>
        <w:spacing w:after="0" w:line="240" w:lineRule="auto"/>
        <w:jc w:val="center"/>
        <w:rPr>
          <w:rFonts w:ascii="Arial" w:hAnsi="Arial" w:cs="Arial"/>
          <w:b/>
          <w:bCs/>
          <w:sz w:val="20"/>
          <w:szCs w:val="20"/>
        </w:rPr>
      </w:pPr>
      <w:r w:rsidRPr="00164807">
        <w:rPr>
          <w:rFonts w:ascii="Arial" w:hAnsi="Arial" w:cs="Arial"/>
          <w:b/>
          <w:bCs/>
          <w:sz w:val="20"/>
          <w:szCs w:val="20"/>
        </w:rPr>
        <w:t>COORDINACIÓN CON EL ESTADO Y LA FEDERACIÓN</w:t>
      </w:r>
    </w:p>
    <w:p w14:paraId="127D797E" w14:textId="77777777" w:rsidR="007A4FC2" w:rsidRPr="00164807" w:rsidRDefault="007A4FC2" w:rsidP="002D1040">
      <w:pPr>
        <w:spacing w:after="0" w:line="240" w:lineRule="auto"/>
        <w:jc w:val="both"/>
        <w:rPr>
          <w:rFonts w:ascii="Arial" w:hAnsi="Arial" w:cs="Arial"/>
          <w:b/>
          <w:bCs/>
          <w:sz w:val="20"/>
          <w:szCs w:val="20"/>
        </w:rPr>
      </w:pPr>
    </w:p>
    <w:p w14:paraId="10EB93AC" w14:textId="6EE60EA2" w:rsidR="00A844E2" w:rsidRPr="00164807" w:rsidRDefault="00A844E2"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8</w:t>
      </w:r>
      <w:r w:rsidRPr="00164807">
        <w:rPr>
          <w:rFonts w:ascii="Arial" w:hAnsi="Arial" w:cs="Arial"/>
          <w:b/>
          <w:bCs/>
          <w:sz w:val="20"/>
          <w:szCs w:val="20"/>
        </w:rPr>
        <w:t>.</w:t>
      </w:r>
      <w:r w:rsidRPr="00164807">
        <w:rPr>
          <w:rFonts w:ascii="Arial" w:hAnsi="Arial" w:cs="Arial"/>
          <w:sz w:val="20"/>
          <w:szCs w:val="20"/>
        </w:rPr>
        <w:t xml:space="preserve"> Con base a lo establecido por los artículos 21 párrafo noveno de la Constitución Federal, 87 Bis de la Constitución Estatal y 57 de la Ley Orgánica Municipal, la Seguridad Pública es una facultad concurrente con la Federación y el Estado.</w:t>
      </w:r>
    </w:p>
    <w:p w14:paraId="55F8F2B8" w14:textId="77777777" w:rsidR="00AF2C3B" w:rsidRPr="00164807" w:rsidRDefault="00AF2C3B" w:rsidP="002D1040">
      <w:pPr>
        <w:spacing w:after="0" w:line="240" w:lineRule="auto"/>
        <w:jc w:val="both"/>
        <w:rPr>
          <w:rFonts w:ascii="Arial" w:hAnsi="Arial" w:cs="Arial"/>
          <w:b/>
          <w:bCs/>
          <w:sz w:val="20"/>
          <w:szCs w:val="20"/>
        </w:rPr>
      </w:pPr>
    </w:p>
    <w:p w14:paraId="388CF14C" w14:textId="7A34C866" w:rsidR="00A844E2" w:rsidRPr="00164807" w:rsidRDefault="00A844E2"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9</w:t>
      </w:r>
      <w:r w:rsidRPr="00164807">
        <w:rPr>
          <w:rFonts w:ascii="Arial" w:hAnsi="Arial" w:cs="Arial"/>
          <w:b/>
          <w:bCs/>
          <w:sz w:val="20"/>
          <w:szCs w:val="20"/>
        </w:rPr>
        <w:t>.</w:t>
      </w:r>
      <w:r w:rsidRPr="00164807">
        <w:rPr>
          <w:rFonts w:ascii="Arial" w:hAnsi="Arial" w:cs="Arial"/>
          <w:sz w:val="20"/>
          <w:szCs w:val="20"/>
        </w:rPr>
        <w:t xml:space="preserve"> La coordinación entre el Municipio y las Instituciones de Seguridad Pública Federales y Estatales, se hará con respeto absoluto de sus atribuciones. </w:t>
      </w:r>
    </w:p>
    <w:p w14:paraId="5107145E" w14:textId="77777777" w:rsidR="00AF2C3B" w:rsidRPr="00164807" w:rsidRDefault="00AF2C3B" w:rsidP="002D1040">
      <w:pPr>
        <w:spacing w:after="0" w:line="240" w:lineRule="auto"/>
        <w:jc w:val="both"/>
        <w:rPr>
          <w:rFonts w:ascii="Arial" w:hAnsi="Arial" w:cs="Arial"/>
          <w:b/>
          <w:bCs/>
          <w:sz w:val="20"/>
          <w:szCs w:val="20"/>
        </w:rPr>
      </w:pPr>
    </w:p>
    <w:p w14:paraId="1211B2D9" w14:textId="4A84503D" w:rsidR="00A844E2" w:rsidRPr="00164807" w:rsidRDefault="00A844E2" w:rsidP="002D1040">
      <w:pPr>
        <w:spacing w:after="0" w:line="240" w:lineRule="auto"/>
        <w:jc w:val="both"/>
        <w:rPr>
          <w:rFonts w:ascii="Arial" w:hAnsi="Arial" w:cs="Arial"/>
          <w:b/>
          <w:bCs/>
          <w:sz w:val="20"/>
          <w:szCs w:val="20"/>
        </w:rPr>
      </w:pPr>
      <w:r w:rsidRPr="00164807">
        <w:rPr>
          <w:rFonts w:ascii="Arial" w:hAnsi="Arial" w:cs="Arial"/>
          <w:b/>
          <w:bCs/>
          <w:sz w:val="20"/>
          <w:szCs w:val="20"/>
        </w:rPr>
        <w:t>Artículo</w:t>
      </w:r>
      <w:r w:rsidR="007340D6" w:rsidRPr="00164807">
        <w:rPr>
          <w:rFonts w:ascii="Arial" w:hAnsi="Arial" w:cs="Arial"/>
          <w:b/>
          <w:bCs/>
          <w:sz w:val="20"/>
          <w:szCs w:val="20"/>
        </w:rPr>
        <w:t xml:space="preserve"> 10</w:t>
      </w:r>
      <w:r w:rsidRPr="00164807">
        <w:rPr>
          <w:rFonts w:ascii="Arial" w:hAnsi="Arial" w:cs="Arial"/>
          <w:b/>
          <w:bCs/>
          <w:sz w:val="20"/>
          <w:szCs w:val="20"/>
        </w:rPr>
        <w:t xml:space="preserve">. </w:t>
      </w:r>
      <w:r w:rsidRPr="00164807">
        <w:rPr>
          <w:rFonts w:ascii="Arial" w:hAnsi="Arial" w:cs="Arial"/>
          <w:sz w:val="20"/>
          <w:szCs w:val="20"/>
        </w:rPr>
        <w:t>En el ámbito de su competencia, el Municipio se coordinará con la Federación y el Estado en los términos que establece el artículo 21 de la Constitución Federal, la Ley General del Sistema Nacional de Seguridad Pública, la Ley de Seguridad Pública para el Estado de Hidalgo y demás disposiciones legales aplicables en la materia, con el objeto de integrar el Sistema Nacional de Seguridad Pública</w:t>
      </w:r>
      <w:r w:rsidRPr="00164807">
        <w:rPr>
          <w:rFonts w:ascii="Arial" w:hAnsi="Arial" w:cs="Arial"/>
          <w:b/>
          <w:bCs/>
          <w:sz w:val="20"/>
          <w:szCs w:val="20"/>
        </w:rPr>
        <w:t>.</w:t>
      </w:r>
    </w:p>
    <w:p w14:paraId="3915B395" w14:textId="77777777" w:rsidR="00AF2C3B" w:rsidRPr="00164807" w:rsidRDefault="00AF2C3B" w:rsidP="002D1040">
      <w:pPr>
        <w:spacing w:after="0" w:line="240" w:lineRule="auto"/>
        <w:jc w:val="both"/>
        <w:rPr>
          <w:rFonts w:ascii="Arial" w:hAnsi="Arial" w:cs="Arial"/>
          <w:b/>
          <w:bCs/>
          <w:sz w:val="20"/>
          <w:szCs w:val="20"/>
        </w:rPr>
      </w:pPr>
    </w:p>
    <w:p w14:paraId="4C06F830" w14:textId="4E0BCB4C" w:rsidR="00A844E2" w:rsidRPr="00164807" w:rsidRDefault="00A844E2"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11</w:t>
      </w:r>
      <w:r w:rsidRPr="00164807">
        <w:rPr>
          <w:rFonts w:ascii="Arial" w:hAnsi="Arial" w:cs="Arial"/>
          <w:b/>
          <w:bCs/>
          <w:sz w:val="20"/>
          <w:szCs w:val="20"/>
        </w:rPr>
        <w:t xml:space="preserve">. </w:t>
      </w:r>
      <w:r w:rsidRPr="00164807">
        <w:rPr>
          <w:rFonts w:ascii="Arial" w:hAnsi="Arial" w:cs="Arial"/>
          <w:sz w:val="20"/>
          <w:szCs w:val="20"/>
        </w:rPr>
        <w:t xml:space="preserve"> El Municipio por conducto de la Dirección y l</w:t>
      </w:r>
      <w:r w:rsidR="00917FB8" w:rsidRPr="00164807">
        <w:rPr>
          <w:rFonts w:ascii="Arial" w:hAnsi="Arial" w:cs="Arial"/>
          <w:sz w:val="20"/>
          <w:szCs w:val="20"/>
        </w:rPr>
        <w:t xml:space="preserve">a Corporación </w:t>
      </w:r>
      <w:r w:rsidR="00522915" w:rsidRPr="00164807">
        <w:rPr>
          <w:rFonts w:ascii="Arial" w:hAnsi="Arial" w:cs="Arial"/>
          <w:sz w:val="20"/>
          <w:szCs w:val="20"/>
        </w:rPr>
        <w:t>Policiaca</w:t>
      </w:r>
      <w:r w:rsidRPr="00164807">
        <w:rPr>
          <w:rFonts w:ascii="Arial" w:hAnsi="Arial" w:cs="Arial"/>
          <w:sz w:val="20"/>
          <w:szCs w:val="20"/>
        </w:rPr>
        <w:t>, colaborarán con las autoridades Estatales y Federales en el cumplimiento de sus funciones, cuando sean requerido para ello</w:t>
      </w:r>
      <w:r w:rsidR="00871191" w:rsidRPr="00164807">
        <w:rPr>
          <w:rFonts w:ascii="Arial" w:hAnsi="Arial" w:cs="Arial"/>
          <w:sz w:val="20"/>
          <w:szCs w:val="20"/>
        </w:rPr>
        <w:t>,</w:t>
      </w:r>
      <w:r w:rsidRPr="00164807">
        <w:rPr>
          <w:rFonts w:ascii="Arial" w:hAnsi="Arial" w:cs="Arial"/>
          <w:sz w:val="20"/>
          <w:szCs w:val="20"/>
        </w:rPr>
        <w:t xml:space="preserve"> asimismo podrán llevar a cabo convenios o acuerdos específicos para la realización conjunta de operaciones policiales de combate a la delincuencia, bajo los términos que se establezcan en la Ley de Seguridad Pública Estatal y Ley de Seguridad Nacional.</w:t>
      </w:r>
    </w:p>
    <w:p w14:paraId="11203F11" w14:textId="77777777" w:rsidR="00AF2C3B" w:rsidRPr="00164807" w:rsidRDefault="00AF2C3B" w:rsidP="002D1040">
      <w:pPr>
        <w:spacing w:after="0" w:line="240" w:lineRule="auto"/>
        <w:jc w:val="both"/>
        <w:rPr>
          <w:rFonts w:ascii="Arial" w:hAnsi="Arial" w:cs="Arial"/>
          <w:b/>
          <w:bCs/>
          <w:sz w:val="20"/>
          <w:szCs w:val="20"/>
        </w:rPr>
      </w:pPr>
    </w:p>
    <w:p w14:paraId="426C1C9C" w14:textId="109722D7" w:rsidR="00A844E2" w:rsidRPr="00164807" w:rsidRDefault="00A844E2"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12</w:t>
      </w:r>
      <w:r w:rsidRPr="00164807">
        <w:rPr>
          <w:rFonts w:ascii="Arial" w:hAnsi="Arial" w:cs="Arial"/>
          <w:b/>
          <w:bCs/>
          <w:sz w:val="20"/>
          <w:szCs w:val="20"/>
        </w:rPr>
        <w:t>.</w:t>
      </w:r>
      <w:r w:rsidRPr="00164807">
        <w:rPr>
          <w:rFonts w:ascii="Arial" w:hAnsi="Arial" w:cs="Arial"/>
          <w:sz w:val="20"/>
          <w:szCs w:val="20"/>
        </w:rPr>
        <w:t xml:space="preserve"> El Municipio y el Estado, de acuerdo con lo dispuesto por el artículo 115 de la Ley de Seguridad Pública Estatal, se coordinarán para conformar el Sistema Estatal de Registros e Información para la Seguridad P</w:t>
      </w:r>
      <w:r w:rsidR="007A4090" w:rsidRPr="00164807">
        <w:rPr>
          <w:rFonts w:ascii="Arial" w:hAnsi="Arial" w:cs="Arial"/>
          <w:sz w:val="20"/>
          <w:szCs w:val="20"/>
        </w:rPr>
        <w:t>ú</w:t>
      </w:r>
      <w:r w:rsidRPr="00164807">
        <w:rPr>
          <w:rFonts w:ascii="Arial" w:hAnsi="Arial" w:cs="Arial"/>
          <w:sz w:val="20"/>
          <w:szCs w:val="20"/>
        </w:rPr>
        <w:t>blica.</w:t>
      </w:r>
    </w:p>
    <w:p w14:paraId="74C7335F" w14:textId="77777777" w:rsidR="00AF2C3B" w:rsidRPr="00164807" w:rsidRDefault="00AF2C3B" w:rsidP="002D1040">
      <w:pPr>
        <w:spacing w:after="0" w:line="240" w:lineRule="auto"/>
        <w:jc w:val="both"/>
        <w:rPr>
          <w:rFonts w:ascii="Arial" w:hAnsi="Arial" w:cs="Arial"/>
          <w:b/>
          <w:bCs/>
          <w:sz w:val="20"/>
          <w:szCs w:val="20"/>
        </w:rPr>
      </w:pPr>
    </w:p>
    <w:p w14:paraId="489257FA" w14:textId="1D20220E" w:rsidR="00A844E2" w:rsidRPr="00164807" w:rsidRDefault="00A844E2"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13</w:t>
      </w:r>
      <w:r w:rsidRPr="00164807">
        <w:rPr>
          <w:rFonts w:ascii="Arial" w:hAnsi="Arial" w:cs="Arial"/>
          <w:b/>
          <w:bCs/>
          <w:sz w:val="20"/>
          <w:szCs w:val="20"/>
        </w:rPr>
        <w:t>.</w:t>
      </w:r>
      <w:r w:rsidRPr="00164807">
        <w:rPr>
          <w:rFonts w:ascii="Arial" w:hAnsi="Arial" w:cs="Arial"/>
          <w:sz w:val="20"/>
          <w:szCs w:val="20"/>
        </w:rPr>
        <w:t xml:space="preserve"> Cuando por problemáticas en materia de seguridad pública y bajo los términos que se establecen en la Ley de Seguridad Pública Estatal, en el Municipio se podrá instalar un Consejo Municipal o Intermunicipal de Coordinación de Seguridad Pública.</w:t>
      </w:r>
    </w:p>
    <w:p w14:paraId="4C22DF50" w14:textId="77777777" w:rsidR="00AF2C3B" w:rsidRPr="00164807" w:rsidRDefault="00AF2C3B" w:rsidP="002D1040">
      <w:pPr>
        <w:spacing w:after="0" w:line="240" w:lineRule="auto"/>
        <w:jc w:val="both"/>
        <w:rPr>
          <w:rFonts w:ascii="Arial" w:hAnsi="Arial" w:cs="Arial"/>
          <w:sz w:val="20"/>
          <w:szCs w:val="20"/>
        </w:rPr>
      </w:pPr>
    </w:p>
    <w:p w14:paraId="72B6F388" w14:textId="2E08568C" w:rsidR="00A844E2" w:rsidRPr="00164807" w:rsidRDefault="00A844E2" w:rsidP="002D1040">
      <w:pPr>
        <w:spacing w:after="0" w:line="240" w:lineRule="auto"/>
        <w:jc w:val="center"/>
        <w:rPr>
          <w:rFonts w:ascii="Arial" w:hAnsi="Arial" w:cs="Arial"/>
          <w:sz w:val="20"/>
          <w:szCs w:val="20"/>
        </w:rPr>
      </w:pPr>
      <w:r w:rsidRPr="00164807">
        <w:rPr>
          <w:rFonts w:ascii="Arial" w:hAnsi="Arial" w:cs="Arial"/>
          <w:b/>
          <w:bCs/>
          <w:sz w:val="20"/>
          <w:szCs w:val="20"/>
        </w:rPr>
        <w:t>CAPÍTULO TERCERO</w:t>
      </w:r>
    </w:p>
    <w:p w14:paraId="6FA99174" w14:textId="77777777" w:rsidR="00A844E2" w:rsidRPr="00164807" w:rsidRDefault="00A844E2" w:rsidP="002D1040">
      <w:pPr>
        <w:spacing w:after="0" w:line="240" w:lineRule="auto"/>
        <w:jc w:val="center"/>
        <w:rPr>
          <w:rFonts w:ascii="Arial" w:hAnsi="Arial" w:cs="Arial"/>
          <w:sz w:val="20"/>
          <w:szCs w:val="20"/>
        </w:rPr>
      </w:pPr>
      <w:r w:rsidRPr="00164807">
        <w:rPr>
          <w:rFonts w:ascii="Arial" w:hAnsi="Arial" w:cs="Arial"/>
          <w:b/>
          <w:bCs/>
          <w:sz w:val="20"/>
          <w:szCs w:val="20"/>
        </w:rPr>
        <w:t>DEL MANDO COORDINADO</w:t>
      </w:r>
    </w:p>
    <w:p w14:paraId="142783AF" w14:textId="77777777" w:rsidR="007A4FC2" w:rsidRPr="00164807" w:rsidRDefault="007A4FC2" w:rsidP="002D1040">
      <w:pPr>
        <w:spacing w:after="0" w:line="240" w:lineRule="auto"/>
        <w:jc w:val="both"/>
        <w:rPr>
          <w:rFonts w:ascii="Arial" w:hAnsi="Arial" w:cs="Arial"/>
          <w:b/>
          <w:bCs/>
          <w:sz w:val="20"/>
          <w:szCs w:val="20"/>
        </w:rPr>
      </w:pPr>
    </w:p>
    <w:p w14:paraId="5F876998" w14:textId="4DA5C7F5" w:rsidR="00AF2C3B" w:rsidRPr="00164807" w:rsidRDefault="00A844E2"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14</w:t>
      </w:r>
      <w:r w:rsidRPr="00164807">
        <w:rPr>
          <w:rFonts w:ascii="Arial" w:hAnsi="Arial" w:cs="Arial"/>
          <w:b/>
          <w:bCs/>
          <w:sz w:val="20"/>
          <w:szCs w:val="20"/>
        </w:rPr>
        <w:t>.</w:t>
      </w:r>
      <w:r w:rsidRPr="00164807">
        <w:rPr>
          <w:rFonts w:ascii="Arial" w:hAnsi="Arial" w:cs="Arial"/>
          <w:sz w:val="20"/>
          <w:szCs w:val="20"/>
        </w:rPr>
        <w:t xml:space="preserve"> Conforme a lo dispuesto por el artículo 36 de la Ley de Seguridad Pública Estatal, </w:t>
      </w:r>
      <w:r w:rsidR="00E22C15" w:rsidRPr="00164807">
        <w:rPr>
          <w:rFonts w:ascii="Arial" w:hAnsi="Arial" w:cs="Arial"/>
          <w:sz w:val="20"/>
          <w:szCs w:val="20"/>
        </w:rPr>
        <w:t>la Corporación</w:t>
      </w:r>
      <w:r w:rsidRPr="00164807">
        <w:rPr>
          <w:rFonts w:ascii="Arial" w:hAnsi="Arial" w:cs="Arial"/>
          <w:sz w:val="20"/>
          <w:szCs w:val="20"/>
        </w:rPr>
        <w:t xml:space="preserve"> de Policía del Municipio, tienen coordinación con las instituciones policiales estatales, mediante el convenio de “Mando Coordinado”.</w:t>
      </w:r>
    </w:p>
    <w:p w14:paraId="1551F5DE" w14:textId="77777777" w:rsidR="00AF2C3B" w:rsidRPr="00164807" w:rsidRDefault="00AF2C3B" w:rsidP="002D1040">
      <w:pPr>
        <w:spacing w:after="0" w:line="240" w:lineRule="auto"/>
        <w:jc w:val="both"/>
        <w:rPr>
          <w:rFonts w:ascii="Arial" w:hAnsi="Arial" w:cs="Arial"/>
          <w:sz w:val="20"/>
          <w:szCs w:val="20"/>
        </w:rPr>
      </w:pPr>
    </w:p>
    <w:p w14:paraId="3A3E4BA5" w14:textId="68EADDF5" w:rsidR="00A844E2" w:rsidRPr="00164807" w:rsidRDefault="00A844E2"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15</w:t>
      </w:r>
      <w:r w:rsidRPr="00164807">
        <w:rPr>
          <w:rFonts w:ascii="Arial" w:hAnsi="Arial" w:cs="Arial"/>
          <w:b/>
          <w:bCs/>
          <w:sz w:val="20"/>
          <w:szCs w:val="20"/>
        </w:rPr>
        <w:t>.</w:t>
      </w:r>
      <w:r w:rsidRPr="00164807">
        <w:rPr>
          <w:rFonts w:ascii="Arial" w:hAnsi="Arial" w:cs="Arial"/>
          <w:sz w:val="20"/>
          <w:szCs w:val="20"/>
        </w:rPr>
        <w:t xml:space="preserve"> El convenio de “Mando Coordinado”, es aquel que celebra el Gobierno del Estado por conducto de la Secretaría de Seguridad Pública del Estado de Hidalgo con el Municipio, a efecto de coordinar la operatividad de la prevención y combate a la delincuencia.</w:t>
      </w:r>
    </w:p>
    <w:p w14:paraId="5BF3C293" w14:textId="77777777" w:rsidR="00AF2C3B" w:rsidRPr="00164807" w:rsidRDefault="00AF2C3B" w:rsidP="002D1040">
      <w:pPr>
        <w:spacing w:after="0" w:line="240" w:lineRule="auto"/>
        <w:jc w:val="both"/>
        <w:rPr>
          <w:rFonts w:ascii="Arial" w:hAnsi="Arial" w:cs="Arial"/>
          <w:sz w:val="20"/>
          <w:szCs w:val="20"/>
        </w:rPr>
      </w:pPr>
    </w:p>
    <w:p w14:paraId="06B3797A" w14:textId="77777777" w:rsidR="00AB0F83" w:rsidRPr="00164807" w:rsidRDefault="00AB0F83" w:rsidP="002D1040">
      <w:pPr>
        <w:spacing w:after="0" w:line="240" w:lineRule="auto"/>
        <w:jc w:val="center"/>
        <w:rPr>
          <w:rFonts w:ascii="Arial" w:hAnsi="Arial" w:cs="Arial"/>
          <w:b/>
          <w:bCs/>
          <w:sz w:val="20"/>
          <w:szCs w:val="20"/>
        </w:rPr>
      </w:pPr>
      <w:r w:rsidRPr="00164807">
        <w:rPr>
          <w:rFonts w:ascii="Arial" w:hAnsi="Arial" w:cs="Arial"/>
          <w:b/>
          <w:bCs/>
          <w:sz w:val="20"/>
          <w:szCs w:val="20"/>
        </w:rPr>
        <w:t>CAPÍTULO CUARTO</w:t>
      </w:r>
    </w:p>
    <w:p w14:paraId="2E4801F5" w14:textId="77777777" w:rsidR="00AB0F83" w:rsidRPr="00164807" w:rsidRDefault="00AB0F83" w:rsidP="002D1040">
      <w:pPr>
        <w:spacing w:after="0" w:line="240" w:lineRule="auto"/>
        <w:jc w:val="center"/>
        <w:rPr>
          <w:rFonts w:ascii="Arial" w:hAnsi="Arial" w:cs="Arial"/>
          <w:b/>
          <w:bCs/>
          <w:sz w:val="20"/>
          <w:szCs w:val="20"/>
        </w:rPr>
      </w:pPr>
      <w:r w:rsidRPr="00164807">
        <w:rPr>
          <w:rFonts w:ascii="Arial" w:hAnsi="Arial" w:cs="Arial"/>
          <w:b/>
          <w:bCs/>
          <w:sz w:val="20"/>
          <w:szCs w:val="20"/>
        </w:rPr>
        <w:t>DE LAS AUTORIDADES EN MATERIA DE SEGURIDAD PÚBLICA MUNICIPAL</w:t>
      </w:r>
    </w:p>
    <w:p w14:paraId="0CC7B40D" w14:textId="77777777" w:rsidR="00AF2C3B" w:rsidRPr="00164807" w:rsidRDefault="00AF2C3B" w:rsidP="002D1040">
      <w:pPr>
        <w:spacing w:after="0" w:line="240" w:lineRule="auto"/>
        <w:jc w:val="center"/>
        <w:rPr>
          <w:rFonts w:ascii="Arial" w:hAnsi="Arial" w:cs="Arial"/>
          <w:b/>
          <w:bCs/>
          <w:sz w:val="20"/>
          <w:szCs w:val="20"/>
        </w:rPr>
      </w:pPr>
    </w:p>
    <w:p w14:paraId="1247F203" w14:textId="737A8FED" w:rsidR="00AB0F83" w:rsidRPr="00164807" w:rsidRDefault="00AB0F83"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16</w:t>
      </w:r>
      <w:r w:rsidRPr="00164807">
        <w:rPr>
          <w:rFonts w:ascii="Arial" w:hAnsi="Arial" w:cs="Arial"/>
          <w:b/>
          <w:bCs/>
          <w:sz w:val="20"/>
          <w:szCs w:val="20"/>
        </w:rPr>
        <w:t>.</w:t>
      </w:r>
      <w:r w:rsidRPr="00164807">
        <w:rPr>
          <w:rFonts w:ascii="Arial" w:hAnsi="Arial" w:cs="Arial"/>
          <w:sz w:val="20"/>
          <w:szCs w:val="20"/>
        </w:rPr>
        <w:t xml:space="preserve"> </w:t>
      </w:r>
      <w:bookmarkStart w:id="0" w:name="_Hlk234920733"/>
      <w:r w:rsidRPr="00164807">
        <w:rPr>
          <w:rFonts w:ascii="Arial" w:hAnsi="Arial" w:cs="Arial"/>
          <w:sz w:val="20"/>
          <w:szCs w:val="20"/>
        </w:rPr>
        <w:t>Serán Autoridades en materia de Seguridad Pública Municipal, las siguientes:</w:t>
      </w:r>
    </w:p>
    <w:p w14:paraId="5F59881B" w14:textId="77777777" w:rsidR="00AF2C3B" w:rsidRPr="00164807" w:rsidRDefault="00AF2C3B" w:rsidP="002D1040">
      <w:pPr>
        <w:spacing w:after="0" w:line="240" w:lineRule="auto"/>
        <w:jc w:val="both"/>
        <w:rPr>
          <w:rFonts w:ascii="Arial" w:hAnsi="Arial" w:cs="Arial"/>
          <w:sz w:val="20"/>
          <w:szCs w:val="20"/>
        </w:rPr>
      </w:pPr>
    </w:p>
    <w:p w14:paraId="6D1C0E04" w14:textId="3D03DD80" w:rsidR="00AB0F83" w:rsidRPr="00164807" w:rsidRDefault="0042661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AB0F83" w:rsidRPr="00164807">
        <w:rPr>
          <w:rFonts w:ascii="Arial" w:hAnsi="Arial" w:cs="Arial"/>
          <w:sz w:val="20"/>
          <w:szCs w:val="20"/>
        </w:rPr>
        <w:t>El Presidente Municipal;</w:t>
      </w:r>
    </w:p>
    <w:p w14:paraId="6852A0BE" w14:textId="655D4EB1" w:rsidR="00AB0F83" w:rsidRPr="00164807" w:rsidRDefault="0042661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AB0F83" w:rsidRPr="00164807">
        <w:rPr>
          <w:rFonts w:ascii="Arial" w:hAnsi="Arial" w:cs="Arial"/>
          <w:sz w:val="20"/>
          <w:szCs w:val="20"/>
        </w:rPr>
        <w:t>El Director de Seguridad Pública y Tránsito Municipal;</w:t>
      </w:r>
    </w:p>
    <w:p w14:paraId="44ED8B70" w14:textId="582D9491" w:rsidR="00AB0F83" w:rsidRPr="00164807" w:rsidRDefault="0042661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AB0F83" w:rsidRPr="00164807">
        <w:rPr>
          <w:rFonts w:ascii="Arial" w:hAnsi="Arial" w:cs="Arial"/>
          <w:sz w:val="20"/>
          <w:szCs w:val="20"/>
        </w:rPr>
        <w:t>El Subdirector de Seguridad Pública y Tránsito Municipal;</w:t>
      </w:r>
    </w:p>
    <w:p w14:paraId="680B2F89" w14:textId="3D0B12AE" w:rsidR="00AB0F83" w:rsidRPr="00164807" w:rsidRDefault="0042661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IV. </w:t>
      </w:r>
      <w:r w:rsidR="00B20DD2" w:rsidRPr="00164807">
        <w:rPr>
          <w:rFonts w:ascii="Arial" w:hAnsi="Arial" w:cs="Arial"/>
          <w:sz w:val="20"/>
          <w:szCs w:val="20"/>
        </w:rPr>
        <w:t>Comandante 1 y 2</w:t>
      </w:r>
      <w:r w:rsidR="00AB0F83" w:rsidRPr="00164807">
        <w:rPr>
          <w:rFonts w:ascii="Arial" w:hAnsi="Arial" w:cs="Arial"/>
          <w:sz w:val="20"/>
          <w:szCs w:val="20"/>
        </w:rPr>
        <w:t>;</w:t>
      </w:r>
    </w:p>
    <w:p w14:paraId="102B9189" w14:textId="5C808A7A" w:rsidR="00AB0F83" w:rsidRPr="00164807" w:rsidRDefault="0042661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AB0F83" w:rsidRPr="00164807">
        <w:rPr>
          <w:rFonts w:ascii="Arial" w:hAnsi="Arial" w:cs="Arial"/>
          <w:sz w:val="20"/>
          <w:szCs w:val="20"/>
        </w:rPr>
        <w:t>Encargado de la Prevención del Delito;</w:t>
      </w:r>
    </w:p>
    <w:p w14:paraId="01EA1B4A" w14:textId="01573088" w:rsidR="00B20DD2" w:rsidRPr="00164807" w:rsidRDefault="0042661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AB0F83" w:rsidRPr="00164807">
        <w:rPr>
          <w:rFonts w:ascii="Arial" w:hAnsi="Arial" w:cs="Arial"/>
          <w:sz w:val="20"/>
          <w:szCs w:val="20"/>
        </w:rPr>
        <w:t xml:space="preserve">El Oficial Operativo </w:t>
      </w:r>
      <w:r w:rsidR="00B20DD2" w:rsidRPr="00164807">
        <w:rPr>
          <w:rFonts w:ascii="Arial" w:hAnsi="Arial" w:cs="Arial"/>
          <w:sz w:val="20"/>
          <w:szCs w:val="20"/>
        </w:rPr>
        <w:t>con CUP;</w:t>
      </w:r>
    </w:p>
    <w:p w14:paraId="727AE46C" w14:textId="01745019" w:rsidR="00AB0F83" w:rsidRPr="00164807" w:rsidRDefault="0042661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B20DD2" w:rsidRPr="00164807">
        <w:rPr>
          <w:rFonts w:ascii="Arial" w:hAnsi="Arial" w:cs="Arial"/>
          <w:sz w:val="20"/>
          <w:szCs w:val="20"/>
        </w:rPr>
        <w:t>Oficial Operativo</w:t>
      </w:r>
      <w:r w:rsidR="00AB0F83" w:rsidRPr="00164807">
        <w:rPr>
          <w:rFonts w:ascii="Arial" w:hAnsi="Arial" w:cs="Arial"/>
          <w:sz w:val="20"/>
          <w:szCs w:val="20"/>
        </w:rPr>
        <w:t>; y</w:t>
      </w:r>
    </w:p>
    <w:p w14:paraId="6F99F127" w14:textId="1D110F6C" w:rsidR="00AB0F83" w:rsidRPr="00164807" w:rsidRDefault="0042661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AB0F83" w:rsidRPr="00164807">
        <w:rPr>
          <w:rFonts w:ascii="Arial" w:hAnsi="Arial" w:cs="Arial"/>
          <w:sz w:val="20"/>
          <w:szCs w:val="20"/>
        </w:rPr>
        <w:t>La Comisión Permanente del Ayuntamiento de Seguridad Pública</w:t>
      </w:r>
      <w:r w:rsidR="00153947" w:rsidRPr="00164807">
        <w:rPr>
          <w:rFonts w:ascii="Arial" w:hAnsi="Arial" w:cs="Arial"/>
          <w:sz w:val="20"/>
          <w:szCs w:val="20"/>
        </w:rPr>
        <w:t xml:space="preserve"> y </w:t>
      </w:r>
      <w:r w:rsidR="00AB0F83" w:rsidRPr="00164807">
        <w:rPr>
          <w:rFonts w:ascii="Arial" w:hAnsi="Arial" w:cs="Arial"/>
          <w:sz w:val="20"/>
          <w:szCs w:val="20"/>
        </w:rPr>
        <w:t>Tránsito.</w:t>
      </w:r>
    </w:p>
    <w:bookmarkEnd w:id="0"/>
    <w:p w14:paraId="6222BDA7" w14:textId="77777777" w:rsidR="00AF2C3B" w:rsidRPr="00164807" w:rsidRDefault="00AF2C3B" w:rsidP="002D1040">
      <w:pPr>
        <w:spacing w:after="0" w:line="240" w:lineRule="auto"/>
        <w:jc w:val="both"/>
        <w:rPr>
          <w:rFonts w:ascii="Arial" w:hAnsi="Arial" w:cs="Arial"/>
          <w:b/>
          <w:bCs/>
          <w:sz w:val="20"/>
          <w:szCs w:val="20"/>
        </w:rPr>
      </w:pPr>
    </w:p>
    <w:p w14:paraId="587FA673" w14:textId="08C7555E" w:rsidR="00AB0F83" w:rsidRDefault="00AB0F83"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17</w:t>
      </w:r>
      <w:r w:rsidRPr="00164807">
        <w:rPr>
          <w:rFonts w:ascii="Arial" w:hAnsi="Arial" w:cs="Arial"/>
          <w:b/>
          <w:bCs/>
          <w:sz w:val="20"/>
          <w:szCs w:val="20"/>
        </w:rPr>
        <w:t>.</w:t>
      </w:r>
      <w:r w:rsidRPr="00164807">
        <w:rPr>
          <w:rFonts w:ascii="Arial" w:hAnsi="Arial" w:cs="Arial"/>
          <w:sz w:val="20"/>
          <w:szCs w:val="20"/>
        </w:rPr>
        <w:t xml:space="preserve"> Le corresponde al Presidente Municipal el mando de los cuerpos de Seguridad Pública y Tránsito Municipal, conforme a lo establecido en la Constitución Federal, la Constitución del Estado, la Ley Orgánica Municipal y la Ley de Seguridad Pública del Estado de Hidalgo; exceptuando los casos en que las autoridades federales o estatales determinen de manera legal la necesidad de su intervención.</w:t>
      </w:r>
    </w:p>
    <w:p w14:paraId="4095B0A9" w14:textId="77777777" w:rsidR="00C43A42" w:rsidRPr="00164807" w:rsidRDefault="00C43A42" w:rsidP="002D1040">
      <w:pPr>
        <w:spacing w:after="0" w:line="240" w:lineRule="auto"/>
        <w:jc w:val="both"/>
        <w:rPr>
          <w:rFonts w:ascii="Arial" w:hAnsi="Arial" w:cs="Arial"/>
          <w:sz w:val="20"/>
          <w:szCs w:val="20"/>
        </w:rPr>
      </w:pPr>
    </w:p>
    <w:p w14:paraId="34216D22" w14:textId="58BEF784" w:rsidR="00AB0F83" w:rsidRPr="00164807" w:rsidRDefault="00AB0F83" w:rsidP="002D1040">
      <w:pPr>
        <w:spacing w:after="0" w:line="240" w:lineRule="auto"/>
        <w:jc w:val="both"/>
        <w:rPr>
          <w:rFonts w:ascii="Arial" w:hAnsi="Arial" w:cs="Arial"/>
          <w:sz w:val="20"/>
          <w:szCs w:val="20"/>
        </w:rPr>
      </w:pPr>
      <w:r w:rsidRPr="00164807">
        <w:rPr>
          <w:rFonts w:ascii="Arial" w:hAnsi="Arial" w:cs="Arial"/>
          <w:sz w:val="20"/>
          <w:szCs w:val="20"/>
        </w:rPr>
        <w:t xml:space="preserve">Para el total cumplimiento de sus facultades y obligaciones, el Presidente Municipal, se </w:t>
      </w:r>
      <w:r w:rsidR="00C43A42" w:rsidRPr="00164807">
        <w:rPr>
          <w:rFonts w:ascii="Arial" w:hAnsi="Arial" w:cs="Arial"/>
          <w:sz w:val="20"/>
          <w:szCs w:val="20"/>
        </w:rPr>
        <w:t>apoyará</w:t>
      </w:r>
      <w:r w:rsidRPr="00164807">
        <w:rPr>
          <w:rFonts w:ascii="Arial" w:hAnsi="Arial" w:cs="Arial"/>
          <w:sz w:val="20"/>
          <w:szCs w:val="20"/>
        </w:rPr>
        <w:t xml:space="preserve"> del Director, Subdirector y Cuerpo de Policía, así como de la Comisión Permanente de Seguridad Pública</w:t>
      </w:r>
      <w:r w:rsidR="00153947" w:rsidRPr="00164807">
        <w:rPr>
          <w:rFonts w:ascii="Arial" w:hAnsi="Arial" w:cs="Arial"/>
          <w:sz w:val="20"/>
          <w:szCs w:val="20"/>
        </w:rPr>
        <w:t xml:space="preserve"> y </w:t>
      </w:r>
      <w:r w:rsidRPr="00164807">
        <w:rPr>
          <w:rFonts w:ascii="Arial" w:hAnsi="Arial" w:cs="Arial"/>
          <w:sz w:val="20"/>
          <w:szCs w:val="20"/>
        </w:rPr>
        <w:t>Tránsito.</w:t>
      </w:r>
    </w:p>
    <w:p w14:paraId="5241B4BA" w14:textId="77777777" w:rsidR="00AF2C3B" w:rsidRPr="00164807" w:rsidRDefault="00AF2C3B" w:rsidP="002D1040">
      <w:pPr>
        <w:spacing w:after="0" w:line="240" w:lineRule="auto"/>
        <w:jc w:val="both"/>
        <w:rPr>
          <w:rFonts w:ascii="Arial" w:hAnsi="Arial" w:cs="Arial"/>
          <w:b/>
          <w:bCs/>
          <w:sz w:val="20"/>
          <w:szCs w:val="20"/>
        </w:rPr>
      </w:pPr>
    </w:p>
    <w:p w14:paraId="5DF1F6EF" w14:textId="69D2ACF2" w:rsidR="00452FEA" w:rsidRPr="00164807" w:rsidRDefault="00452FEA"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18</w:t>
      </w:r>
      <w:r w:rsidRPr="00164807">
        <w:rPr>
          <w:rFonts w:ascii="Arial" w:hAnsi="Arial" w:cs="Arial"/>
          <w:b/>
          <w:bCs/>
          <w:sz w:val="20"/>
          <w:szCs w:val="20"/>
        </w:rPr>
        <w:t>.</w:t>
      </w:r>
      <w:r w:rsidRPr="00164807">
        <w:rPr>
          <w:rFonts w:ascii="Arial" w:hAnsi="Arial" w:cs="Arial"/>
          <w:sz w:val="20"/>
          <w:szCs w:val="20"/>
        </w:rPr>
        <w:t xml:space="preserve"> Son atribuciones del Presidente Municipal en materia de seguridad pública, en los términos de los artículos 60 y 124 de la Ley Orgánica Municipal y artículo 27 de la Ley de Seguridad Pública Estatal las siguientes: </w:t>
      </w:r>
    </w:p>
    <w:p w14:paraId="269B127B" w14:textId="77777777" w:rsidR="00452FEA" w:rsidRPr="00164807" w:rsidRDefault="00452FEA" w:rsidP="002D1040">
      <w:pPr>
        <w:pStyle w:val="Prrafodelista"/>
        <w:spacing w:after="0" w:line="240" w:lineRule="auto"/>
        <w:ind w:left="0"/>
        <w:jc w:val="both"/>
        <w:rPr>
          <w:rFonts w:ascii="Arial" w:hAnsi="Arial" w:cs="Arial"/>
          <w:sz w:val="20"/>
          <w:szCs w:val="20"/>
        </w:rPr>
      </w:pPr>
    </w:p>
    <w:p w14:paraId="2620C27D" w14:textId="47B4B54C" w:rsidR="00452FEA" w:rsidRPr="00164807" w:rsidRDefault="002474D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452FEA" w:rsidRPr="00164807">
        <w:rPr>
          <w:rFonts w:ascii="Arial" w:hAnsi="Arial" w:cs="Arial"/>
          <w:sz w:val="20"/>
          <w:szCs w:val="20"/>
        </w:rPr>
        <w:t>Proporcionar Servicios de Seguridad Pública y Tránsito Municipal;</w:t>
      </w:r>
    </w:p>
    <w:p w14:paraId="51D20C07" w14:textId="3604E865" w:rsidR="00452FEA" w:rsidRPr="00164807" w:rsidRDefault="002474D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452FEA" w:rsidRPr="00164807">
        <w:rPr>
          <w:rFonts w:ascii="Arial" w:hAnsi="Arial" w:cs="Arial"/>
          <w:sz w:val="20"/>
          <w:szCs w:val="20"/>
        </w:rPr>
        <w:t>Designar y remover a los integrantes de la Dirección de Seguridad Pública y Tránsito Municipal;</w:t>
      </w:r>
    </w:p>
    <w:p w14:paraId="0224417D" w14:textId="731ACA42" w:rsidR="00452FEA" w:rsidRPr="00164807" w:rsidRDefault="002474D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452FEA" w:rsidRPr="00164807">
        <w:rPr>
          <w:rFonts w:ascii="Arial" w:hAnsi="Arial" w:cs="Arial"/>
          <w:sz w:val="20"/>
          <w:szCs w:val="20"/>
        </w:rPr>
        <w:t>Cumplir y hacer cumplir la Ley, el Bando de Policía y Gobierno, el presente Reglamento, acuerdos, convenios y demás disposiciones que apruebe el Ayuntamiento en materia de Seguridad Pública y Tránsito Municipal;</w:t>
      </w:r>
    </w:p>
    <w:p w14:paraId="43F0FCD3" w14:textId="606A6E16" w:rsidR="00452FEA" w:rsidRPr="00164807" w:rsidRDefault="002474D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452FEA" w:rsidRPr="00164807">
        <w:rPr>
          <w:rFonts w:ascii="Arial" w:hAnsi="Arial" w:cs="Arial"/>
          <w:sz w:val="20"/>
          <w:szCs w:val="20"/>
        </w:rPr>
        <w:t>Implementar estrategias y acciones operativas orientadas a la conservación del orden público, la prevención del delito y la convivencia armónica de la comunidad;</w:t>
      </w:r>
    </w:p>
    <w:p w14:paraId="0F200F23" w14:textId="4517F635" w:rsidR="00452FEA" w:rsidRPr="00164807" w:rsidRDefault="002474D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452FEA" w:rsidRPr="00164807">
        <w:rPr>
          <w:rFonts w:ascii="Arial" w:hAnsi="Arial" w:cs="Arial"/>
          <w:sz w:val="20"/>
          <w:szCs w:val="20"/>
        </w:rPr>
        <w:t>Implementar las directrices, programas y estrategias que, en el ámbito de sus respectivas competencias, determinen las autoridades Federales o Estatales, con el objeto de garantizar la homologación operativa y de inteligencia en materia de seguridad pública;</w:t>
      </w:r>
    </w:p>
    <w:p w14:paraId="5BF16C15" w14:textId="7490FE22" w:rsidR="00452FEA" w:rsidRPr="00164807" w:rsidRDefault="002474D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452FEA" w:rsidRPr="00164807">
        <w:rPr>
          <w:rFonts w:ascii="Arial" w:hAnsi="Arial" w:cs="Arial"/>
          <w:sz w:val="20"/>
          <w:szCs w:val="20"/>
        </w:rPr>
        <w:t>Promover la participación de la comunidad para generar propuestas de solución a los problemas de la seguridad pública;</w:t>
      </w:r>
    </w:p>
    <w:p w14:paraId="57CC4E93" w14:textId="26352373" w:rsidR="00452FEA" w:rsidRPr="00164807" w:rsidRDefault="002474D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452FEA" w:rsidRPr="00164807">
        <w:rPr>
          <w:rFonts w:ascii="Arial" w:hAnsi="Arial" w:cs="Arial"/>
          <w:sz w:val="20"/>
          <w:szCs w:val="20"/>
        </w:rPr>
        <w:t>Verificar que el parque vehicular, armamento, municiones y demás equipo de seguridad, se encuentren inscritos en la Dirección General de Registro Federal de Armas de Fuego y Control de Explosivos de la Secretaría de la Defensa Nacional, como lo establece el artículo 128 de la Ley de Seguridad Pública Estatal;</w:t>
      </w:r>
    </w:p>
    <w:p w14:paraId="53EF3B49" w14:textId="674E2558" w:rsidR="00452FEA" w:rsidRPr="00164807" w:rsidRDefault="002474D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452FEA" w:rsidRPr="00164807">
        <w:rPr>
          <w:rFonts w:ascii="Arial" w:hAnsi="Arial" w:cs="Arial"/>
          <w:sz w:val="20"/>
          <w:szCs w:val="20"/>
        </w:rPr>
        <w:t>Facilitar el intercambio de información con las diversas instituciones de seguridad pública, con el propósito de facilitar el despliegue y atención oportuna en casos urgentes;</w:t>
      </w:r>
    </w:p>
    <w:p w14:paraId="1BC25037" w14:textId="70DA1045" w:rsidR="00452FEA" w:rsidRPr="00164807" w:rsidRDefault="002474D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452FEA" w:rsidRPr="00164807">
        <w:rPr>
          <w:rFonts w:ascii="Arial" w:hAnsi="Arial" w:cs="Arial"/>
          <w:sz w:val="20"/>
          <w:szCs w:val="20"/>
        </w:rPr>
        <w:t>Promover la obtención de recursos presupuestales, infraestructura, armamento, patrullas y tecnologías ante las instancias estatales y federales para el fortalecimiento de la corporación;</w:t>
      </w:r>
    </w:p>
    <w:p w14:paraId="088C08A7" w14:textId="302D27CB" w:rsidR="00452FEA" w:rsidRPr="00164807" w:rsidRDefault="002474D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452FEA" w:rsidRPr="00164807">
        <w:rPr>
          <w:rFonts w:ascii="Arial" w:hAnsi="Arial" w:cs="Arial"/>
          <w:sz w:val="20"/>
          <w:szCs w:val="20"/>
        </w:rPr>
        <w:t>Celebrar, previa autorización del Ayuntamiento, convenios de coordinación institucional con la Federación, el Gobierno del Estado y otros Municipios en materia de seguridad y vialidad;</w:t>
      </w:r>
    </w:p>
    <w:p w14:paraId="7F34AAC2" w14:textId="6C4D1680" w:rsidR="00452FEA" w:rsidRPr="00164807" w:rsidRDefault="002474D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452FEA" w:rsidRPr="00164807">
        <w:rPr>
          <w:rFonts w:ascii="Arial" w:hAnsi="Arial" w:cs="Arial"/>
          <w:sz w:val="20"/>
          <w:szCs w:val="20"/>
        </w:rPr>
        <w:t>Establecer programas orientados a la prevención del delito o infracciones administrativas; y</w:t>
      </w:r>
    </w:p>
    <w:p w14:paraId="2287C83E" w14:textId="4B52E863" w:rsidR="00452FEA" w:rsidRPr="00164807" w:rsidRDefault="002474D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452FEA" w:rsidRPr="00164807">
        <w:rPr>
          <w:rFonts w:ascii="Arial" w:hAnsi="Arial" w:cs="Arial"/>
          <w:sz w:val="20"/>
          <w:szCs w:val="20"/>
        </w:rPr>
        <w:t xml:space="preserve">Las demás que surjan </w:t>
      </w:r>
      <w:r w:rsidRPr="00164807">
        <w:rPr>
          <w:rFonts w:ascii="Arial" w:hAnsi="Arial" w:cs="Arial"/>
          <w:sz w:val="20"/>
          <w:szCs w:val="20"/>
        </w:rPr>
        <w:t>de acuerdo con</w:t>
      </w:r>
      <w:r w:rsidR="00452FEA" w:rsidRPr="00164807">
        <w:rPr>
          <w:rFonts w:ascii="Arial" w:hAnsi="Arial" w:cs="Arial"/>
          <w:sz w:val="20"/>
          <w:szCs w:val="20"/>
        </w:rPr>
        <w:t xml:space="preserve"> las necesidades de seguridad pública en el Municipio.</w:t>
      </w:r>
    </w:p>
    <w:p w14:paraId="68DDAB0C" w14:textId="77777777" w:rsidR="00AF2C3B" w:rsidRPr="00164807" w:rsidRDefault="00AF2C3B" w:rsidP="002D1040">
      <w:pPr>
        <w:spacing w:after="0" w:line="240" w:lineRule="auto"/>
        <w:jc w:val="both"/>
        <w:rPr>
          <w:rFonts w:ascii="Arial" w:hAnsi="Arial" w:cs="Arial"/>
          <w:b/>
          <w:bCs/>
          <w:sz w:val="20"/>
          <w:szCs w:val="20"/>
        </w:rPr>
      </w:pPr>
    </w:p>
    <w:p w14:paraId="776E8540" w14:textId="3DBF243A" w:rsidR="00641913" w:rsidRPr="00164807" w:rsidRDefault="00641913"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340D6" w:rsidRPr="00164807">
        <w:rPr>
          <w:rFonts w:ascii="Arial" w:hAnsi="Arial" w:cs="Arial"/>
          <w:b/>
          <w:bCs/>
          <w:sz w:val="20"/>
          <w:szCs w:val="20"/>
        </w:rPr>
        <w:t>19</w:t>
      </w:r>
      <w:r w:rsidRPr="00164807">
        <w:rPr>
          <w:rFonts w:ascii="Arial" w:hAnsi="Arial" w:cs="Arial"/>
          <w:sz w:val="20"/>
          <w:szCs w:val="20"/>
        </w:rPr>
        <w:t>. Son autoridades en materia de tránsito municipal:</w:t>
      </w:r>
    </w:p>
    <w:p w14:paraId="2F8E591B" w14:textId="77777777" w:rsidR="00AF2C3B" w:rsidRPr="00164807" w:rsidRDefault="00AF2C3B" w:rsidP="002D1040">
      <w:pPr>
        <w:spacing w:after="0" w:line="240" w:lineRule="auto"/>
        <w:jc w:val="both"/>
        <w:rPr>
          <w:rFonts w:ascii="Arial" w:hAnsi="Arial" w:cs="Arial"/>
          <w:sz w:val="20"/>
          <w:szCs w:val="20"/>
        </w:rPr>
      </w:pPr>
    </w:p>
    <w:p w14:paraId="030E1495" w14:textId="7BC4576B" w:rsidR="007E2130" w:rsidRPr="00164807" w:rsidRDefault="00BA14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7E2130" w:rsidRPr="00164807">
        <w:rPr>
          <w:rFonts w:ascii="Arial" w:hAnsi="Arial" w:cs="Arial"/>
          <w:sz w:val="20"/>
          <w:szCs w:val="20"/>
        </w:rPr>
        <w:t>El Presidente Municipal;</w:t>
      </w:r>
    </w:p>
    <w:p w14:paraId="4E383BDF" w14:textId="30C22046" w:rsidR="007E2130" w:rsidRPr="00164807" w:rsidRDefault="00BA14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7E2130" w:rsidRPr="00164807">
        <w:rPr>
          <w:rFonts w:ascii="Arial" w:hAnsi="Arial" w:cs="Arial"/>
          <w:sz w:val="20"/>
          <w:szCs w:val="20"/>
        </w:rPr>
        <w:t>El Director de Seguridad Pública y Tránsito Municipal;</w:t>
      </w:r>
    </w:p>
    <w:p w14:paraId="5E5DA624" w14:textId="33387890" w:rsidR="007E2130" w:rsidRPr="00164807" w:rsidRDefault="00BA14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7E2130" w:rsidRPr="00164807">
        <w:rPr>
          <w:rFonts w:ascii="Arial" w:hAnsi="Arial" w:cs="Arial"/>
          <w:sz w:val="20"/>
          <w:szCs w:val="20"/>
        </w:rPr>
        <w:t>El Subdirector de Seguridad Pública y Tránsito Municipal;</w:t>
      </w:r>
    </w:p>
    <w:p w14:paraId="49BB9289" w14:textId="6EC3BF04" w:rsidR="007E2130" w:rsidRPr="00164807" w:rsidRDefault="00BA14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7E2130" w:rsidRPr="00164807">
        <w:rPr>
          <w:rFonts w:ascii="Arial" w:hAnsi="Arial" w:cs="Arial"/>
          <w:sz w:val="20"/>
          <w:szCs w:val="20"/>
        </w:rPr>
        <w:t>Comandante 1 y 2;</w:t>
      </w:r>
    </w:p>
    <w:p w14:paraId="3BF17B58" w14:textId="395202EE" w:rsidR="007E2130" w:rsidRPr="00164807" w:rsidRDefault="00BA14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7E2130" w:rsidRPr="00164807">
        <w:rPr>
          <w:rFonts w:ascii="Arial" w:hAnsi="Arial" w:cs="Arial"/>
          <w:sz w:val="20"/>
          <w:szCs w:val="20"/>
        </w:rPr>
        <w:t>Encargado de la Prevención del Delito;</w:t>
      </w:r>
    </w:p>
    <w:p w14:paraId="3A15B630" w14:textId="4210B0C8" w:rsidR="007E2130" w:rsidRPr="00164807" w:rsidRDefault="00BA14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7E2130" w:rsidRPr="00164807">
        <w:rPr>
          <w:rFonts w:ascii="Arial" w:hAnsi="Arial" w:cs="Arial"/>
          <w:sz w:val="20"/>
          <w:szCs w:val="20"/>
        </w:rPr>
        <w:t>El Oficial Operativo con CUP;</w:t>
      </w:r>
    </w:p>
    <w:p w14:paraId="6DFB1365" w14:textId="3D06FFEB" w:rsidR="007E2130" w:rsidRPr="00164807" w:rsidRDefault="00BA14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7E2130" w:rsidRPr="00164807">
        <w:rPr>
          <w:rFonts w:ascii="Arial" w:hAnsi="Arial" w:cs="Arial"/>
          <w:sz w:val="20"/>
          <w:szCs w:val="20"/>
        </w:rPr>
        <w:t>Oficial Operativo; y</w:t>
      </w:r>
    </w:p>
    <w:p w14:paraId="5424003A" w14:textId="60525C22" w:rsidR="007E2130" w:rsidRPr="00164807" w:rsidRDefault="00BA14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7E2130" w:rsidRPr="00164807">
        <w:rPr>
          <w:rFonts w:ascii="Arial" w:hAnsi="Arial" w:cs="Arial"/>
          <w:sz w:val="20"/>
          <w:szCs w:val="20"/>
        </w:rPr>
        <w:t>La Comisión Permanente del Ayuntamiento de Seguridad Pública, Tránsito y Vialidad.</w:t>
      </w:r>
    </w:p>
    <w:p w14:paraId="439B13B3" w14:textId="77777777" w:rsidR="00AF2C3B" w:rsidRPr="00164807" w:rsidRDefault="00AF2C3B" w:rsidP="002D1040">
      <w:pPr>
        <w:spacing w:after="0" w:line="240" w:lineRule="auto"/>
        <w:jc w:val="center"/>
        <w:rPr>
          <w:rFonts w:ascii="Arial" w:hAnsi="Arial" w:cs="Arial"/>
          <w:b/>
          <w:bCs/>
          <w:sz w:val="20"/>
          <w:szCs w:val="20"/>
        </w:rPr>
      </w:pPr>
    </w:p>
    <w:p w14:paraId="79CD592E" w14:textId="02FD1F01" w:rsidR="00980F33" w:rsidRPr="00164807" w:rsidRDefault="00980F33" w:rsidP="002D1040">
      <w:pPr>
        <w:spacing w:after="0" w:line="240" w:lineRule="auto"/>
        <w:jc w:val="center"/>
        <w:rPr>
          <w:rFonts w:ascii="Arial" w:hAnsi="Arial" w:cs="Arial"/>
          <w:b/>
          <w:bCs/>
          <w:sz w:val="20"/>
          <w:szCs w:val="20"/>
        </w:rPr>
      </w:pPr>
      <w:r w:rsidRPr="00164807">
        <w:rPr>
          <w:rFonts w:ascii="Arial" w:hAnsi="Arial" w:cs="Arial"/>
          <w:b/>
          <w:bCs/>
          <w:sz w:val="20"/>
          <w:szCs w:val="20"/>
        </w:rPr>
        <w:t>CAPÍTULO</w:t>
      </w:r>
      <w:r w:rsidR="009737FB" w:rsidRPr="00164807">
        <w:rPr>
          <w:rFonts w:ascii="Arial" w:hAnsi="Arial" w:cs="Arial"/>
          <w:b/>
          <w:bCs/>
          <w:sz w:val="20"/>
          <w:szCs w:val="20"/>
        </w:rPr>
        <w:t xml:space="preserve"> QUINTO</w:t>
      </w:r>
    </w:p>
    <w:p w14:paraId="0DBDE049" w14:textId="77777777" w:rsidR="00C96E58" w:rsidRDefault="00980F33" w:rsidP="00C96E58">
      <w:pPr>
        <w:spacing w:after="0" w:line="240" w:lineRule="auto"/>
        <w:jc w:val="center"/>
        <w:rPr>
          <w:rFonts w:ascii="Arial" w:hAnsi="Arial" w:cs="Arial"/>
          <w:b/>
          <w:bCs/>
          <w:sz w:val="20"/>
          <w:szCs w:val="20"/>
        </w:rPr>
      </w:pPr>
      <w:r w:rsidRPr="00164807">
        <w:rPr>
          <w:rFonts w:ascii="Arial" w:hAnsi="Arial" w:cs="Arial"/>
          <w:b/>
          <w:bCs/>
          <w:sz w:val="20"/>
          <w:szCs w:val="20"/>
        </w:rPr>
        <w:t>DE LA SEGURIDAD VIAL</w:t>
      </w:r>
    </w:p>
    <w:p w14:paraId="020DD7B7" w14:textId="0F38B67F" w:rsidR="00AF2C3B" w:rsidRPr="00C96E58" w:rsidRDefault="00980F33" w:rsidP="00C96E58">
      <w:pPr>
        <w:spacing w:after="0" w:line="240" w:lineRule="auto"/>
        <w:rPr>
          <w:rFonts w:ascii="Arial" w:hAnsi="Arial" w:cs="Arial"/>
          <w:b/>
          <w:bCs/>
          <w:sz w:val="20"/>
          <w:szCs w:val="20"/>
        </w:rPr>
      </w:pPr>
      <w:r w:rsidRPr="00164807">
        <w:rPr>
          <w:rFonts w:ascii="Arial" w:hAnsi="Arial" w:cs="Arial"/>
          <w:b/>
          <w:bCs/>
          <w:sz w:val="20"/>
          <w:szCs w:val="20"/>
        </w:rPr>
        <w:lastRenderedPageBreak/>
        <w:t xml:space="preserve">Artículo </w:t>
      </w:r>
      <w:r w:rsidR="003C170B" w:rsidRPr="00164807">
        <w:rPr>
          <w:rFonts w:ascii="Arial" w:hAnsi="Arial" w:cs="Arial"/>
          <w:b/>
          <w:bCs/>
          <w:sz w:val="20"/>
          <w:szCs w:val="20"/>
        </w:rPr>
        <w:t>20</w:t>
      </w:r>
      <w:r w:rsidRPr="00164807">
        <w:rPr>
          <w:rFonts w:ascii="Arial" w:hAnsi="Arial" w:cs="Arial"/>
          <w:sz w:val="20"/>
          <w:szCs w:val="20"/>
        </w:rPr>
        <w:t>.  La seguridad vial es el conjunto de medidas, normas, políticas y acciones adoptadas para prevenir los siniestros de tránsito y reducir el riesgo de lesiones y muertes a causa de éstos.</w:t>
      </w:r>
    </w:p>
    <w:p w14:paraId="2B3C9793" w14:textId="4E8FBC9E" w:rsidR="00AF2C3B" w:rsidRPr="00164807" w:rsidRDefault="00980F33" w:rsidP="002D1040">
      <w:pPr>
        <w:spacing w:after="0" w:line="240" w:lineRule="auto"/>
        <w:jc w:val="both"/>
        <w:rPr>
          <w:rFonts w:ascii="Arial" w:hAnsi="Arial" w:cs="Arial"/>
          <w:sz w:val="20"/>
          <w:szCs w:val="20"/>
        </w:rPr>
      </w:pPr>
      <w:r w:rsidRPr="00164807">
        <w:rPr>
          <w:rFonts w:ascii="Arial" w:hAnsi="Arial" w:cs="Arial"/>
          <w:sz w:val="20"/>
          <w:szCs w:val="20"/>
        </w:rPr>
        <w:t xml:space="preserve"> </w:t>
      </w:r>
    </w:p>
    <w:p w14:paraId="790ADEC0" w14:textId="2FA99E5D" w:rsidR="00980F33" w:rsidRPr="00164807" w:rsidRDefault="00980F33" w:rsidP="002D1040">
      <w:pPr>
        <w:spacing w:after="0" w:line="240" w:lineRule="auto"/>
        <w:jc w:val="both"/>
        <w:rPr>
          <w:rFonts w:ascii="Arial" w:hAnsi="Arial" w:cs="Arial"/>
          <w:sz w:val="20"/>
          <w:szCs w:val="20"/>
        </w:rPr>
      </w:pPr>
      <w:r w:rsidRPr="00164807">
        <w:rPr>
          <w:rFonts w:ascii="Arial" w:hAnsi="Arial" w:cs="Arial"/>
          <w:sz w:val="20"/>
          <w:szCs w:val="20"/>
        </w:rPr>
        <w:t>Para ello la Dirección vigilará:</w:t>
      </w:r>
    </w:p>
    <w:p w14:paraId="724B3101" w14:textId="77777777" w:rsidR="00AF2C3B" w:rsidRPr="00164807" w:rsidRDefault="00AF2C3B" w:rsidP="002D1040">
      <w:pPr>
        <w:spacing w:after="0" w:line="240" w:lineRule="auto"/>
        <w:jc w:val="both"/>
        <w:rPr>
          <w:rFonts w:ascii="Arial" w:hAnsi="Arial" w:cs="Arial"/>
          <w:sz w:val="20"/>
          <w:szCs w:val="20"/>
        </w:rPr>
      </w:pPr>
    </w:p>
    <w:p w14:paraId="311061C3" w14:textId="10EE885C" w:rsidR="00980F33" w:rsidRPr="00164807" w:rsidRDefault="009B1A6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w:t>
      </w:r>
      <w:r w:rsidRPr="00164807">
        <w:rPr>
          <w:rFonts w:ascii="Arial" w:hAnsi="Arial" w:cs="Arial"/>
          <w:b/>
          <w:bCs/>
          <w:sz w:val="20"/>
          <w:szCs w:val="20"/>
        </w:rPr>
        <w:t xml:space="preserve"> </w:t>
      </w:r>
      <w:r w:rsidR="00980F33" w:rsidRPr="00164807">
        <w:rPr>
          <w:rFonts w:ascii="Arial" w:hAnsi="Arial" w:cs="Arial"/>
          <w:b/>
          <w:bCs/>
          <w:sz w:val="20"/>
          <w:szCs w:val="20"/>
        </w:rPr>
        <w:t>Infraestructura segura</w:t>
      </w:r>
      <w:r w:rsidR="00980F33" w:rsidRPr="00164807">
        <w:rPr>
          <w:rFonts w:ascii="Arial" w:hAnsi="Arial" w:cs="Arial"/>
          <w:sz w:val="20"/>
          <w:szCs w:val="20"/>
        </w:rPr>
        <w:t>: Espacios viales predecibles y que reducen o minimizan los errores de las personas usuarias y sus efectos, que se explican por sí mismos, en el sentido de que su diseño fomenta velocidades de viaje seguras y ayuda a evitar errores;</w:t>
      </w:r>
    </w:p>
    <w:p w14:paraId="5C8352F9" w14:textId="752B9158" w:rsidR="00980F33" w:rsidRPr="00164807" w:rsidRDefault="009B1A6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II.</w:t>
      </w:r>
      <w:r w:rsidRPr="00164807">
        <w:rPr>
          <w:rFonts w:ascii="Arial" w:hAnsi="Arial" w:cs="Arial"/>
          <w:b/>
          <w:bCs/>
          <w:sz w:val="20"/>
          <w:szCs w:val="20"/>
        </w:rPr>
        <w:t xml:space="preserve"> </w:t>
      </w:r>
      <w:r w:rsidR="00980F33" w:rsidRPr="00164807">
        <w:rPr>
          <w:rFonts w:ascii="Arial" w:hAnsi="Arial" w:cs="Arial"/>
          <w:b/>
          <w:bCs/>
          <w:sz w:val="20"/>
          <w:szCs w:val="20"/>
        </w:rPr>
        <w:t>Velocidades seguras</w:t>
      </w:r>
      <w:r w:rsidR="00980F33" w:rsidRPr="00164807">
        <w:rPr>
          <w:rFonts w:ascii="Arial" w:hAnsi="Arial" w:cs="Arial"/>
          <w:sz w:val="20"/>
          <w:szCs w:val="20"/>
        </w:rPr>
        <w:t xml:space="preserve">: Velocidades de desplazamiento que se adaptan a la función, nivel de seguridad y condición de cada vía. Las personas conductoras comprenden y cumplen los límites de velocidad y conducen según las condiciones; </w:t>
      </w:r>
    </w:p>
    <w:p w14:paraId="35131232" w14:textId="229C523F" w:rsidR="00980F33" w:rsidRPr="00164807" w:rsidRDefault="009B1A6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III</w:t>
      </w:r>
      <w:r w:rsidRPr="00164807">
        <w:rPr>
          <w:rFonts w:ascii="Arial" w:hAnsi="Arial" w:cs="Arial"/>
          <w:b/>
          <w:bCs/>
          <w:sz w:val="20"/>
          <w:szCs w:val="20"/>
        </w:rPr>
        <w:t xml:space="preserve">. </w:t>
      </w:r>
      <w:r w:rsidR="00980F33" w:rsidRPr="00164807">
        <w:rPr>
          <w:rFonts w:ascii="Arial" w:hAnsi="Arial" w:cs="Arial"/>
          <w:b/>
          <w:bCs/>
          <w:sz w:val="20"/>
          <w:szCs w:val="20"/>
        </w:rPr>
        <w:t>Vehículos seguros</w:t>
      </w:r>
      <w:r w:rsidR="00980F33" w:rsidRPr="00164807">
        <w:rPr>
          <w:rFonts w:ascii="Arial" w:hAnsi="Arial" w:cs="Arial"/>
          <w:sz w:val="20"/>
          <w:szCs w:val="20"/>
        </w:rPr>
        <w:t>: Los que, con sus características, cuentan con aditamentos o dispositivos, que tienen por objeto prevenir colisiones y proteger a las personas usuarias, incluidos pasajeros, peaton</w:t>
      </w:r>
      <w:r w:rsidR="00B9316C" w:rsidRPr="00164807">
        <w:rPr>
          <w:rFonts w:ascii="Arial" w:hAnsi="Arial" w:cs="Arial"/>
          <w:sz w:val="20"/>
          <w:szCs w:val="20"/>
        </w:rPr>
        <w:t>e</w:t>
      </w:r>
      <w:r w:rsidR="00980F33" w:rsidRPr="00164807">
        <w:rPr>
          <w:rFonts w:ascii="Arial" w:hAnsi="Arial" w:cs="Arial"/>
          <w:sz w:val="20"/>
          <w:szCs w:val="20"/>
        </w:rPr>
        <w:t>s, ciclistas, y usuarias de vehículos no motorizados, en caso de ocurrir una colisión; y</w:t>
      </w:r>
    </w:p>
    <w:p w14:paraId="37ADC5AE" w14:textId="7D1DC8B7" w:rsidR="00980F33" w:rsidRPr="00164807" w:rsidRDefault="009B1A6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IV</w:t>
      </w:r>
      <w:r w:rsidRPr="00164807">
        <w:rPr>
          <w:rFonts w:ascii="Arial" w:hAnsi="Arial" w:cs="Arial"/>
          <w:b/>
          <w:bCs/>
          <w:sz w:val="20"/>
          <w:szCs w:val="20"/>
        </w:rPr>
        <w:t xml:space="preserve">. </w:t>
      </w:r>
      <w:r w:rsidR="00980F33" w:rsidRPr="00164807">
        <w:rPr>
          <w:rFonts w:ascii="Arial" w:hAnsi="Arial" w:cs="Arial"/>
          <w:b/>
          <w:bCs/>
          <w:sz w:val="20"/>
          <w:szCs w:val="20"/>
        </w:rPr>
        <w:t>Personas usuarias seguras</w:t>
      </w:r>
      <w:r w:rsidR="00980F33" w:rsidRPr="00164807">
        <w:rPr>
          <w:rFonts w:ascii="Arial" w:hAnsi="Arial" w:cs="Arial"/>
          <w:sz w:val="20"/>
          <w:szCs w:val="20"/>
        </w:rPr>
        <w:t>: Personas usuarias que, cumplen con las normas viales, toman medidas para mejorar la seguridad vial</w:t>
      </w:r>
      <w:r w:rsidR="0016645D" w:rsidRPr="00164807">
        <w:rPr>
          <w:rFonts w:ascii="Arial" w:hAnsi="Arial" w:cs="Arial"/>
          <w:sz w:val="20"/>
          <w:szCs w:val="20"/>
        </w:rPr>
        <w:t>,</w:t>
      </w:r>
      <w:r w:rsidR="00980F33" w:rsidRPr="00164807">
        <w:rPr>
          <w:rFonts w:ascii="Arial" w:hAnsi="Arial" w:cs="Arial"/>
          <w:sz w:val="20"/>
          <w:szCs w:val="20"/>
        </w:rPr>
        <w:t xml:space="preserve"> exigen y esperan mejoras en la misma.</w:t>
      </w:r>
    </w:p>
    <w:p w14:paraId="3053E3FA" w14:textId="77777777" w:rsidR="00AF2C3B" w:rsidRPr="00164807" w:rsidRDefault="00AF2C3B" w:rsidP="002D1040">
      <w:pPr>
        <w:spacing w:after="0" w:line="240" w:lineRule="auto"/>
        <w:jc w:val="center"/>
        <w:rPr>
          <w:rFonts w:ascii="Arial" w:hAnsi="Arial" w:cs="Arial"/>
          <w:b/>
          <w:bCs/>
          <w:sz w:val="20"/>
          <w:szCs w:val="20"/>
        </w:rPr>
      </w:pPr>
    </w:p>
    <w:p w14:paraId="01C2BD72" w14:textId="49A3E9F9" w:rsidR="0024563C" w:rsidRPr="00164807" w:rsidRDefault="0024563C"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9737FB" w:rsidRPr="00164807">
        <w:rPr>
          <w:rFonts w:ascii="Arial" w:hAnsi="Arial" w:cs="Arial"/>
          <w:b/>
          <w:bCs/>
          <w:sz w:val="20"/>
          <w:szCs w:val="20"/>
        </w:rPr>
        <w:t>SEXTO</w:t>
      </w:r>
    </w:p>
    <w:p w14:paraId="26EA6587" w14:textId="77777777" w:rsidR="0024563C" w:rsidRPr="00164807" w:rsidRDefault="0024563C" w:rsidP="002D1040">
      <w:pPr>
        <w:spacing w:after="0" w:line="240" w:lineRule="auto"/>
        <w:jc w:val="center"/>
        <w:rPr>
          <w:rFonts w:ascii="Arial" w:hAnsi="Arial" w:cs="Arial"/>
          <w:b/>
          <w:bCs/>
          <w:sz w:val="20"/>
          <w:szCs w:val="20"/>
        </w:rPr>
      </w:pPr>
      <w:r w:rsidRPr="00164807">
        <w:rPr>
          <w:rFonts w:ascii="Arial" w:hAnsi="Arial" w:cs="Arial"/>
          <w:b/>
          <w:bCs/>
          <w:sz w:val="20"/>
          <w:szCs w:val="20"/>
        </w:rPr>
        <w:t>DE LAS VÍAS PÚBLICAS</w:t>
      </w:r>
    </w:p>
    <w:p w14:paraId="0945BED8" w14:textId="77777777" w:rsidR="0024563C" w:rsidRPr="00164807" w:rsidRDefault="0024563C" w:rsidP="002D1040">
      <w:pPr>
        <w:spacing w:after="0" w:line="240" w:lineRule="auto"/>
        <w:jc w:val="center"/>
        <w:rPr>
          <w:rFonts w:ascii="Arial" w:hAnsi="Arial" w:cs="Arial"/>
          <w:sz w:val="20"/>
          <w:szCs w:val="20"/>
        </w:rPr>
      </w:pPr>
    </w:p>
    <w:p w14:paraId="53B723EF" w14:textId="273ED672" w:rsidR="0024563C" w:rsidRPr="00164807" w:rsidRDefault="0024563C" w:rsidP="0004354A">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21</w:t>
      </w:r>
      <w:r w:rsidRPr="00164807">
        <w:rPr>
          <w:rFonts w:ascii="Arial" w:hAnsi="Arial" w:cs="Arial"/>
          <w:b/>
          <w:bCs/>
          <w:sz w:val="20"/>
          <w:szCs w:val="20"/>
        </w:rPr>
        <w:t>.</w:t>
      </w:r>
      <w:r w:rsidRPr="00164807">
        <w:rPr>
          <w:rFonts w:ascii="Arial" w:hAnsi="Arial" w:cs="Arial"/>
          <w:sz w:val="20"/>
          <w:szCs w:val="20"/>
        </w:rPr>
        <w:t xml:space="preserve"> Las vías públicas son todos aquellos espacios de dominio público y uso común que permiten el traslado de personas o bienes, circulación de vehículos o la prestación de servicios y la comunicación entre las distintas áreas o zonas en el Municipio.</w:t>
      </w:r>
    </w:p>
    <w:p w14:paraId="314B955F" w14:textId="77777777" w:rsidR="00AF2C3B" w:rsidRPr="00164807" w:rsidRDefault="00AF2C3B" w:rsidP="0004354A">
      <w:pPr>
        <w:spacing w:after="0" w:line="240" w:lineRule="auto"/>
        <w:jc w:val="both"/>
        <w:rPr>
          <w:rFonts w:ascii="Arial" w:hAnsi="Arial" w:cs="Arial"/>
          <w:sz w:val="20"/>
          <w:szCs w:val="20"/>
        </w:rPr>
      </w:pPr>
    </w:p>
    <w:p w14:paraId="33EA5BE5" w14:textId="3F8BC46C" w:rsidR="0024563C" w:rsidRPr="00164807" w:rsidRDefault="0024563C" w:rsidP="0004354A">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22</w:t>
      </w:r>
      <w:r w:rsidRPr="00164807">
        <w:rPr>
          <w:rFonts w:ascii="Arial" w:hAnsi="Arial" w:cs="Arial"/>
          <w:b/>
          <w:bCs/>
          <w:sz w:val="20"/>
          <w:szCs w:val="20"/>
        </w:rPr>
        <w:t>.</w:t>
      </w:r>
      <w:r w:rsidRPr="00164807">
        <w:rPr>
          <w:rFonts w:ascii="Arial" w:hAnsi="Arial" w:cs="Arial"/>
          <w:sz w:val="20"/>
          <w:szCs w:val="20"/>
        </w:rPr>
        <w:t xml:space="preserve"> Se cataloga como vía pública calles, avenidas, callejones, banquetas, plazas, parques, jardines, andadores, puentes, así como los caminos rurales, vecinales y de terracería dentro de la jurisdicción municipal y otras similares dentro de los límites del Municipio.</w:t>
      </w:r>
    </w:p>
    <w:p w14:paraId="22105197" w14:textId="77777777" w:rsidR="00AF2C3B" w:rsidRPr="00164807" w:rsidRDefault="00AF2C3B" w:rsidP="0004354A">
      <w:pPr>
        <w:spacing w:after="0" w:line="240" w:lineRule="auto"/>
        <w:jc w:val="both"/>
        <w:rPr>
          <w:rFonts w:ascii="Arial" w:hAnsi="Arial" w:cs="Arial"/>
          <w:b/>
          <w:bCs/>
          <w:sz w:val="20"/>
          <w:szCs w:val="20"/>
        </w:rPr>
      </w:pPr>
    </w:p>
    <w:p w14:paraId="40D43263" w14:textId="3BAE200C" w:rsidR="0024563C" w:rsidRPr="00164807" w:rsidRDefault="0024563C" w:rsidP="0004354A">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23</w:t>
      </w:r>
      <w:r w:rsidRPr="00164807">
        <w:rPr>
          <w:rFonts w:ascii="Arial" w:hAnsi="Arial" w:cs="Arial"/>
          <w:b/>
          <w:bCs/>
          <w:sz w:val="20"/>
          <w:szCs w:val="20"/>
        </w:rPr>
        <w:t>.</w:t>
      </w:r>
      <w:r w:rsidRPr="00164807">
        <w:rPr>
          <w:rFonts w:ascii="Arial" w:hAnsi="Arial" w:cs="Arial"/>
          <w:sz w:val="20"/>
          <w:szCs w:val="20"/>
        </w:rPr>
        <w:t xml:space="preserve"> Queda prohibido en la vía pública, llevar a cabo lo siguiente:</w:t>
      </w:r>
    </w:p>
    <w:p w14:paraId="678E441F" w14:textId="77777777" w:rsidR="00495B27" w:rsidRPr="00164807" w:rsidRDefault="00495B27" w:rsidP="0004354A">
      <w:pPr>
        <w:pStyle w:val="Prrafodelista"/>
        <w:spacing w:after="0" w:line="240" w:lineRule="auto"/>
        <w:ind w:left="0"/>
        <w:jc w:val="both"/>
        <w:rPr>
          <w:rFonts w:ascii="Arial" w:hAnsi="Arial" w:cs="Arial"/>
          <w:sz w:val="20"/>
          <w:szCs w:val="20"/>
        </w:rPr>
      </w:pPr>
    </w:p>
    <w:p w14:paraId="6F37D44E" w14:textId="45DE5247" w:rsidR="0024563C" w:rsidRPr="00164807" w:rsidRDefault="00495B27"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24563C" w:rsidRPr="00164807">
        <w:rPr>
          <w:rFonts w:ascii="Arial" w:hAnsi="Arial" w:cs="Arial"/>
          <w:sz w:val="20"/>
          <w:szCs w:val="20"/>
        </w:rPr>
        <w:t>Estacionar vehículos para su venta, sin autorización previa de la autoridad competente;</w:t>
      </w:r>
    </w:p>
    <w:p w14:paraId="4BD8A913" w14:textId="0C59D7FC" w:rsidR="0024563C" w:rsidRPr="00164807" w:rsidRDefault="00495B27"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24563C" w:rsidRPr="00164807">
        <w:rPr>
          <w:rFonts w:ascii="Arial" w:hAnsi="Arial" w:cs="Arial"/>
          <w:sz w:val="20"/>
          <w:szCs w:val="20"/>
        </w:rPr>
        <w:t>Colocar objetos fijos, semifijos, botes, cadenas, huacales o cualquier tipo de mobiliario con el propósito de apartar, reservar o delimitar cajones de estacionamiento sin la autorización previa por escrito de la autoridad municipal;</w:t>
      </w:r>
    </w:p>
    <w:p w14:paraId="51DB17BE" w14:textId="1DD47FF3" w:rsidR="0024563C" w:rsidRPr="00164807" w:rsidRDefault="00495B27"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24563C" w:rsidRPr="00164807">
        <w:rPr>
          <w:rFonts w:ascii="Arial" w:hAnsi="Arial" w:cs="Arial"/>
          <w:sz w:val="20"/>
          <w:szCs w:val="20"/>
        </w:rPr>
        <w:t>Reparar vehículos que invadan la vía pública cuando esta actividad se realice de manera habitual o permanente, sin autorización previa de la autoridad competente;</w:t>
      </w:r>
    </w:p>
    <w:p w14:paraId="5D2AA5B2" w14:textId="46D6AD02" w:rsidR="0024563C" w:rsidRPr="00164807" w:rsidRDefault="00495B27"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24563C" w:rsidRPr="00164807">
        <w:rPr>
          <w:rFonts w:ascii="Arial" w:hAnsi="Arial" w:cs="Arial"/>
          <w:sz w:val="20"/>
          <w:szCs w:val="20"/>
        </w:rPr>
        <w:t>Depositar objetos, materiales de construcción o de cualquier otra índole, que dificulten o impidan el tránsito vehicular y peatonal, excepto en casos previamente autorizados por escrito ante la autoridad competente;</w:t>
      </w:r>
    </w:p>
    <w:p w14:paraId="4823770E" w14:textId="02A82F53" w:rsidR="0024563C" w:rsidRPr="00164807" w:rsidRDefault="00495B27"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24563C" w:rsidRPr="00164807">
        <w:rPr>
          <w:rFonts w:ascii="Arial" w:hAnsi="Arial" w:cs="Arial"/>
          <w:sz w:val="20"/>
          <w:szCs w:val="20"/>
        </w:rPr>
        <w:t>Instalar boyas, topes o cualquier objeto, sin permiso de la autoridad competente, así como colocar o fijar objetos para apartar áreas de estacionamiento;</w:t>
      </w:r>
    </w:p>
    <w:p w14:paraId="139B2250" w14:textId="49973274" w:rsidR="0024563C" w:rsidRPr="00164807" w:rsidRDefault="00495B27"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24563C" w:rsidRPr="00164807">
        <w:rPr>
          <w:rFonts w:ascii="Arial" w:hAnsi="Arial" w:cs="Arial"/>
          <w:sz w:val="20"/>
          <w:szCs w:val="20"/>
        </w:rPr>
        <w:t>Obstruir de manera total o parcial las banquetas, rampas de acceso para personas con discapacidad, cruces peatonales y áreas de rodamiento vehicular con mercancías, puestos comerciales no autorizados o escombros;</w:t>
      </w:r>
    </w:p>
    <w:p w14:paraId="418022D1" w14:textId="441C729A" w:rsidR="0024563C" w:rsidRPr="00164807" w:rsidRDefault="00495B27"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24563C" w:rsidRPr="00164807">
        <w:rPr>
          <w:rFonts w:ascii="Arial" w:hAnsi="Arial" w:cs="Arial"/>
          <w:sz w:val="20"/>
          <w:szCs w:val="20"/>
        </w:rPr>
        <w:t>Estacionar vehículos sobre las banquetas, andadores, plazas públicas, áreas verdes o zonas restringidas por el señalamiento vial;</w:t>
      </w:r>
    </w:p>
    <w:p w14:paraId="6BC477E7" w14:textId="01D486F7" w:rsidR="0024563C" w:rsidRPr="00164807" w:rsidRDefault="00495B27"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24563C" w:rsidRPr="00164807">
        <w:rPr>
          <w:rFonts w:ascii="Arial" w:hAnsi="Arial" w:cs="Arial"/>
          <w:sz w:val="20"/>
          <w:szCs w:val="20"/>
        </w:rPr>
        <w:t xml:space="preserve">Abandonar vehículos o remolques deteriorados, inservibles, con fallas mecánicas o indicios de no rodamiento por más de setenta y dos horas; y </w:t>
      </w:r>
    </w:p>
    <w:p w14:paraId="6B38B9CC" w14:textId="337529AF" w:rsidR="0024563C" w:rsidRPr="00164807" w:rsidRDefault="00495B27"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24563C" w:rsidRPr="00164807">
        <w:rPr>
          <w:rFonts w:ascii="Arial" w:hAnsi="Arial" w:cs="Arial"/>
          <w:sz w:val="20"/>
          <w:szCs w:val="20"/>
        </w:rPr>
        <w:t>Las demás que se establezcan en el presente Reglamento y disposiciones legales aplicables.</w:t>
      </w:r>
    </w:p>
    <w:p w14:paraId="133C036D" w14:textId="77777777" w:rsidR="00AF2C3B" w:rsidRPr="00164807" w:rsidRDefault="00AF2C3B" w:rsidP="0004354A">
      <w:pPr>
        <w:pStyle w:val="Prrafodelista"/>
        <w:spacing w:after="0" w:line="240" w:lineRule="auto"/>
        <w:ind w:left="0"/>
        <w:jc w:val="both"/>
        <w:rPr>
          <w:rFonts w:ascii="Arial" w:hAnsi="Arial" w:cs="Arial"/>
          <w:sz w:val="20"/>
          <w:szCs w:val="20"/>
        </w:rPr>
      </w:pPr>
    </w:p>
    <w:p w14:paraId="7A3CC210" w14:textId="1500C9DB" w:rsidR="0024563C" w:rsidRPr="00164807" w:rsidRDefault="0024563C" w:rsidP="0004354A">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24</w:t>
      </w:r>
      <w:r w:rsidRPr="00164807">
        <w:rPr>
          <w:rFonts w:ascii="Arial" w:hAnsi="Arial" w:cs="Arial"/>
          <w:b/>
          <w:bCs/>
          <w:sz w:val="20"/>
          <w:szCs w:val="20"/>
        </w:rPr>
        <w:t>.</w:t>
      </w:r>
      <w:r w:rsidRPr="00164807">
        <w:rPr>
          <w:rFonts w:ascii="Arial" w:hAnsi="Arial" w:cs="Arial"/>
          <w:sz w:val="20"/>
          <w:szCs w:val="20"/>
        </w:rPr>
        <w:t xml:space="preserve"> A quienes incurran en la realización de las faltas señaladas en </w:t>
      </w:r>
      <w:r w:rsidR="00871191" w:rsidRPr="00164807">
        <w:rPr>
          <w:rFonts w:ascii="Arial" w:hAnsi="Arial" w:cs="Arial"/>
          <w:sz w:val="20"/>
          <w:szCs w:val="20"/>
        </w:rPr>
        <w:t>el artículo anterior</w:t>
      </w:r>
      <w:r w:rsidRPr="00164807">
        <w:rPr>
          <w:rFonts w:ascii="Arial" w:hAnsi="Arial" w:cs="Arial"/>
          <w:sz w:val="20"/>
          <w:szCs w:val="20"/>
        </w:rPr>
        <w:t>, serán sancionados con:</w:t>
      </w:r>
    </w:p>
    <w:p w14:paraId="69474A92" w14:textId="77777777" w:rsidR="00AF2C3B" w:rsidRPr="00164807" w:rsidRDefault="00AF2C3B" w:rsidP="0004354A">
      <w:pPr>
        <w:spacing w:after="0" w:line="240" w:lineRule="auto"/>
        <w:jc w:val="both"/>
        <w:rPr>
          <w:rFonts w:ascii="Arial" w:hAnsi="Arial" w:cs="Arial"/>
          <w:sz w:val="20"/>
          <w:szCs w:val="20"/>
        </w:rPr>
      </w:pPr>
    </w:p>
    <w:p w14:paraId="07EDE2DE" w14:textId="45DFD305" w:rsidR="0024563C" w:rsidRPr="00164807" w:rsidRDefault="00CE5D8E"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24563C" w:rsidRPr="00164807">
        <w:rPr>
          <w:rFonts w:ascii="Arial" w:hAnsi="Arial" w:cs="Arial"/>
          <w:sz w:val="20"/>
          <w:szCs w:val="20"/>
        </w:rPr>
        <w:t>Multa de 5 a 100 UMA’S;</w:t>
      </w:r>
    </w:p>
    <w:p w14:paraId="4C250649" w14:textId="7DA3FE74" w:rsidR="0024563C" w:rsidRPr="00164807" w:rsidRDefault="00CE5D8E"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24563C" w:rsidRPr="00164807">
        <w:rPr>
          <w:rFonts w:ascii="Arial" w:hAnsi="Arial" w:cs="Arial"/>
          <w:sz w:val="20"/>
          <w:szCs w:val="20"/>
        </w:rPr>
        <w:t xml:space="preserve">Arresto Administrativo; y/o </w:t>
      </w:r>
    </w:p>
    <w:p w14:paraId="436EFBBB" w14:textId="18166E33" w:rsidR="0024563C" w:rsidRPr="00164807" w:rsidRDefault="00CE5D8E"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24563C" w:rsidRPr="00164807">
        <w:rPr>
          <w:rFonts w:ascii="Arial" w:hAnsi="Arial" w:cs="Arial"/>
          <w:sz w:val="20"/>
          <w:szCs w:val="20"/>
        </w:rPr>
        <w:t>Trabajo en Favor de la Comunidad.</w:t>
      </w:r>
    </w:p>
    <w:p w14:paraId="24B1C25C" w14:textId="77777777" w:rsidR="00AF2C3B" w:rsidRPr="00164807" w:rsidRDefault="00AF2C3B" w:rsidP="0004354A">
      <w:pPr>
        <w:spacing w:after="0" w:line="240" w:lineRule="auto"/>
        <w:jc w:val="both"/>
        <w:rPr>
          <w:rFonts w:ascii="Arial" w:hAnsi="Arial" w:cs="Arial"/>
          <w:b/>
          <w:bCs/>
          <w:sz w:val="20"/>
          <w:szCs w:val="20"/>
        </w:rPr>
      </w:pPr>
    </w:p>
    <w:p w14:paraId="13BC0D47" w14:textId="6F04C2CA" w:rsidR="0024563C" w:rsidRPr="00164807" w:rsidRDefault="0024563C" w:rsidP="0004354A">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25</w:t>
      </w:r>
      <w:r w:rsidRPr="00164807">
        <w:rPr>
          <w:rFonts w:ascii="Arial" w:hAnsi="Arial" w:cs="Arial"/>
          <w:b/>
          <w:bCs/>
          <w:sz w:val="20"/>
          <w:szCs w:val="20"/>
        </w:rPr>
        <w:t>.</w:t>
      </w:r>
      <w:r w:rsidRPr="00164807">
        <w:rPr>
          <w:rFonts w:ascii="Arial" w:hAnsi="Arial" w:cs="Arial"/>
          <w:sz w:val="20"/>
          <w:szCs w:val="20"/>
        </w:rPr>
        <w:t xml:space="preserve"> Queda prohibido realizar en la vía pública arrancones o carreras, aquellos que incumplan se harán acreedores a una multa de 20 a </w:t>
      </w:r>
      <w:r w:rsidR="00461CB8" w:rsidRPr="00164807">
        <w:rPr>
          <w:rFonts w:ascii="Arial" w:hAnsi="Arial" w:cs="Arial"/>
          <w:sz w:val="20"/>
          <w:szCs w:val="20"/>
        </w:rPr>
        <w:t>200</w:t>
      </w:r>
      <w:r w:rsidRPr="00164807">
        <w:rPr>
          <w:rFonts w:ascii="Arial" w:hAnsi="Arial" w:cs="Arial"/>
          <w:sz w:val="20"/>
          <w:szCs w:val="20"/>
        </w:rPr>
        <w:t xml:space="preserve"> UMA’S y Arresto Administrativo.</w:t>
      </w:r>
    </w:p>
    <w:p w14:paraId="2EED059A" w14:textId="77777777" w:rsidR="00AF2C3B" w:rsidRPr="00164807" w:rsidRDefault="00AF2C3B" w:rsidP="0004354A">
      <w:pPr>
        <w:spacing w:after="0" w:line="240" w:lineRule="auto"/>
        <w:jc w:val="both"/>
        <w:rPr>
          <w:rFonts w:ascii="Arial" w:hAnsi="Arial" w:cs="Arial"/>
          <w:sz w:val="20"/>
          <w:szCs w:val="20"/>
        </w:rPr>
      </w:pPr>
    </w:p>
    <w:p w14:paraId="30561630" w14:textId="77777777" w:rsidR="0024563C" w:rsidRPr="00164807" w:rsidRDefault="0024563C" w:rsidP="0004354A">
      <w:pPr>
        <w:pBdr>
          <w:top w:val="nil"/>
          <w:left w:val="nil"/>
          <w:bottom w:val="nil"/>
          <w:right w:val="nil"/>
          <w:between w:val="nil"/>
        </w:pBdr>
        <w:spacing w:after="0" w:line="240" w:lineRule="auto"/>
        <w:jc w:val="both"/>
        <w:rPr>
          <w:rFonts w:ascii="Arial" w:eastAsia="Arial" w:hAnsi="Arial" w:cs="Arial"/>
          <w:color w:val="000000"/>
          <w:sz w:val="20"/>
          <w:szCs w:val="20"/>
        </w:rPr>
      </w:pPr>
      <w:r w:rsidRPr="00164807">
        <w:rPr>
          <w:rFonts w:ascii="Arial" w:eastAsia="Arial" w:hAnsi="Arial" w:cs="Arial"/>
          <w:color w:val="000000"/>
          <w:sz w:val="20"/>
          <w:szCs w:val="20"/>
        </w:rPr>
        <w:t>Las sanciones previstas en el presente artículo podrán imponerse de manera concurrente.</w:t>
      </w:r>
    </w:p>
    <w:p w14:paraId="719E0E85" w14:textId="77777777" w:rsidR="0024563C" w:rsidRPr="00164807" w:rsidRDefault="0024563C" w:rsidP="0004354A">
      <w:pPr>
        <w:spacing w:after="0" w:line="240" w:lineRule="auto"/>
        <w:jc w:val="both"/>
        <w:rPr>
          <w:rFonts w:ascii="Arial" w:hAnsi="Arial" w:cs="Arial"/>
          <w:b/>
          <w:sz w:val="20"/>
          <w:szCs w:val="20"/>
        </w:rPr>
      </w:pPr>
    </w:p>
    <w:p w14:paraId="579FF169" w14:textId="77777777" w:rsidR="0024563C" w:rsidRPr="00164807" w:rsidRDefault="0024563C" w:rsidP="0004354A">
      <w:pPr>
        <w:spacing w:after="0" w:line="240" w:lineRule="auto"/>
        <w:jc w:val="both"/>
        <w:rPr>
          <w:rFonts w:ascii="Arial" w:hAnsi="Arial" w:cs="Arial"/>
          <w:bCs/>
          <w:sz w:val="20"/>
          <w:szCs w:val="20"/>
        </w:rPr>
      </w:pPr>
      <w:r w:rsidRPr="00164807">
        <w:rPr>
          <w:rFonts w:ascii="Arial" w:hAnsi="Arial" w:cs="Arial"/>
          <w:bCs/>
          <w:sz w:val="20"/>
          <w:szCs w:val="20"/>
        </w:rPr>
        <w:t xml:space="preserve">Todas las acciones que realice el municipio que constituya un gasto económico será a cargo del infractor.  </w:t>
      </w:r>
    </w:p>
    <w:p w14:paraId="5C8632CF" w14:textId="77777777" w:rsidR="00AF2C3B" w:rsidRPr="00164807" w:rsidRDefault="00AF2C3B" w:rsidP="002D1040">
      <w:pPr>
        <w:spacing w:after="0" w:line="240" w:lineRule="auto"/>
        <w:jc w:val="both"/>
        <w:rPr>
          <w:rFonts w:ascii="Arial" w:hAnsi="Arial" w:cs="Arial"/>
          <w:bCs/>
          <w:sz w:val="20"/>
          <w:szCs w:val="20"/>
        </w:rPr>
      </w:pPr>
    </w:p>
    <w:p w14:paraId="3769E94B" w14:textId="61E11FBF" w:rsidR="006C5DD2" w:rsidRPr="00164807" w:rsidRDefault="006C5DD2"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9737FB" w:rsidRPr="00164807">
        <w:rPr>
          <w:rFonts w:ascii="Arial" w:hAnsi="Arial" w:cs="Arial"/>
          <w:b/>
          <w:bCs/>
          <w:sz w:val="20"/>
          <w:szCs w:val="20"/>
        </w:rPr>
        <w:t>SÉPTIMO</w:t>
      </w:r>
    </w:p>
    <w:p w14:paraId="7527BBA2" w14:textId="77777777" w:rsidR="006C5DD2" w:rsidRPr="00164807" w:rsidRDefault="006C5DD2" w:rsidP="002D1040">
      <w:pPr>
        <w:spacing w:after="0" w:line="240" w:lineRule="auto"/>
        <w:jc w:val="center"/>
        <w:rPr>
          <w:rFonts w:ascii="Arial" w:hAnsi="Arial" w:cs="Arial"/>
          <w:b/>
          <w:bCs/>
          <w:sz w:val="20"/>
          <w:szCs w:val="20"/>
        </w:rPr>
      </w:pPr>
      <w:r w:rsidRPr="00164807">
        <w:rPr>
          <w:rFonts w:ascii="Arial" w:hAnsi="Arial" w:cs="Arial"/>
          <w:b/>
          <w:bCs/>
          <w:sz w:val="20"/>
          <w:szCs w:val="20"/>
        </w:rPr>
        <w:t>DE LOS PEATONES</w:t>
      </w:r>
    </w:p>
    <w:p w14:paraId="10562A71" w14:textId="77777777" w:rsidR="006C5DD2" w:rsidRPr="00164807" w:rsidRDefault="006C5DD2" w:rsidP="002D1040">
      <w:pPr>
        <w:spacing w:after="0" w:line="240" w:lineRule="auto"/>
        <w:jc w:val="center"/>
        <w:rPr>
          <w:rFonts w:ascii="Arial" w:hAnsi="Arial" w:cs="Arial"/>
          <w:b/>
          <w:bCs/>
          <w:sz w:val="20"/>
          <w:szCs w:val="20"/>
        </w:rPr>
      </w:pPr>
    </w:p>
    <w:p w14:paraId="54A6FCCD" w14:textId="77157F3C" w:rsidR="006C5DD2" w:rsidRPr="00164807" w:rsidRDefault="006C5DD2" w:rsidP="0004354A">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26</w:t>
      </w:r>
      <w:r w:rsidRPr="00164807">
        <w:rPr>
          <w:rFonts w:ascii="Arial" w:hAnsi="Arial" w:cs="Arial"/>
          <w:b/>
          <w:bCs/>
          <w:sz w:val="20"/>
          <w:szCs w:val="20"/>
        </w:rPr>
        <w:t>.</w:t>
      </w:r>
      <w:r w:rsidRPr="00164807">
        <w:rPr>
          <w:rFonts w:ascii="Arial" w:hAnsi="Arial" w:cs="Arial"/>
          <w:sz w:val="20"/>
          <w:szCs w:val="20"/>
        </w:rPr>
        <w:t xml:space="preserve"> Son considerados como peatones a toda persona que transita y se desplaza por las vías y espacios públicos del Municipio sin hacer uso de un vehículo motorizado, incluyendo a quienes lo hacen a pie, con el apoyo de ayudas técnicas por discapacidad o mediante mecanismos de movilidad no motorizada.</w:t>
      </w:r>
    </w:p>
    <w:p w14:paraId="07C6639D" w14:textId="77777777" w:rsidR="00AF2C3B" w:rsidRPr="00164807" w:rsidRDefault="00AF2C3B" w:rsidP="0004354A">
      <w:pPr>
        <w:spacing w:after="0" w:line="240" w:lineRule="auto"/>
        <w:jc w:val="both"/>
        <w:rPr>
          <w:rFonts w:ascii="Arial" w:hAnsi="Arial" w:cs="Arial"/>
          <w:b/>
          <w:bCs/>
          <w:sz w:val="20"/>
          <w:szCs w:val="20"/>
        </w:rPr>
      </w:pPr>
    </w:p>
    <w:p w14:paraId="253D36D1" w14:textId="2358266A" w:rsidR="006C5DD2" w:rsidRPr="00164807" w:rsidRDefault="006C5DD2" w:rsidP="0004354A">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27</w:t>
      </w:r>
      <w:r w:rsidRPr="00164807">
        <w:rPr>
          <w:rFonts w:ascii="Arial" w:hAnsi="Arial" w:cs="Arial"/>
          <w:b/>
          <w:bCs/>
          <w:sz w:val="20"/>
          <w:szCs w:val="20"/>
        </w:rPr>
        <w:t>.</w:t>
      </w:r>
      <w:r w:rsidRPr="00164807">
        <w:rPr>
          <w:rFonts w:ascii="Arial" w:hAnsi="Arial" w:cs="Arial"/>
          <w:sz w:val="20"/>
          <w:szCs w:val="20"/>
        </w:rPr>
        <w:t xml:space="preserve"> Los peatones están obligados a cumplir las disposiciones del presente Reglamento y demás normatividad aplicable, así como las indicaciones del personal de la </w:t>
      </w:r>
      <w:r w:rsidR="00672AAA" w:rsidRPr="00164807">
        <w:rPr>
          <w:rFonts w:ascii="Arial" w:hAnsi="Arial" w:cs="Arial"/>
          <w:sz w:val="20"/>
          <w:szCs w:val="20"/>
        </w:rPr>
        <w:t>D</w:t>
      </w:r>
      <w:r w:rsidRPr="00164807">
        <w:rPr>
          <w:rFonts w:ascii="Arial" w:hAnsi="Arial" w:cs="Arial"/>
          <w:sz w:val="20"/>
          <w:szCs w:val="20"/>
        </w:rPr>
        <w:t>irección de</w:t>
      </w:r>
      <w:r w:rsidR="00672AAA" w:rsidRPr="00164807">
        <w:rPr>
          <w:rFonts w:ascii="Arial" w:hAnsi="Arial" w:cs="Arial"/>
          <w:sz w:val="20"/>
          <w:szCs w:val="20"/>
        </w:rPr>
        <w:t xml:space="preserve"> Seguridad Pública y</w:t>
      </w:r>
      <w:r w:rsidRPr="00164807">
        <w:rPr>
          <w:rFonts w:ascii="Arial" w:hAnsi="Arial" w:cs="Arial"/>
          <w:sz w:val="20"/>
          <w:szCs w:val="20"/>
        </w:rPr>
        <w:t xml:space="preserve"> Tránsito </w:t>
      </w:r>
      <w:r w:rsidR="00672AAA" w:rsidRPr="00164807">
        <w:rPr>
          <w:rFonts w:ascii="Arial" w:hAnsi="Arial" w:cs="Arial"/>
          <w:sz w:val="20"/>
          <w:szCs w:val="20"/>
        </w:rPr>
        <w:t xml:space="preserve">Municipal </w:t>
      </w:r>
      <w:r w:rsidRPr="00164807">
        <w:rPr>
          <w:rFonts w:ascii="Arial" w:hAnsi="Arial" w:cs="Arial"/>
          <w:sz w:val="20"/>
          <w:szCs w:val="20"/>
        </w:rPr>
        <w:t>y señalamientos.</w:t>
      </w:r>
    </w:p>
    <w:p w14:paraId="460E0848" w14:textId="77777777" w:rsidR="00AF2C3B" w:rsidRPr="00164807" w:rsidRDefault="00AF2C3B" w:rsidP="0004354A">
      <w:pPr>
        <w:spacing w:after="0" w:line="240" w:lineRule="auto"/>
        <w:jc w:val="both"/>
        <w:rPr>
          <w:rFonts w:ascii="Arial" w:hAnsi="Arial" w:cs="Arial"/>
          <w:b/>
          <w:bCs/>
          <w:sz w:val="20"/>
          <w:szCs w:val="20"/>
        </w:rPr>
      </w:pPr>
    </w:p>
    <w:p w14:paraId="386CAA72" w14:textId="60E82CDD" w:rsidR="006C5DD2" w:rsidRPr="00164807" w:rsidRDefault="006C5DD2" w:rsidP="0004354A">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28</w:t>
      </w:r>
      <w:r w:rsidRPr="00164807">
        <w:rPr>
          <w:rFonts w:ascii="Arial" w:hAnsi="Arial" w:cs="Arial"/>
          <w:b/>
          <w:bCs/>
          <w:sz w:val="20"/>
          <w:szCs w:val="20"/>
        </w:rPr>
        <w:t>.</w:t>
      </w:r>
      <w:r w:rsidRPr="00164807">
        <w:rPr>
          <w:rFonts w:ascii="Arial" w:hAnsi="Arial" w:cs="Arial"/>
          <w:sz w:val="20"/>
          <w:szCs w:val="20"/>
        </w:rPr>
        <w:t xml:space="preserve"> Los peatones tendrán los siguientes derechos: </w:t>
      </w:r>
    </w:p>
    <w:p w14:paraId="47E21E96" w14:textId="77777777" w:rsidR="00AF2C3B" w:rsidRPr="00164807" w:rsidRDefault="00AF2C3B" w:rsidP="0004354A">
      <w:pPr>
        <w:spacing w:after="0" w:line="240" w:lineRule="auto"/>
        <w:jc w:val="both"/>
        <w:rPr>
          <w:rFonts w:ascii="Arial" w:hAnsi="Arial" w:cs="Arial"/>
          <w:sz w:val="20"/>
          <w:szCs w:val="20"/>
        </w:rPr>
      </w:pPr>
    </w:p>
    <w:p w14:paraId="3BD3ABEF" w14:textId="66D767DE" w:rsidR="006C5DD2" w:rsidRPr="00164807" w:rsidRDefault="00DF6E56"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6C5DD2" w:rsidRPr="00164807">
        <w:rPr>
          <w:rFonts w:ascii="Arial" w:hAnsi="Arial" w:cs="Arial"/>
          <w:sz w:val="20"/>
          <w:szCs w:val="20"/>
        </w:rPr>
        <w:t>Paso en todas las intersecciones, en las zonas con señalamiento para tal efecto y por agentes de tránsito;</w:t>
      </w:r>
    </w:p>
    <w:p w14:paraId="4277C578" w14:textId="34DFF816" w:rsidR="006C5DD2" w:rsidRPr="00164807" w:rsidRDefault="00DF6E56"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6C5DD2" w:rsidRPr="00164807">
        <w:rPr>
          <w:rFonts w:ascii="Arial" w:hAnsi="Arial" w:cs="Arial"/>
          <w:sz w:val="20"/>
          <w:szCs w:val="20"/>
        </w:rPr>
        <w:t>Paso sobre las aceras de las vías públicas y por las calles o zonas transeúntes;</w:t>
      </w:r>
    </w:p>
    <w:p w14:paraId="07DF57AD" w14:textId="5ABC5E9A" w:rsidR="006C5DD2" w:rsidRPr="00164807" w:rsidRDefault="00DF6E56"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6C5DD2" w:rsidRPr="00164807">
        <w:rPr>
          <w:rFonts w:ascii="Arial" w:hAnsi="Arial" w:cs="Arial"/>
          <w:sz w:val="20"/>
          <w:szCs w:val="20"/>
        </w:rPr>
        <w:t>Recibir la máxima cortesía y prioridad por parte de los conductores de vehículos en condiciones de lluvia, neblina o baja visibilidad, garantizando que reduzcan la velocidad a su paso</w:t>
      </w:r>
      <w:r w:rsidR="00461CB8" w:rsidRPr="00164807">
        <w:rPr>
          <w:rFonts w:ascii="Arial" w:hAnsi="Arial" w:cs="Arial"/>
          <w:sz w:val="20"/>
          <w:szCs w:val="20"/>
        </w:rPr>
        <w:t>;</w:t>
      </w:r>
    </w:p>
    <w:p w14:paraId="1E333B7A" w14:textId="16E3FEA7" w:rsidR="006C5DD2" w:rsidRPr="00164807" w:rsidRDefault="00DF6E56"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6C5DD2" w:rsidRPr="00164807">
        <w:rPr>
          <w:rFonts w:ascii="Arial" w:hAnsi="Arial" w:cs="Arial"/>
          <w:sz w:val="20"/>
          <w:szCs w:val="20"/>
        </w:rPr>
        <w:t>Preferencia al cruzar las vías públicas, cuando el señalamiento de tránsito permita el paso simultáneo de vehículos y transeúntes;</w:t>
      </w:r>
    </w:p>
    <w:p w14:paraId="2E7D7091" w14:textId="4516635F" w:rsidR="006C5DD2" w:rsidRPr="00164807" w:rsidRDefault="00DF6E56"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6C5DD2" w:rsidRPr="00164807">
        <w:rPr>
          <w:rFonts w:ascii="Arial" w:hAnsi="Arial" w:cs="Arial"/>
          <w:sz w:val="20"/>
          <w:szCs w:val="20"/>
        </w:rPr>
        <w:t>Disponer de banquetas, andadores y rampas libres de cualquier obstáculo, mercancía, escombro o vehículo que impida el libre tránsito, especialmente para personas con discapacidad o movilidad reducida;</w:t>
      </w:r>
    </w:p>
    <w:p w14:paraId="1D543BD3" w14:textId="70C0C2BD" w:rsidR="006C5DD2" w:rsidRPr="00164807" w:rsidRDefault="00DF6E56"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6C5DD2" w:rsidRPr="00164807">
        <w:rPr>
          <w:rFonts w:ascii="Arial" w:hAnsi="Arial" w:cs="Arial"/>
          <w:sz w:val="20"/>
          <w:szCs w:val="20"/>
        </w:rPr>
        <w:t>Orientación, que se traduce en la obligación a cargo de los agentes de tránsito de proporcionar la información que soliciten los transeúntes, sobre señalamiento vial, ubicación de calles; y</w:t>
      </w:r>
    </w:p>
    <w:p w14:paraId="4387DCA0" w14:textId="7B0DD74C" w:rsidR="006C5DD2" w:rsidRPr="00164807" w:rsidRDefault="00DF6E56"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6C5DD2" w:rsidRPr="00164807">
        <w:rPr>
          <w:rFonts w:ascii="Arial" w:hAnsi="Arial" w:cs="Arial"/>
          <w:sz w:val="20"/>
          <w:szCs w:val="20"/>
        </w:rPr>
        <w:t>Asistencia o auxilio, que se traduce en la obligación de los ciudadanos y agentes de tránsito de ayudar a los peatones menores de edad, a los adultos mayores y a las personas con discapacidad para cruzar las calles, gozando de prioridad en el paso, en estos casos el Personal de Tránsito deberá acompañarlos hasta que completen el cruzamiento.</w:t>
      </w:r>
    </w:p>
    <w:p w14:paraId="79F3CB14" w14:textId="77777777" w:rsidR="00AF2C3B" w:rsidRPr="00164807" w:rsidRDefault="00AF2C3B" w:rsidP="0004354A">
      <w:pPr>
        <w:spacing w:after="0" w:line="240" w:lineRule="auto"/>
        <w:jc w:val="both"/>
        <w:rPr>
          <w:rFonts w:ascii="Arial" w:hAnsi="Arial" w:cs="Arial"/>
          <w:b/>
          <w:bCs/>
          <w:sz w:val="20"/>
          <w:szCs w:val="20"/>
        </w:rPr>
      </w:pPr>
    </w:p>
    <w:p w14:paraId="4E27D132" w14:textId="48BC46C5" w:rsidR="006C5DD2" w:rsidRPr="00164807" w:rsidRDefault="006C5DD2" w:rsidP="0004354A">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29</w:t>
      </w:r>
      <w:r w:rsidRPr="00164807">
        <w:rPr>
          <w:rFonts w:ascii="Arial" w:hAnsi="Arial" w:cs="Arial"/>
          <w:b/>
          <w:bCs/>
          <w:sz w:val="20"/>
          <w:szCs w:val="20"/>
        </w:rPr>
        <w:t>.</w:t>
      </w:r>
      <w:r w:rsidRPr="00164807">
        <w:rPr>
          <w:rFonts w:ascii="Arial" w:hAnsi="Arial" w:cs="Arial"/>
          <w:sz w:val="20"/>
          <w:szCs w:val="20"/>
        </w:rPr>
        <w:t xml:space="preserve"> Los peatones tendrán el derecho de preferencia de paso sobre el tránsito vehicular, cuando:</w:t>
      </w:r>
    </w:p>
    <w:p w14:paraId="02F7C900" w14:textId="77777777" w:rsidR="00AF2C3B" w:rsidRPr="00164807" w:rsidRDefault="00AF2C3B" w:rsidP="0004354A">
      <w:pPr>
        <w:spacing w:after="0" w:line="240" w:lineRule="auto"/>
        <w:jc w:val="both"/>
        <w:rPr>
          <w:rFonts w:ascii="Arial" w:hAnsi="Arial" w:cs="Arial"/>
          <w:sz w:val="20"/>
          <w:szCs w:val="20"/>
        </w:rPr>
      </w:pPr>
    </w:p>
    <w:p w14:paraId="68915AA8" w14:textId="5064470F" w:rsidR="006C5DD2" w:rsidRPr="00164807" w:rsidRDefault="00F4336E"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6C5DD2" w:rsidRPr="00164807">
        <w:rPr>
          <w:rFonts w:ascii="Arial" w:hAnsi="Arial" w:cs="Arial"/>
          <w:sz w:val="20"/>
          <w:szCs w:val="20"/>
        </w:rPr>
        <w:t>Haya sido iniciado su movimiento para atravesar una vialidad, siempre y cuando se trate de cruceros o zonas establecidas para tales efectos;</w:t>
      </w:r>
    </w:p>
    <w:p w14:paraId="2B4FC3A9" w14:textId="24370B37" w:rsidR="006C5DD2" w:rsidRPr="00164807" w:rsidRDefault="00F4336E"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6C5DD2" w:rsidRPr="00164807">
        <w:rPr>
          <w:rFonts w:ascii="Arial" w:hAnsi="Arial" w:cs="Arial"/>
          <w:sz w:val="20"/>
          <w:szCs w:val="20"/>
        </w:rPr>
        <w:t>Hagan uso de pasos peatonales, excepto cuando se trate de vehículos de seguridad pública y protección civil en servicios de emergencia;</w:t>
      </w:r>
    </w:p>
    <w:p w14:paraId="2E120210" w14:textId="3F8680DB" w:rsidR="006C5DD2" w:rsidRPr="00164807" w:rsidRDefault="00F4336E"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6C5DD2" w:rsidRPr="00164807">
        <w:rPr>
          <w:rFonts w:ascii="Arial" w:hAnsi="Arial" w:cs="Arial"/>
          <w:sz w:val="20"/>
          <w:szCs w:val="20"/>
        </w:rPr>
        <w:t>Los vehículos deban dar vuelta para entrar a otra vía y se encuentren cruzando peatones;</w:t>
      </w:r>
    </w:p>
    <w:p w14:paraId="03E5E739" w14:textId="19513FA4" w:rsidR="006C5DD2" w:rsidRPr="00164807" w:rsidRDefault="00F4336E"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6C5DD2" w:rsidRPr="00164807">
        <w:rPr>
          <w:rFonts w:ascii="Arial" w:hAnsi="Arial" w:cs="Arial"/>
          <w:sz w:val="20"/>
          <w:szCs w:val="20"/>
        </w:rPr>
        <w:t>Transiten por la acera o banqueta y algún conductor deba cruzarla para entrar o salir de una cochera, estacionamiento o calle privada; y</w:t>
      </w:r>
    </w:p>
    <w:p w14:paraId="25E42D28" w14:textId="0A7C66F0" w:rsidR="006C5DD2" w:rsidRPr="00164807" w:rsidRDefault="00F4336E"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6C5DD2" w:rsidRPr="00164807">
        <w:rPr>
          <w:rFonts w:ascii="Arial" w:hAnsi="Arial" w:cs="Arial"/>
          <w:sz w:val="20"/>
          <w:szCs w:val="20"/>
        </w:rPr>
        <w:t>Los demás que se establezcan por la necesidad propia del Municipio.</w:t>
      </w:r>
    </w:p>
    <w:p w14:paraId="09D02E10" w14:textId="77777777" w:rsidR="00AF2C3B" w:rsidRPr="00164807" w:rsidRDefault="00AF2C3B" w:rsidP="0004354A">
      <w:pPr>
        <w:spacing w:after="0" w:line="240" w:lineRule="auto"/>
        <w:jc w:val="both"/>
        <w:rPr>
          <w:rFonts w:ascii="Arial" w:hAnsi="Arial" w:cs="Arial"/>
          <w:b/>
          <w:bCs/>
          <w:sz w:val="20"/>
          <w:szCs w:val="20"/>
        </w:rPr>
      </w:pPr>
    </w:p>
    <w:p w14:paraId="020581FC" w14:textId="76E6A837" w:rsidR="006C5DD2" w:rsidRPr="00164807" w:rsidRDefault="006C5DD2" w:rsidP="0004354A">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30</w:t>
      </w:r>
      <w:r w:rsidRPr="00164807">
        <w:rPr>
          <w:rFonts w:ascii="Arial" w:hAnsi="Arial" w:cs="Arial"/>
          <w:b/>
          <w:bCs/>
          <w:sz w:val="20"/>
          <w:szCs w:val="20"/>
        </w:rPr>
        <w:t>.</w:t>
      </w:r>
      <w:r w:rsidRPr="00164807">
        <w:rPr>
          <w:rFonts w:ascii="Arial" w:hAnsi="Arial" w:cs="Arial"/>
          <w:sz w:val="20"/>
          <w:szCs w:val="20"/>
        </w:rPr>
        <w:t xml:space="preserve"> Los peatones tendrán las siguientes obligaciones:</w:t>
      </w:r>
    </w:p>
    <w:p w14:paraId="651EA247" w14:textId="77777777" w:rsidR="00AF2C3B" w:rsidRPr="00164807" w:rsidRDefault="00AF2C3B" w:rsidP="0004354A">
      <w:pPr>
        <w:spacing w:after="0" w:line="240" w:lineRule="auto"/>
        <w:jc w:val="both"/>
        <w:rPr>
          <w:rFonts w:ascii="Arial" w:hAnsi="Arial" w:cs="Arial"/>
          <w:sz w:val="20"/>
          <w:szCs w:val="20"/>
        </w:rPr>
      </w:pPr>
    </w:p>
    <w:p w14:paraId="28585C44" w14:textId="032B95EA" w:rsidR="006C5DD2" w:rsidRPr="00164807" w:rsidRDefault="00EC5334"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6C5DD2" w:rsidRPr="00164807">
        <w:rPr>
          <w:rFonts w:ascii="Arial" w:hAnsi="Arial" w:cs="Arial"/>
          <w:sz w:val="20"/>
          <w:szCs w:val="20"/>
        </w:rPr>
        <w:t>Desplazarse sobre la acera o banqueta y en caso de que ésta no exista, por un extremo lateral del área de rodamiento, procurando hacerlo en sentido contrario a la circulación de vehículos;</w:t>
      </w:r>
    </w:p>
    <w:p w14:paraId="60D86DA0" w14:textId="0D61B0E9" w:rsidR="006C5DD2" w:rsidRPr="00164807" w:rsidRDefault="00EC5334"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6C5DD2" w:rsidRPr="00164807">
        <w:rPr>
          <w:rFonts w:ascii="Arial" w:hAnsi="Arial" w:cs="Arial"/>
          <w:sz w:val="20"/>
          <w:szCs w:val="20"/>
        </w:rPr>
        <w:t xml:space="preserve">Obedecer las indicaciones del Personal de Tránsito para atravesar el arroyo vehicular; </w:t>
      </w:r>
    </w:p>
    <w:p w14:paraId="69F28A8F" w14:textId="22EDDA13" w:rsidR="006C5DD2" w:rsidRPr="00164807" w:rsidRDefault="00EC5334"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6C5DD2" w:rsidRPr="00164807">
        <w:rPr>
          <w:rFonts w:ascii="Arial" w:hAnsi="Arial" w:cs="Arial"/>
          <w:sz w:val="20"/>
          <w:szCs w:val="20"/>
        </w:rPr>
        <w:t>Cruzar las intersecciones que no estén controladas por el Personal de Tránsito, con las medidas precautorias para su seguridad;</w:t>
      </w:r>
    </w:p>
    <w:p w14:paraId="18BA7E52" w14:textId="6632A752" w:rsidR="006C5DD2" w:rsidRPr="00164807" w:rsidRDefault="00EC5334"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6C5DD2" w:rsidRPr="00164807">
        <w:rPr>
          <w:rFonts w:ascii="Arial" w:hAnsi="Arial" w:cs="Arial"/>
          <w:sz w:val="20"/>
          <w:szCs w:val="20"/>
        </w:rPr>
        <w:t>Transitar a su lado derecho en las aceras para no entorpecer la circulación de los demás peatones;</w:t>
      </w:r>
    </w:p>
    <w:p w14:paraId="458CD89F" w14:textId="65E4411B" w:rsidR="006C5DD2" w:rsidRPr="00164807" w:rsidRDefault="00EC5334"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V. </w:t>
      </w:r>
      <w:r w:rsidR="006C5DD2" w:rsidRPr="00164807">
        <w:rPr>
          <w:rFonts w:ascii="Arial" w:hAnsi="Arial" w:cs="Arial"/>
          <w:sz w:val="20"/>
          <w:szCs w:val="20"/>
        </w:rPr>
        <w:t>Utilizar obligatoriamente los pasos peatonales que existan en las vías públicas;</w:t>
      </w:r>
    </w:p>
    <w:p w14:paraId="475F1484" w14:textId="1B862245" w:rsidR="006C5DD2" w:rsidRPr="00164807" w:rsidRDefault="00EC5334"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6C5DD2" w:rsidRPr="00164807">
        <w:rPr>
          <w:rFonts w:ascii="Arial" w:hAnsi="Arial" w:cs="Arial"/>
          <w:sz w:val="20"/>
          <w:szCs w:val="20"/>
        </w:rPr>
        <w:t>Abordar o descender de los vehículos sin invadir la superficie de rodamiento;</w:t>
      </w:r>
    </w:p>
    <w:p w14:paraId="25A2F41B" w14:textId="05F38A8B" w:rsidR="006C5DD2" w:rsidRPr="00164807" w:rsidRDefault="00EC5334"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6C5DD2" w:rsidRPr="00164807">
        <w:rPr>
          <w:rFonts w:ascii="Arial" w:hAnsi="Arial" w:cs="Arial"/>
          <w:sz w:val="20"/>
          <w:szCs w:val="20"/>
        </w:rPr>
        <w:t>Abordar o descender de los vehículos del servicio público de transporte de pasajeros únicamente por la derecha, cuando el vehículo se haya detenido y en su caso, sólo en la base de servicio o parada establecida;</w:t>
      </w:r>
    </w:p>
    <w:p w14:paraId="777B75B7" w14:textId="343608DF" w:rsidR="006C5DD2" w:rsidRPr="00164807" w:rsidRDefault="00EC5334"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6C5DD2" w:rsidRPr="00164807">
        <w:rPr>
          <w:rFonts w:ascii="Arial" w:hAnsi="Arial" w:cs="Arial"/>
          <w:sz w:val="20"/>
          <w:szCs w:val="20"/>
        </w:rPr>
        <w:t>Evitar cruzar intempestivamente las vías de circulación, así como abstenerse de detenerse de forma prolongada en los carriles de rodamiento de los vehículos para realizar actividades que obstruyan el tránsito;</w:t>
      </w:r>
    </w:p>
    <w:p w14:paraId="565FD960" w14:textId="041CB448" w:rsidR="006C5DD2" w:rsidRPr="00164807" w:rsidRDefault="00EC5334"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6C5DD2" w:rsidRPr="00164807">
        <w:rPr>
          <w:rFonts w:ascii="Arial" w:hAnsi="Arial" w:cs="Arial"/>
          <w:sz w:val="20"/>
          <w:szCs w:val="20"/>
        </w:rPr>
        <w:t>Ceder el paso a los vehículos de emergencia (ambulancias, bomberos, patrullas) cuando circulen con las señales luminosas y audibles encendidas;</w:t>
      </w:r>
    </w:p>
    <w:p w14:paraId="3623274B" w14:textId="50C4314C" w:rsidR="006C5DD2" w:rsidRPr="00164807" w:rsidRDefault="00EC5334"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6C5DD2" w:rsidRPr="00164807">
        <w:rPr>
          <w:rFonts w:ascii="Arial" w:hAnsi="Arial" w:cs="Arial"/>
          <w:sz w:val="20"/>
          <w:szCs w:val="20"/>
        </w:rPr>
        <w:t>Tomar de la mano a los menores de edad, personas adultas mayores o personas con discapacidad intelectual durante el tránsito o cruce de las vías públicas;</w:t>
      </w:r>
    </w:p>
    <w:p w14:paraId="7DA745E7" w14:textId="7EDFA0C1" w:rsidR="006C5DD2" w:rsidRPr="00164807" w:rsidRDefault="00EC5334"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6C5DD2" w:rsidRPr="00164807">
        <w:rPr>
          <w:rFonts w:ascii="Arial" w:hAnsi="Arial" w:cs="Arial"/>
          <w:sz w:val="20"/>
          <w:szCs w:val="20"/>
        </w:rPr>
        <w:t xml:space="preserve">Cruzar la vía pública en las esquinas o pasos peatonales; y </w:t>
      </w:r>
    </w:p>
    <w:p w14:paraId="1531B112" w14:textId="4D94B123" w:rsidR="006C5DD2" w:rsidRPr="00164807" w:rsidRDefault="00EC5334" w:rsidP="0004354A">
      <w:pPr>
        <w:pStyle w:val="Prrafodelista"/>
        <w:spacing w:after="0" w:line="240" w:lineRule="auto"/>
        <w:ind w:left="0"/>
        <w:jc w:val="both"/>
        <w:rPr>
          <w:rFonts w:ascii="Arial" w:hAnsi="Arial" w:cs="Arial"/>
          <w:sz w:val="20"/>
          <w:szCs w:val="20"/>
        </w:rPr>
      </w:pPr>
      <w:bookmarkStart w:id="1" w:name="_Hlk234768867"/>
      <w:r w:rsidRPr="00164807">
        <w:rPr>
          <w:rFonts w:ascii="Arial" w:hAnsi="Arial" w:cs="Arial"/>
          <w:sz w:val="20"/>
          <w:szCs w:val="20"/>
        </w:rPr>
        <w:t xml:space="preserve">XII. </w:t>
      </w:r>
      <w:r w:rsidR="006C5DD2" w:rsidRPr="00164807">
        <w:rPr>
          <w:rFonts w:ascii="Arial" w:hAnsi="Arial" w:cs="Arial"/>
          <w:sz w:val="20"/>
          <w:szCs w:val="20"/>
        </w:rPr>
        <w:t>Las demás que</w:t>
      </w:r>
      <w:r w:rsidR="00461CB8" w:rsidRPr="00164807">
        <w:rPr>
          <w:rFonts w:ascii="Arial" w:hAnsi="Arial" w:cs="Arial"/>
          <w:sz w:val="20"/>
          <w:szCs w:val="20"/>
        </w:rPr>
        <w:t xml:space="preserve"> la autoridad competente en la materia establezca </w:t>
      </w:r>
      <w:r w:rsidR="006C5DD2" w:rsidRPr="00164807">
        <w:rPr>
          <w:rFonts w:ascii="Arial" w:hAnsi="Arial" w:cs="Arial"/>
          <w:sz w:val="20"/>
          <w:szCs w:val="20"/>
        </w:rPr>
        <w:t>por la necesidad propia del Municipio</w:t>
      </w:r>
      <w:bookmarkEnd w:id="1"/>
      <w:r w:rsidR="006C5DD2" w:rsidRPr="00164807">
        <w:rPr>
          <w:rFonts w:ascii="Arial" w:hAnsi="Arial" w:cs="Arial"/>
          <w:sz w:val="20"/>
          <w:szCs w:val="20"/>
        </w:rPr>
        <w:t xml:space="preserve">. </w:t>
      </w:r>
    </w:p>
    <w:p w14:paraId="532FCD80" w14:textId="77777777" w:rsidR="00AF2C3B" w:rsidRPr="00164807" w:rsidRDefault="00AF2C3B" w:rsidP="0004354A">
      <w:pPr>
        <w:spacing w:after="0" w:line="240" w:lineRule="auto"/>
        <w:jc w:val="both"/>
        <w:rPr>
          <w:rFonts w:ascii="Arial" w:hAnsi="Arial" w:cs="Arial"/>
          <w:b/>
          <w:bCs/>
          <w:sz w:val="20"/>
          <w:szCs w:val="20"/>
        </w:rPr>
      </w:pPr>
    </w:p>
    <w:p w14:paraId="2E62C6A6" w14:textId="63446DA9" w:rsidR="006C5DD2" w:rsidRPr="00164807" w:rsidRDefault="006C5DD2" w:rsidP="0004354A">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31</w:t>
      </w:r>
      <w:r w:rsidRPr="00164807">
        <w:rPr>
          <w:rFonts w:ascii="Arial" w:hAnsi="Arial" w:cs="Arial"/>
          <w:b/>
          <w:bCs/>
          <w:sz w:val="20"/>
          <w:szCs w:val="20"/>
        </w:rPr>
        <w:t>.</w:t>
      </w:r>
      <w:r w:rsidRPr="00164807">
        <w:rPr>
          <w:rFonts w:ascii="Arial" w:hAnsi="Arial" w:cs="Arial"/>
          <w:sz w:val="20"/>
          <w:szCs w:val="20"/>
        </w:rPr>
        <w:t xml:space="preserve"> Los peatones tendrán las siguientes prohibiciones: </w:t>
      </w:r>
    </w:p>
    <w:p w14:paraId="47239D61" w14:textId="77777777" w:rsidR="00AF2C3B" w:rsidRPr="00164807" w:rsidRDefault="00AF2C3B" w:rsidP="0004354A">
      <w:pPr>
        <w:spacing w:after="0" w:line="240" w:lineRule="auto"/>
        <w:jc w:val="both"/>
        <w:rPr>
          <w:rFonts w:ascii="Arial" w:hAnsi="Arial" w:cs="Arial"/>
          <w:sz w:val="20"/>
          <w:szCs w:val="20"/>
        </w:rPr>
      </w:pPr>
    </w:p>
    <w:p w14:paraId="1E6B903E" w14:textId="2078898D"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6C5DD2" w:rsidRPr="00164807">
        <w:rPr>
          <w:rFonts w:ascii="Arial" w:hAnsi="Arial" w:cs="Arial"/>
          <w:sz w:val="20"/>
          <w:szCs w:val="20"/>
        </w:rPr>
        <w:t>Abordar o descender de un vehículo a mitad de la calle o avenida, lejos de la acera o banqueta, o cuando se encuentre en más de una fila;</w:t>
      </w:r>
    </w:p>
    <w:p w14:paraId="1F896E5F" w14:textId="78C4076A"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6C5DD2" w:rsidRPr="00164807">
        <w:rPr>
          <w:rFonts w:ascii="Arial" w:hAnsi="Arial" w:cs="Arial"/>
          <w:sz w:val="20"/>
          <w:szCs w:val="20"/>
        </w:rPr>
        <w:t>Pretender abordar un vehículo que se encuentre en movimiento o en circulación;</w:t>
      </w:r>
    </w:p>
    <w:p w14:paraId="765BEFCD" w14:textId="733AF62C"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6C5DD2" w:rsidRPr="00164807">
        <w:rPr>
          <w:rFonts w:ascii="Arial" w:hAnsi="Arial" w:cs="Arial"/>
          <w:sz w:val="20"/>
          <w:szCs w:val="20"/>
        </w:rPr>
        <w:t>Arrojar, depositar o abandonar desperdicios o cualquier otro objeto en la vía pública;</w:t>
      </w:r>
    </w:p>
    <w:p w14:paraId="400B7BA4" w14:textId="0E3C6A76"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6C5DD2" w:rsidRPr="00164807">
        <w:rPr>
          <w:rFonts w:ascii="Arial" w:hAnsi="Arial" w:cs="Arial"/>
          <w:sz w:val="20"/>
          <w:szCs w:val="20"/>
        </w:rPr>
        <w:t>Lanzar o arrojar objetos a los vehículos;</w:t>
      </w:r>
    </w:p>
    <w:p w14:paraId="13931946" w14:textId="400F5D41"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6C5DD2" w:rsidRPr="00164807">
        <w:rPr>
          <w:rFonts w:ascii="Arial" w:hAnsi="Arial" w:cs="Arial"/>
          <w:sz w:val="20"/>
          <w:szCs w:val="20"/>
        </w:rPr>
        <w:t>Dañar los señalamientos;</w:t>
      </w:r>
    </w:p>
    <w:p w14:paraId="0D3D4BFA" w14:textId="62325E20"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6C5DD2" w:rsidRPr="00164807">
        <w:rPr>
          <w:rFonts w:ascii="Arial" w:hAnsi="Arial" w:cs="Arial"/>
          <w:sz w:val="20"/>
          <w:szCs w:val="20"/>
        </w:rPr>
        <w:t>Obstaculizar las labores de los cuerpos de seguridad o de rescate en un área de siniestro;</w:t>
      </w:r>
    </w:p>
    <w:p w14:paraId="03987C7B" w14:textId="4BAF7326"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6C5DD2" w:rsidRPr="00164807">
        <w:rPr>
          <w:rFonts w:ascii="Arial" w:hAnsi="Arial" w:cs="Arial"/>
          <w:sz w:val="20"/>
          <w:szCs w:val="20"/>
        </w:rPr>
        <w:t>Interferir o impedir que el Personal de Tránsito realice su función o trabajo;</w:t>
      </w:r>
    </w:p>
    <w:p w14:paraId="0BEC392D" w14:textId="208AE96D"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6C5DD2" w:rsidRPr="00164807">
        <w:rPr>
          <w:rFonts w:ascii="Arial" w:hAnsi="Arial" w:cs="Arial"/>
          <w:sz w:val="20"/>
          <w:szCs w:val="20"/>
        </w:rPr>
        <w:t>Cruzar o invadir intempestivamente la vía pública;</w:t>
      </w:r>
    </w:p>
    <w:p w14:paraId="005A398F" w14:textId="10D72078"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6C5DD2" w:rsidRPr="00164807">
        <w:rPr>
          <w:rFonts w:ascii="Arial" w:hAnsi="Arial" w:cs="Arial"/>
          <w:sz w:val="20"/>
          <w:szCs w:val="20"/>
        </w:rPr>
        <w:t>Alterar el orden o la seguridad vial;</w:t>
      </w:r>
    </w:p>
    <w:p w14:paraId="205EDDFF" w14:textId="6CFE7F77"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6C5DD2" w:rsidRPr="00164807">
        <w:rPr>
          <w:rFonts w:ascii="Arial" w:hAnsi="Arial" w:cs="Arial"/>
          <w:sz w:val="20"/>
          <w:szCs w:val="20"/>
        </w:rPr>
        <w:t>Cruzar las vialidades en estado de ebriedad o bajo el influjo de estupefacientes, psicotrópicos o sustancias que alteren su capacidad de juicio y motricidad. En estos casos, la autoridad vial los resguardará o canalizará a sus familiares por su propia seguridad;</w:t>
      </w:r>
    </w:p>
    <w:p w14:paraId="72773835" w14:textId="5E9C1C17"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6C5DD2" w:rsidRPr="00164807">
        <w:rPr>
          <w:rFonts w:ascii="Arial" w:hAnsi="Arial" w:cs="Arial"/>
          <w:sz w:val="20"/>
          <w:szCs w:val="20"/>
        </w:rPr>
        <w:t>Sujetarse a vehículos en movimiento o subir a las plataformas de carga de camiones, tractores o remolques agrícolas mientras estos se encuentren en circulación</w:t>
      </w:r>
      <w:r w:rsidR="00C84EFF" w:rsidRPr="00164807">
        <w:rPr>
          <w:rFonts w:ascii="Arial" w:hAnsi="Arial" w:cs="Arial"/>
          <w:sz w:val="20"/>
          <w:szCs w:val="20"/>
        </w:rPr>
        <w:t>;</w:t>
      </w:r>
    </w:p>
    <w:p w14:paraId="62B436CC" w14:textId="6C175573"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6C5DD2" w:rsidRPr="00164807">
        <w:rPr>
          <w:rFonts w:ascii="Arial" w:hAnsi="Arial" w:cs="Arial"/>
          <w:sz w:val="20"/>
          <w:szCs w:val="20"/>
        </w:rPr>
        <w:t xml:space="preserve">Atravesar diagonalmente los cruceros; </w:t>
      </w:r>
    </w:p>
    <w:p w14:paraId="36A71F87" w14:textId="58CEC4F8"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w:t>
      </w:r>
      <w:r w:rsidR="006C5DD2" w:rsidRPr="00164807">
        <w:rPr>
          <w:rFonts w:ascii="Arial" w:hAnsi="Arial" w:cs="Arial"/>
          <w:sz w:val="20"/>
          <w:szCs w:val="20"/>
        </w:rPr>
        <w:t>Hacer uso de dispositivos electrónicos que dificulten o limiten su visión o audición en los cruces; y</w:t>
      </w:r>
    </w:p>
    <w:p w14:paraId="44715BB4" w14:textId="6035365C" w:rsidR="006C5DD2" w:rsidRPr="00164807" w:rsidRDefault="00561D62"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XIV. </w:t>
      </w:r>
      <w:r w:rsidR="00D930CD" w:rsidRPr="00164807">
        <w:rPr>
          <w:rFonts w:ascii="Arial" w:hAnsi="Arial" w:cs="Arial"/>
          <w:sz w:val="20"/>
          <w:szCs w:val="20"/>
        </w:rPr>
        <w:t>Las demás que la autoridad competente en la materia establezca por la necesidad propia del Municipio</w:t>
      </w:r>
      <w:r w:rsidR="006C5DD2" w:rsidRPr="00164807">
        <w:rPr>
          <w:rFonts w:ascii="Arial" w:hAnsi="Arial" w:cs="Arial"/>
          <w:sz w:val="20"/>
          <w:szCs w:val="20"/>
        </w:rPr>
        <w:t>.</w:t>
      </w:r>
    </w:p>
    <w:p w14:paraId="4B8EA437" w14:textId="77777777" w:rsidR="00AF2C3B" w:rsidRPr="00164807" w:rsidRDefault="00AF2C3B" w:rsidP="0004354A">
      <w:pPr>
        <w:spacing w:after="0" w:line="240" w:lineRule="auto"/>
        <w:jc w:val="both"/>
        <w:rPr>
          <w:rFonts w:ascii="Arial" w:hAnsi="Arial" w:cs="Arial"/>
          <w:b/>
          <w:bCs/>
          <w:sz w:val="20"/>
          <w:szCs w:val="20"/>
        </w:rPr>
      </w:pPr>
    </w:p>
    <w:p w14:paraId="4BD7E42D" w14:textId="0934A85D" w:rsidR="006C5DD2" w:rsidRPr="00164807" w:rsidRDefault="006C5DD2" w:rsidP="0004354A">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32</w:t>
      </w:r>
      <w:r w:rsidRPr="00164807">
        <w:rPr>
          <w:rFonts w:ascii="Arial" w:hAnsi="Arial" w:cs="Arial"/>
          <w:b/>
          <w:bCs/>
          <w:sz w:val="20"/>
          <w:szCs w:val="20"/>
        </w:rPr>
        <w:t>.</w:t>
      </w:r>
      <w:r w:rsidRPr="00164807">
        <w:rPr>
          <w:rFonts w:ascii="Arial" w:hAnsi="Arial" w:cs="Arial"/>
          <w:sz w:val="20"/>
          <w:szCs w:val="20"/>
        </w:rPr>
        <w:t xml:space="preserve"> Los peatones que incurran en las prohibiciones señaladas en las fracciones </w:t>
      </w:r>
      <w:r w:rsidR="00AF2C3B" w:rsidRPr="00164807">
        <w:rPr>
          <w:rFonts w:ascii="Arial" w:hAnsi="Arial" w:cs="Arial"/>
          <w:sz w:val="20"/>
          <w:szCs w:val="20"/>
        </w:rPr>
        <w:t>anteriores</w:t>
      </w:r>
      <w:r w:rsidRPr="00164807">
        <w:rPr>
          <w:rFonts w:ascii="Arial" w:hAnsi="Arial" w:cs="Arial"/>
          <w:sz w:val="20"/>
          <w:szCs w:val="20"/>
        </w:rPr>
        <w:t xml:space="preserve"> serán sancionados con:</w:t>
      </w:r>
    </w:p>
    <w:p w14:paraId="132F937F" w14:textId="77777777" w:rsidR="00AF2C3B" w:rsidRPr="00164807" w:rsidRDefault="00AF2C3B" w:rsidP="0004354A">
      <w:pPr>
        <w:spacing w:after="0" w:line="240" w:lineRule="auto"/>
        <w:jc w:val="both"/>
        <w:rPr>
          <w:rFonts w:ascii="Arial" w:hAnsi="Arial" w:cs="Arial"/>
          <w:sz w:val="20"/>
          <w:szCs w:val="20"/>
        </w:rPr>
      </w:pPr>
    </w:p>
    <w:p w14:paraId="34597FBE" w14:textId="3EB95E8F" w:rsidR="006C5DD2" w:rsidRPr="00164807" w:rsidRDefault="007F44CD"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6C5DD2" w:rsidRPr="00164807">
        <w:rPr>
          <w:rFonts w:ascii="Arial" w:hAnsi="Arial" w:cs="Arial"/>
          <w:sz w:val="20"/>
          <w:szCs w:val="20"/>
        </w:rPr>
        <w:t>Multa de 2 a 25 UMA’S; y</w:t>
      </w:r>
    </w:p>
    <w:p w14:paraId="68867D5A" w14:textId="1F0AEF16" w:rsidR="006C5DD2" w:rsidRPr="00164807" w:rsidRDefault="007F44CD" w:rsidP="0004354A">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6C5DD2" w:rsidRPr="00164807">
        <w:rPr>
          <w:rFonts w:ascii="Arial" w:hAnsi="Arial" w:cs="Arial"/>
          <w:sz w:val="20"/>
          <w:szCs w:val="20"/>
        </w:rPr>
        <w:t>Trabajo en Favor de la Comunidad.</w:t>
      </w:r>
    </w:p>
    <w:p w14:paraId="777CCBE3" w14:textId="77777777" w:rsidR="00B168B6" w:rsidRPr="00164807" w:rsidRDefault="00B168B6" w:rsidP="0004354A">
      <w:pPr>
        <w:pBdr>
          <w:top w:val="nil"/>
          <w:left w:val="nil"/>
          <w:bottom w:val="nil"/>
          <w:right w:val="nil"/>
          <w:between w:val="nil"/>
        </w:pBdr>
        <w:spacing w:after="0" w:line="240" w:lineRule="auto"/>
        <w:jc w:val="both"/>
        <w:rPr>
          <w:rFonts w:ascii="Arial" w:eastAsia="Arial" w:hAnsi="Arial" w:cs="Arial"/>
          <w:color w:val="000000"/>
          <w:sz w:val="20"/>
          <w:szCs w:val="20"/>
        </w:rPr>
      </w:pPr>
    </w:p>
    <w:p w14:paraId="4E4031EA" w14:textId="1691EEA4" w:rsidR="005C0B53" w:rsidRPr="00164807" w:rsidRDefault="005C0B53" w:rsidP="0004354A">
      <w:pPr>
        <w:pBdr>
          <w:top w:val="nil"/>
          <w:left w:val="nil"/>
          <w:bottom w:val="nil"/>
          <w:right w:val="nil"/>
          <w:between w:val="nil"/>
        </w:pBdr>
        <w:spacing w:after="0" w:line="240" w:lineRule="auto"/>
        <w:jc w:val="both"/>
        <w:rPr>
          <w:rFonts w:ascii="Arial" w:eastAsia="Arial" w:hAnsi="Arial" w:cs="Arial"/>
          <w:color w:val="000000"/>
          <w:sz w:val="20"/>
          <w:szCs w:val="20"/>
        </w:rPr>
      </w:pPr>
      <w:r w:rsidRPr="00164807">
        <w:rPr>
          <w:rFonts w:ascii="Arial" w:eastAsia="Arial" w:hAnsi="Arial" w:cs="Arial"/>
          <w:color w:val="000000"/>
          <w:sz w:val="20"/>
          <w:szCs w:val="20"/>
        </w:rPr>
        <w:t>Las sanciones previstas en el presente artículo podrán imponerse de manera concurrente.</w:t>
      </w:r>
    </w:p>
    <w:p w14:paraId="0FC7BC0C" w14:textId="77777777" w:rsidR="005C0B53" w:rsidRPr="00164807" w:rsidRDefault="005C0B53" w:rsidP="0004354A">
      <w:pPr>
        <w:spacing w:after="0" w:line="240" w:lineRule="auto"/>
        <w:jc w:val="both"/>
        <w:rPr>
          <w:rFonts w:ascii="Arial" w:hAnsi="Arial" w:cs="Arial"/>
          <w:b/>
          <w:sz w:val="20"/>
          <w:szCs w:val="20"/>
        </w:rPr>
      </w:pPr>
    </w:p>
    <w:p w14:paraId="6BBD0A47" w14:textId="23B61AB1" w:rsidR="005C0B53" w:rsidRPr="00164807" w:rsidRDefault="005C0B53" w:rsidP="0004354A">
      <w:pPr>
        <w:spacing w:after="0" w:line="240" w:lineRule="auto"/>
        <w:jc w:val="both"/>
        <w:rPr>
          <w:rFonts w:ascii="Arial" w:hAnsi="Arial" w:cs="Arial"/>
          <w:b/>
          <w:bCs/>
          <w:sz w:val="20"/>
          <w:szCs w:val="20"/>
        </w:rPr>
      </w:pPr>
      <w:r w:rsidRPr="00164807">
        <w:rPr>
          <w:rFonts w:ascii="Arial" w:hAnsi="Arial" w:cs="Arial"/>
          <w:bCs/>
          <w:sz w:val="20"/>
          <w:szCs w:val="20"/>
        </w:rPr>
        <w:t>Todas las acciones que realice el municipio que constituya un gasto económico será a cargo del infractor</w:t>
      </w:r>
      <w:r w:rsidR="0004354A">
        <w:rPr>
          <w:rFonts w:ascii="Arial" w:hAnsi="Arial" w:cs="Arial"/>
          <w:bCs/>
          <w:sz w:val="20"/>
          <w:szCs w:val="20"/>
        </w:rPr>
        <w:t>.</w:t>
      </w:r>
    </w:p>
    <w:p w14:paraId="5C9AA0E3" w14:textId="77777777" w:rsidR="00AF2C3B" w:rsidRPr="00164807" w:rsidRDefault="00AF2C3B" w:rsidP="0004354A">
      <w:pPr>
        <w:spacing w:after="0" w:line="240" w:lineRule="auto"/>
        <w:jc w:val="both"/>
        <w:rPr>
          <w:rFonts w:ascii="Arial" w:hAnsi="Arial" w:cs="Arial"/>
          <w:b/>
          <w:bCs/>
          <w:sz w:val="20"/>
          <w:szCs w:val="20"/>
        </w:rPr>
      </w:pPr>
    </w:p>
    <w:p w14:paraId="0B3BAF40" w14:textId="442BBA65" w:rsidR="005C140B" w:rsidRPr="00164807" w:rsidRDefault="005C140B" w:rsidP="0004354A">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9737FB" w:rsidRPr="00164807">
        <w:rPr>
          <w:rFonts w:ascii="Arial" w:hAnsi="Arial" w:cs="Arial"/>
          <w:b/>
          <w:bCs/>
          <w:sz w:val="20"/>
          <w:szCs w:val="20"/>
        </w:rPr>
        <w:t>OCTAVO</w:t>
      </w:r>
    </w:p>
    <w:p w14:paraId="0BBEE167" w14:textId="77777777" w:rsidR="005C140B" w:rsidRPr="00164807" w:rsidRDefault="005C140B" w:rsidP="002D1040">
      <w:pPr>
        <w:spacing w:after="0" w:line="240" w:lineRule="auto"/>
        <w:jc w:val="center"/>
        <w:rPr>
          <w:rFonts w:ascii="Arial" w:hAnsi="Arial" w:cs="Arial"/>
          <w:b/>
          <w:bCs/>
          <w:sz w:val="20"/>
          <w:szCs w:val="20"/>
        </w:rPr>
      </w:pPr>
      <w:r w:rsidRPr="00164807">
        <w:rPr>
          <w:rFonts w:ascii="Arial" w:hAnsi="Arial" w:cs="Arial"/>
          <w:b/>
          <w:bCs/>
          <w:sz w:val="20"/>
          <w:szCs w:val="20"/>
        </w:rPr>
        <w:t>PROTECCIÓN DE PERSONAS CON DISCAPACIDAD Y ADULTOS MAYORES</w:t>
      </w:r>
    </w:p>
    <w:p w14:paraId="34D9D3E8" w14:textId="77777777" w:rsidR="005C140B" w:rsidRPr="00164807" w:rsidRDefault="005C140B" w:rsidP="002D1040">
      <w:pPr>
        <w:spacing w:after="0" w:line="240" w:lineRule="auto"/>
        <w:rPr>
          <w:rFonts w:ascii="Arial" w:hAnsi="Arial" w:cs="Arial"/>
          <w:sz w:val="20"/>
          <w:szCs w:val="20"/>
        </w:rPr>
      </w:pPr>
    </w:p>
    <w:p w14:paraId="23A33A8F" w14:textId="54287FDF" w:rsidR="005C140B" w:rsidRPr="00164807" w:rsidRDefault="005C140B" w:rsidP="000A5892">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33</w:t>
      </w:r>
      <w:r w:rsidRPr="00164807">
        <w:rPr>
          <w:rFonts w:ascii="Arial" w:hAnsi="Arial" w:cs="Arial"/>
          <w:b/>
          <w:bCs/>
          <w:sz w:val="20"/>
          <w:szCs w:val="20"/>
        </w:rPr>
        <w:t>.</w:t>
      </w:r>
      <w:r w:rsidRPr="00164807">
        <w:rPr>
          <w:rFonts w:ascii="Arial" w:hAnsi="Arial" w:cs="Arial"/>
          <w:sz w:val="20"/>
          <w:szCs w:val="20"/>
        </w:rPr>
        <w:t xml:space="preserve"> Las personas con discapacidad, personas adultas mayores y aquellas con movilidad reducida gozarán de preferencia y derecho de paso absoluto sobre todos los vehículos motorizados en las vías públicas del Municipio. Los conductores están obligados a detener totalmente su marcha para cederles el paso en cualquier intersección, zona peatonal o rampa de acceso, debiendo brindarles el tiempo necesario para concluir su desplazamiento de manera segura.</w:t>
      </w:r>
    </w:p>
    <w:p w14:paraId="5C403937" w14:textId="77777777" w:rsidR="00B168B6" w:rsidRPr="00164807" w:rsidRDefault="00B168B6" w:rsidP="000A5892">
      <w:pPr>
        <w:spacing w:after="0" w:line="240" w:lineRule="auto"/>
        <w:jc w:val="both"/>
        <w:rPr>
          <w:rFonts w:ascii="Arial" w:hAnsi="Arial" w:cs="Arial"/>
          <w:b/>
          <w:bCs/>
          <w:sz w:val="20"/>
          <w:szCs w:val="20"/>
        </w:rPr>
      </w:pPr>
    </w:p>
    <w:p w14:paraId="480A3A2B" w14:textId="09A6BA28" w:rsidR="005C140B" w:rsidRPr="00164807" w:rsidRDefault="005C140B" w:rsidP="000A5892">
      <w:pPr>
        <w:spacing w:after="0" w:line="240" w:lineRule="auto"/>
        <w:jc w:val="both"/>
        <w:rPr>
          <w:rFonts w:ascii="Arial" w:hAnsi="Arial" w:cs="Arial"/>
          <w:sz w:val="20"/>
          <w:szCs w:val="20"/>
        </w:rPr>
      </w:pPr>
      <w:r w:rsidRPr="00164807">
        <w:rPr>
          <w:rFonts w:ascii="Arial" w:hAnsi="Arial" w:cs="Arial"/>
          <w:b/>
          <w:bCs/>
          <w:sz w:val="20"/>
          <w:szCs w:val="20"/>
        </w:rPr>
        <w:lastRenderedPageBreak/>
        <w:t xml:space="preserve">Artículo </w:t>
      </w:r>
      <w:r w:rsidR="003C170B" w:rsidRPr="00164807">
        <w:rPr>
          <w:rFonts w:ascii="Arial" w:hAnsi="Arial" w:cs="Arial"/>
          <w:b/>
          <w:bCs/>
          <w:sz w:val="20"/>
          <w:szCs w:val="20"/>
        </w:rPr>
        <w:t>34</w:t>
      </w:r>
      <w:r w:rsidRPr="00164807">
        <w:rPr>
          <w:rFonts w:ascii="Arial" w:hAnsi="Arial" w:cs="Arial"/>
          <w:b/>
          <w:bCs/>
          <w:sz w:val="20"/>
          <w:szCs w:val="20"/>
        </w:rPr>
        <w:t>.</w:t>
      </w:r>
      <w:r w:rsidRPr="00164807">
        <w:rPr>
          <w:rFonts w:ascii="Arial" w:hAnsi="Arial" w:cs="Arial"/>
          <w:sz w:val="20"/>
          <w:szCs w:val="20"/>
        </w:rPr>
        <w:t xml:space="preserve"> Queda prohibido obstruir o utilizar los espacios destinados al estacionamiento de los vehículos de personas con discapacidad públicos o privados, así como los de sus rampas de acceso a las aceras y vías peatonales.</w:t>
      </w:r>
    </w:p>
    <w:p w14:paraId="2F4434DE" w14:textId="77777777" w:rsidR="00AF2C3B" w:rsidRPr="00164807" w:rsidRDefault="00AF2C3B" w:rsidP="000A5892">
      <w:pPr>
        <w:spacing w:after="0" w:line="240" w:lineRule="auto"/>
        <w:jc w:val="both"/>
        <w:rPr>
          <w:rFonts w:ascii="Arial" w:hAnsi="Arial" w:cs="Arial"/>
          <w:sz w:val="20"/>
          <w:szCs w:val="20"/>
        </w:rPr>
      </w:pPr>
    </w:p>
    <w:p w14:paraId="4B6662A1" w14:textId="77777777" w:rsidR="005C140B" w:rsidRPr="00164807" w:rsidRDefault="005C140B" w:rsidP="000A5892">
      <w:pPr>
        <w:spacing w:after="0" w:line="240" w:lineRule="auto"/>
        <w:jc w:val="both"/>
        <w:rPr>
          <w:rFonts w:ascii="Arial" w:hAnsi="Arial" w:cs="Arial"/>
          <w:sz w:val="20"/>
          <w:szCs w:val="20"/>
        </w:rPr>
      </w:pPr>
      <w:r w:rsidRPr="00164807">
        <w:rPr>
          <w:rFonts w:ascii="Arial" w:hAnsi="Arial" w:cs="Arial"/>
          <w:sz w:val="20"/>
          <w:szCs w:val="20"/>
        </w:rPr>
        <w:t>Quien incurra con dicha prohibición, se hará acreedor a una infracción equivalente de 5 a 15 UMA’S.</w:t>
      </w:r>
    </w:p>
    <w:p w14:paraId="16C98123" w14:textId="77777777" w:rsidR="00AF2C3B" w:rsidRPr="00164807" w:rsidRDefault="00AF2C3B" w:rsidP="002D1040">
      <w:pPr>
        <w:spacing w:after="0" w:line="240" w:lineRule="auto"/>
        <w:rPr>
          <w:rFonts w:ascii="Arial" w:hAnsi="Arial" w:cs="Arial"/>
          <w:sz w:val="20"/>
          <w:szCs w:val="20"/>
        </w:rPr>
      </w:pPr>
    </w:p>
    <w:p w14:paraId="71D349AE" w14:textId="20004492" w:rsidR="005C140B" w:rsidRPr="00164807" w:rsidRDefault="005C140B"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9737FB" w:rsidRPr="00164807">
        <w:rPr>
          <w:rFonts w:ascii="Arial" w:hAnsi="Arial" w:cs="Arial"/>
          <w:b/>
          <w:bCs/>
          <w:sz w:val="20"/>
          <w:szCs w:val="20"/>
        </w:rPr>
        <w:t>NOVENO</w:t>
      </w:r>
    </w:p>
    <w:p w14:paraId="51BE7F3D" w14:textId="77777777" w:rsidR="005C140B" w:rsidRPr="00164807" w:rsidRDefault="005C140B" w:rsidP="002D1040">
      <w:pPr>
        <w:spacing w:after="0" w:line="240" w:lineRule="auto"/>
        <w:jc w:val="center"/>
        <w:rPr>
          <w:rFonts w:ascii="Arial" w:hAnsi="Arial" w:cs="Arial"/>
          <w:sz w:val="20"/>
          <w:szCs w:val="20"/>
        </w:rPr>
      </w:pPr>
      <w:r w:rsidRPr="00164807">
        <w:rPr>
          <w:rFonts w:ascii="Arial" w:hAnsi="Arial" w:cs="Arial"/>
          <w:b/>
          <w:bCs/>
          <w:sz w:val="20"/>
          <w:szCs w:val="20"/>
        </w:rPr>
        <w:t>DE LOS VEHÍCULOS</w:t>
      </w:r>
    </w:p>
    <w:p w14:paraId="282C45EF" w14:textId="77777777" w:rsidR="00170DF9" w:rsidRPr="00164807" w:rsidRDefault="00170DF9" w:rsidP="002D1040">
      <w:pPr>
        <w:spacing w:after="0" w:line="240" w:lineRule="auto"/>
        <w:rPr>
          <w:rFonts w:ascii="Arial" w:hAnsi="Arial" w:cs="Arial"/>
          <w:b/>
          <w:bCs/>
          <w:sz w:val="20"/>
          <w:szCs w:val="20"/>
        </w:rPr>
      </w:pPr>
    </w:p>
    <w:p w14:paraId="49690ACB" w14:textId="1FA042C1" w:rsidR="005C140B" w:rsidRPr="00164807" w:rsidRDefault="005C140B" w:rsidP="002D1040">
      <w:pPr>
        <w:spacing w:after="0" w:line="240" w:lineRule="auto"/>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35</w:t>
      </w:r>
      <w:r w:rsidRPr="00164807">
        <w:rPr>
          <w:rFonts w:ascii="Arial" w:hAnsi="Arial" w:cs="Arial"/>
          <w:b/>
          <w:bCs/>
          <w:sz w:val="20"/>
          <w:szCs w:val="20"/>
        </w:rPr>
        <w:t>.</w:t>
      </w:r>
      <w:r w:rsidRPr="00164807">
        <w:rPr>
          <w:rFonts w:ascii="Arial" w:hAnsi="Arial" w:cs="Arial"/>
          <w:sz w:val="20"/>
          <w:szCs w:val="20"/>
        </w:rPr>
        <w:t xml:space="preserve"> Los vehículos son aquellos medios de transporte que permiten el traslado de un lugar a otro de personas, bienes o productos. </w:t>
      </w:r>
    </w:p>
    <w:p w14:paraId="4969748D" w14:textId="77777777" w:rsidR="00AF2C3B" w:rsidRPr="00164807" w:rsidRDefault="00AF2C3B" w:rsidP="002D1040">
      <w:pPr>
        <w:spacing w:after="0" w:line="240" w:lineRule="auto"/>
        <w:rPr>
          <w:rFonts w:ascii="Arial" w:hAnsi="Arial" w:cs="Arial"/>
          <w:b/>
          <w:bCs/>
          <w:sz w:val="20"/>
          <w:szCs w:val="20"/>
        </w:rPr>
      </w:pPr>
    </w:p>
    <w:p w14:paraId="4D6EFC44" w14:textId="0CC032FD" w:rsidR="000D0AA8" w:rsidRPr="00164807" w:rsidRDefault="000D0AA8"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36</w:t>
      </w:r>
      <w:r w:rsidRPr="00164807">
        <w:rPr>
          <w:rFonts w:ascii="Arial" w:hAnsi="Arial" w:cs="Arial"/>
          <w:sz w:val="20"/>
          <w:szCs w:val="20"/>
        </w:rPr>
        <w:t xml:space="preserve">. Los vehículos </w:t>
      </w:r>
      <w:r w:rsidR="00AF2C3B" w:rsidRPr="00164807">
        <w:rPr>
          <w:rFonts w:ascii="Arial" w:hAnsi="Arial" w:cs="Arial"/>
          <w:sz w:val="20"/>
          <w:szCs w:val="20"/>
        </w:rPr>
        <w:t>de acuerdo con</w:t>
      </w:r>
      <w:r w:rsidRPr="00164807">
        <w:rPr>
          <w:rFonts w:ascii="Arial" w:hAnsi="Arial" w:cs="Arial"/>
          <w:sz w:val="20"/>
          <w:szCs w:val="20"/>
        </w:rPr>
        <w:t xml:space="preserve"> su </w:t>
      </w:r>
      <w:r w:rsidR="00AF2C3B" w:rsidRPr="00164807">
        <w:rPr>
          <w:rFonts w:ascii="Arial" w:hAnsi="Arial" w:cs="Arial"/>
          <w:sz w:val="20"/>
          <w:szCs w:val="20"/>
        </w:rPr>
        <w:t>funcionamiento</w:t>
      </w:r>
      <w:r w:rsidRPr="00164807">
        <w:rPr>
          <w:rFonts w:ascii="Arial" w:hAnsi="Arial" w:cs="Arial"/>
          <w:sz w:val="20"/>
          <w:szCs w:val="20"/>
        </w:rPr>
        <w:t xml:space="preserve"> se clasifican de la forma siguiente:</w:t>
      </w:r>
    </w:p>
    <w:p w14:paraId="19D7E8FB" w14:textId="77777777" w:rsidR="00BF0279" w:rsidRPr="00164807" w:rsidRDefault="00BF0279" w:rsidP="002D1040">
      <w:pPr>
        <w:spacing w:after="0" w:line="240" w:lineRule="auto"/>
        <w:jc w:val="both"/>
        <w:rPr>
          <w:rFonts w:ascii="Arial" w:hAnsi="Arial" w:cs="Arial"/>
          <w:sz w:val="20"/>
          <w:szCs w:val="20"/>
        </w:rPr>
      </w:pPr>
    </w:p>
    <w:p w14:paraId="35D093EC" w14:textId="587158D5" w:rsidR="000D0AA8" w:rsidRPr="00164807" w:rsidRDefault="006A0A8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0D0AA8" w:rsidRPr="00164807">
        <w:rPr>
          <w:rFonts w:ascii="Arial" w:hAnsi="Arial" w:cs="Arial"/>
          <w:sz w:val="20"/>
          <w:szCs w:val="20"/>
        </w:rPr>
        <w:t xml:space="preserve">Vehículos Motorizados; y </w:t>
      </w:r>
    </w:p>
    <w:p w14:paraId="1DC788B2" w14:textId="6B7284AA" w:rsidR="000D0AA8" w:rsidRPr="00164807" w:rsidRDefault="006A0A8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0D0AA8" w:rsidRPr="00164807">
        <w:rPr>
          <w:rFonts w:ascii="Arial" w:hAnsi="Arial" w:cs="Arial"/>
          <w:sz w:val="20"/>
          <w:szCs w:val="20"/>
        </w:rPr>
        <w:t>Vehículos No Motorizados.</w:t>
      </w:r>
    </w:p>
    <w:p w14:paraId="343982AD" w14:textId="77777777" w:rsidR="00AF2C3B" w:rsidRPr="00164807" w:rsidRDefault="00AF2C3B" w:rsidP="002D1040">
      <w:pPr>
        <w:pStyle w:val="Prrafodelista"/>
        <w:spacing w:after="0" w:line="240" w:lineRule="auto"/>
        <w:ind w:left="0"/>
        <w:rPr>
          <w:rFonts w:ascii="Arial" w:hAnsi="Arial" w:cs="Arial"/>
          <w:sz w:val="20"/>
          <w:szCs w:val="20"/>
        </w:rPr>
      </w:pPr>
    </w:p>
    <w:p w14:paraId="5DCFDE98" w14:textId="22F2D743" w:rsidR="005C140B" w:rsidRPr="00164807" w:rsidRDefault="005C140B"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37</w:t>
      </w:r>
      <w:r w:rsidRPr="00164807">
        <w:rPr>
          <w:rFonts w:ascii="Arial" w:hAnsi="Arial" w:cs="Arial"/>
          <w:b/>
          <w:bCs/>
          <w:sz w:val="20"/>
          <w:szCs w:val="20"/>
        </w:rPr>
        <w:t>.</w:t>
      </w:r>
      <w:r w:rsidRPr="00164807">
        <w:rPr>
          <w:rFonts w:ascii="Arial" w:hAnsi="Arial" w:cs="Arial"/>
          <w:sz w:val="20"/>
          <w:szCs w:val="20"/>
        </w:rPr>
        <w:t xml:space="preserve"> Los vehículos conforme a el uso que </w:t>
      </w:r>
      <w:r w:rsidR="00AF2C3B" w:rsidRPr="00164807">
        <w:rPr>
          <w:rFonts w:ascii="Arial" w:hAnsi="Arial" w:cs="Arial"/>
          <w:sz w:val="20"/>
          <w:szCs w:val="20"/>
        </w:rPr>
        <w:t>tengan</w:t>
      </w:r>
      <w:r w:rsidRPr="00164807">
        <w:rPr>
          <w:rFonts w:ascii="Arial" w:hAnsi="Arial" w:cs="Arial"/>
          <w:sz w:val="20"/>
          <w:szCs w:val="20"/>
        </w:rPr>
        <w:t xml:space="preserve"> se </w:t>
      </w:r>
      <w:r w:rsidR="000D0AA8" w:rsidRPr="00164807">
        <w:rPr>
          <w:rFonts w:ascii="Arial" w:hAnsi="Arial" w:cs="Arial"/>
          <w:sz w:val="20"/>
          <w:szCs w:val="20"/>
        </w:rPr>
        <w:t>catalogarán</w:t>
      </w:r>
      <w:r w:rsidRPr="00164807">
        <w:rPr>
          <w:rFonts w:ascii="Arial" w:hAnsi="Arial" w:cs="Arial"/>
          <w:sz w:val="20"/>
          <w:szCs w:val="20"/>
        </w:rPr>
        <w:t xml:space="preserve"> de la siguiente forma: </w:t>
      </w:r>
    </w:p>
    <w:p w14:paraId="29C89F64" w14:textId="77777777" w:rsidR="00AF2C3B" w:rsidRPr="00164807" w:rsidRDefault="00AF2C3B" w:rsidP="002D1040">
      <w:pPr>
        <w:spacing w:after="0" w:line="240" w:lineRule="auto"/>
        <w:jc w:val="both"/>
        <w:rPr>
          <w:rFonts w:ascii="Arial" w:hAnsi="Arial" w:cs="Arial"/>
          <w:sz w:val="20"/>
          <w:szCs w:val="20"/>
        </w:rPr>
      </w:pPr>
    </w:p>
    <w:p w14:paraId="0A9B46B0" w14:textId="64EDF6DC" w:rsidR="005C140B" w:rsidRPr="00164807" w:rsidRDefault="00E948D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w:t>
      </w:r>
      <w:r w:rsidRPr="00164807">
        <w:rPr>
          <w:rFonts w:ascii="Arial" w:hAnsi="Arial" w:cs="Arial"/>
          <w:b/>
          <w:bCs/>
          <w:sz w:val="20"/>
          <w:szCs w:val="20"/>
        </w:rPr>
        <w:t xml:space="preserve"> </w:t>
      </w:r>
      <w:r w:rsidR="005C140B" w:rsidRPr="00164807">
        <w:rPr>
          <w:rFonts w:ascii="Arial" w:hAnsi="Arial" w:cs="Arial"/>
          <w:b/>
          <w:bCs/>
          <w:sz w:val="20"/>
          <w:szCs w:val="20"/>
        </w:rPr>
        <w:t>Particulares</w:t>
      </w:r>
      <w:r w:rsidR="005C140B" w:rsidRPr="00164807">
        <w:rPr>
          <w:rFonts w:ascii="Arial" w:hAnsi="Arial" w:cs="Arial"/>
          <w:sz w:val="20"/>
          <w:szCs w:val="20"/>
        </w:rPr>
        <w:t>: Aquellos destinados para el uso privado de sus propietarios, poseedores o conductores; su circulación es libre por todas las vías públicas, sin más limitación que el cumplimiento del presente Reglamento;</w:t>
      </w:r>
    </w:p>
    <w:p w14:paraId="01F37CC6" w14:textId="6B3D525E" w:rsidR="005C140B" w:rsidRPr="00164807" w:rsidRDefault="00E948D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II.</w:t>
      </w:r>
      <w:r w:rsidRPr="00164807">
        <w:rPr>
          <w:rFonts w:ascii="Arial" w:hAnsi="Arial" w:cs="Arial"/>
          <w:b/>
          <w:bCs/>
          <w:sz w:val="20"/>
          <w:szCs w:val="20"/>
        </w:rPr>
        <w:t xml:space="preserve"> </w:t>
      </w:r>
      <w:r w:rsidR="005C140B" w:rsidRPr="00164807">
        <w:rPr>
          <w:rFonts w:ascii="Arial" w:hAnsi="Arial" w:cs="Arial"/>
          <w:b/>
          <w:bCs/>
          <w:sz w:val="20"/>
          <w:szCs w:val="20"/>
        </w:rPr>
        <w:t>De Servicio Público, Privado y Complementario</w:t>
      </w:r>
      <w:r w:rsidR="005C140B" w:rsidRPr="00164807">
        <w:rPr>
          <w:rFonts w:ascii="Arial" w:hAnsi="Arial" w:cs="Arial"/>
          <w:sz w:val="20"/>
          <w:szCs w:val="20"/>
        </w:rPr>
        <w:t>: Aquellos definidos y catalogados de esa manera por la Ley de Movilidad y Transporte para el Estado de Hidalgo;</w:t>
      </w:r>
    </w:p>
    <w:p w14:paraId="75065932" w14:textId="720C710C" w:rsidR="005C140B" w:rsidRPr="00164807" w:rsidRDefault="00E948D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III.</w:t>
      </w:r>
      <w:r w:rsidRPr="00164807">
        <w:rPr>
          <w:rFonts w:ascii="Arial" w:hAnsi="Arial" w:cs="Arial"/>
          <w:b/>
          <w:bCs/>
          <w:sz w:val="20"/>
          <w:szCs w:val="20"/>
        </w:rPr>
        <w:t xml:space="preserve"> </w:t>
      </w:r>
      <w:r w:rsidR="005C140B" w:rsidRPr="00164807">
        <w:rPr>
          <w:rFonts w:ascii="Arial" w:hAnsi="Arial" w:cs="Arial"/>
          <w:b/>
          <w:bCs/>
          <w:sz w:val="20"/>
          <w:szCs w:val="20"/>
        </w:rPr>
        <w:t>Oficiales</w:t>
      </w:r>
      <w:r w:rsidR="005C140B" w:rsidRPr="00164807">
        <w:rPr>
          <w:rFonts w:ascii="Arial" w:hAnsi="Arial" w:cs="Arial"/>
          <w:sz w:val="20"/>
          <w:szCs w:val="20"/>
        </w:rPr>
        <w:t>: Aquellos destinados para el cumplimiento de las funciones públicas del Municipio, el Estado y demás entes públicos;</w:t>
      </w:r>
    </w:p>
    <w:p w14:paraId="0F98C5E3" w14:textId="7E82FCEE" w:rsidR="005C140B" w:rsidRPr="00164807" w:rsidRDefault="00E948D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IV.</w:t>
      </w:r>
      <w:r w:rsidRPr="00164807">
        <w:rPr>
          <w:rFonts w:ascii="Arial" w:hAnsi="Arial" w:cs="Arial"/>
          <w:b/>
          <w:bCs/>
          <w:sz w:val="20"/>
          <w:szCs w:val="20"/>
        </w:rPr>
        <w:t xml:space="preserve"> </w:t>
      </w:r>
      <w:r w:rsidR="005C140B" w:rsidRPr="00164807">
        <w:rPr>
          <w:rFonts w:ascii="Arial" w:hAnsi="Arial" w:cs="Arial"/>
          <w:b/>
          <w:bCs/>
          <w:sz w:val="20"/>
          <w:szCs w:val="20"/>
        </w:rPr>
        <w:t>De Seguridad Pública, Emergencia y Protección Civil</w:t>
      </w:r>
      <w:r w:rsidR="005C140B" w:rsidRPr="00164807">
        <w:rPr>
          <w:rFonts w:ascii="Arial" w:hAnsi="Arial" w:cs="Arial"/>
          <w:sz w:val="20"/>
          <w:szCs w:val="20"/>
        </w:rPr>
        <w:t>: Aquellos que proporcionan a la población servicios de asistencia médica de emergencia, auxilio, vigilancia o seguridad y cuentan con autorización para ello;</w:t>
      </w:r>
    </w:p>
    <w:p w14:paraId="72EC3D19" w14:textId="36A83A35" w:rsidR="005C140B" w:rsidRPr="00164807" w:rsidRDefault="00E948D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V.</w:t>
      </w:r>
      <w:r w:rsidRPr="00164807">
        <w:rPr>
          <w:rFonts w:ascii="Arial" w:hAnsi="Arial" w:cs="Arial"/>
          <w:b/>
          <w:bCs/>
          <w:sz w:val="20"/>
          <w:szCs w:val="20"/>
        </w:rPr>
        <w:t xml:space="preserve"> </w:t>
      </w:r>
      <w:r w:rsidR="005C140B" w:rsidRPr="00164807">
        <w:rPr>
          <w:rFonts w:ascii="Arial" w:hAnsi="Arial" w:cs="Arial"/>
          <w:b/>
          <w:bCs/>
          <w:sz w:val="20"/>
          <w:szCs w:val="20"/>
        </w:rPr>
        <w:t>De Tracción</w:t>
      </w:r>
      <w:r w:rsidR="005C140B" w:rsidRPr="00164807">
        <w:rPr>
          <w:rFonts w:ascii="Arial" w:hAnsi="Arial" w:cs="Arial"/>
          <w:sz w:val="20"/>
          <w:szCs w:val="20"/>
        </w:rPr>
        <w:t xml:space="preserve"> </w:t>
      </w:r>
      <w:r w:rsidR="005C140B" w:rsidRPr="00164807">
        <w:rPr>
          <w:rFonts w:ascii="Arial" w:hAnsi="Arial" w:cs="Arial"/>
          <w:b/>
          <w:bCs/>
          <w:sz w:val="20"/>
          <w:szCs w:val="20"/>
        </w:rPr>
        <w:t>Animal</w:t>
      </w:r>
      <w:r w:rsidR="005C140B" w:rsidRPr="00164807">
        <w:rPr>
          <w:rFonts w:ascii="Arial" w:hAnsi="Arial" w:cs="Arial"/>
          <w:sz w:val="20"/>
          <w:szCs w:val="20"/>
        </w:rPr>
        <w:t>: Los que para poder cumplir con su función de movilidad utilizan animales para transportar personas, bienes o productos agrícolas, sin contravenir disposiciones legales; y</w:t>
      </w:r>
    </w:p>
    <w:p w14:paraId="6BF0EBA7" w14:textId="796B8BA7" w:rsidR="005C140B" w:rsidRPr="00164807" w:rsidRDefault="00E948D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VI.</w:t>
      </w:r>
      <w:r w:rsidRPr="00164807">
        <w:rPr>
          <w:rFonts w:ascii="Arial" w:hAnsi="Arial" w:cs="Arial"/>
          <w:b/>
          <w:bCs/>
          <w:sz w:val="20"/>
          <w:szCs w:val="20"/>
        </w:rPr>
        <w:t xml:space="preserve"> </w:t>
      </w:r>
      <w:r w:rsidR="005C140B" w:rsidRPr="00164807">
        <w:rPr>
          <w:rFonts w:ascii="Arial" w:hAnsi="Arial" w:cs="Arial"/>
          <w:b/>
          <w:bCs/>
          <w:sz w:val="20"/>
          <w:szCs w:val="20"/>
        </w:rPr>
        <w:t>Vehículos de Carga</w:t>
      </w:r>
      <w:r w:rsidR="005C140B" w:rsidRPr="00164807">
        <w:rPr>
          <w:rFonts w:ascii="Arial" w:hAnsi="Arial" w:cs="Arial"/>
          <w:sz w:val="20"/>
          <w:szCs w:val="20"/>
        </w:rPr>
        <w:t>: Aquellos encargados de realizar el transporte de mercancías y productos, los cuales se subdividen de la siguiente forma:</w:t>
      </w:r>
    </w:p>
    <w:p w14:paraId="148D6460" w14:textId="77777777" w:rsidR="005C140B" w:rsidRPr="00164807" w:rsidRDefault="005C140B" w:rsidP="002D1040">
      <w:pPr>
        <w:pStyle w:val="Prrafodelista"/>
        <w:numPr>
          <w:ilvl w:val="1"/>
          <w:numId w:val="15"/>
        </w:numPr>
        <w:spacing w:after="0" w:line="240" w:lineRule="auto"/>
        <w:ind w:left="0" w:firstLine="0"/>
        <w:jc w:val="both"/>
        <w:rPr>
          <w:rFonts w:ascii="Arial" w:hAnsi="Arial" w:cs="Arial"/>
          <w:sz w:val="20"/>
          <w:szCs w:val="20"/>
        </w:rPr>
      </w:pPr>
      <w:r w:rsidRPr="00164807">
        <w:rPr>
          <w:rFonts w:ascii="Arial" w:hAnsi="Arial" w:cs="Arial"/>
          <w:sz w:val="20"/>
          <w:szCs w:val="20"/>
        </w:rPr>
        <w:t>Transporte de carga ligera, de hasta 1.5 toneladas de peso transportado;</w:t>
      </w:r>
    </w:p>
    <w:p w14:paraId="0F507059" w14:textId="77777777" w:rsidR="005C140B" w:rsidRPr="00164807" w:rsidRDefault="005C140B" w:rsidP="002D1040">
      <w:pPr>
        <w:pStyle w:val="Prrafodelista"/>
        <w:numPr>
          <w:ilvl w:val="1"/>
          <w:numId w:val="15"/>
        </w:numPr>
        <w:spacing w:after="0" w:line="240" w:lineRule="auto"/>
        <w:ind w:left="0" w:firstLine="0"/>
        <w:jc w:val="both"/>
        <w:rPr>
          <w:rFonts w:ascii="Arial" w:hAnsi="Arial" w:cs="Arial"/>
          <w:sz w:val="20"/>
          <w:szCs w:val="20"/>
        </w:rPr>
      </w:pPr>
      <w:r w:rsidRPr="00164807">
        <w:rPr>
          <w:rFonts w:ascii="Arial" w:hAnsi="Arial" w:cs="Arial"/>
          <w:sz w:val="20"/>
          <w:szCs w:val="20"/>
        </w:rPr>
        <w:t xml:space="preserve">Transporte de carga media, de hasta 3.5 toneladas de peso transportado; </w:t>
      </w:r>
    </w:p>
    <w:p w14:paraId="1BF2C606" w14:textId="61C1C2A7" w:rsidR="005C140B" w:rsidRPr="00164807" w:rsidRDefault="005C140B" w:rsidP="002D1040">
      <w:pPr>
        <w:pStyle w:val="Prrafodelista"/>
        <w:numPr>
          <w:ilvl w:val="1"/>
          <w:numId w:val="15"/>
        </w:numPr>
        <w:spacing w:after="0" w:line="240" w:lineRule="auto"/>
        <w:ind w:left="0" w:firstLine="0"/>
        <w:jc w:val="both"/>
        <w:rPr>
          <w:rFonts w:ascii="Arial" w:hAnsi="Arial" w:cs="Arial"/>
          <w:sz w:val="20"/>
          <w:szCs w:val="20"/>
        </w:rPr>
      </w:pPr>
      <w:r w:rsidRPr="00164807">
        <w:rPr>
          <w:rFonts w:ascii="Arial" w:hAnsi="Arial" w:cs="Arial"/>
          <w:sz w:val="20"/>
          <w:szCs w:val="20"/>
        </w:rPr>
        <w:t xml:space="preserve">Transporte de carga pesada, </w:t>
      </w:r>
      <w:r w:rsidR="00672AAA" w:rsidRPr="00164807">
        <w:rPr>
          <w:rFonts w:ascii="Arial" w:hAnsi="Arial" w:cs="Arial"/>
          <w:sz w:val="20"/>
          <w:szCs w:val="20"/>
        </w:rPr>
        <w:t>con base a lo establecido en la NOM-012-SCT-2</w:t>
      </w:r>
      <w:r w:rsidRPr="00164807">
        <w:rPr>
          <w:rFonts w:ascii="Arial" w:hAnsi="Arial" w:cs="Arial"/>
          <w:sz w:val="20"/>
          <w:szCs w:val="20"/>
        </w:rPr>
        <w:t>; y</w:t>
      </w:r>
    </w:p>
    <w:p w14:paraId="4BA396CA" w14:textId="1956FDC5" w:rsidR="005C140B" w:rsidRPr="00164807" w:rsidRDefault="00E948D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VII.</w:t>
      </w:r>
      <w:r w:rsidRPr="00164807">
        <w:rPr>
          <w:rFonts w:ascii="Arial" w:hAnsi="Arial" w:cs="Arial"/>
          <w:b/>
          <w:bCs/>
          <w:sz w:val="20"/>
          <w:szCs w:val="20"/>
        </w:rPr>
        <w:t xml:space="preserve"> </w:t>
      </w:r>
      <w:r w:rsidR="005C140B" w:rsidRPr="00164807">
        <w:rPr>
          <w:rFonts w:ascii="Arial" w:hAnsi="Arial" w:cs="Arial"/>
          <w:b/>
          <w:bCs/>
          <w:sz w:val="20"/>
          <w:szCs w:val="20"/>
        </w:rPr>
        <w:t>De Movilidad Alternativa:</w:t>
      </w:r>
      <w:r w:rsidR="005C140B" w:rsidRPr="00164807">
        <w:rPr>
          <w:rFonts w:ascii="Arial" w:hAnsi="Arial" w:cs="Arial"/>
          <w:sz w:val="20"/>
          <w:szCs w:val="20"/>
        </w:rPr>
        <w:t xml:space="preserve"> Vehículos no motorizados o de baja potencia destinados al traslado de personas (bicicletas, triciclos, patinetas y motocicletas de baj</w:t>
      </w:r>
      <w:r w:rsidR="005B74B2" w:rsidRPr="00164807">
        <w:rPr>
          <w:rFonts w:ascii="Arial" w:hAnsi="Arial" w:cs="Arial"/>
          <w:sz w:val="20"/>
          <w:szCs w:val="20"/>
        </w:rPr>
        <w:t>o</w:t>
      </w:r>
      <w:r w:rsidR="005C140B" w:rsidRPr="00164807">
        <w:rPr>
          <w:rFonts w:ascii="Arial" w:hAnsi="Arial" w:cs="Arial"/>
          <w:sz w:val="20"/>
          <w:szCs w:val="20"/>
        </w:rPr>
        <w:t xml:space="preserve"> cili</w:t>
      </w:r>
      <w:r w:rsidR="005B74B2" w:rsidRPr="00164807">
        <w:rPr>
          <w:rFonts w:ascii="Arial" w:hAnsi="Arial" w:cs="Arial"/>
          <w:sz w:val="20"/>
          <w:szCs w:val="20"/>
        </w:rPr>
        <w:t>ndraje</w:t>
      </w:r>
      <w:r w:rsidR="005C140B" w:rsidRPr="00164807">
        <w:rPr>
          <w:rFonts w:ascii="Arial" w:hAnsi="Arial" w:cs="Arial"/>
          <w:sz w:val="20"/>
          <w:szCs w:val="20"/>
        </w:rPr>
        <w:t>).</w:t>
      </w:r>
    </w:p>
    <w:p w14:paraId="75A0530F" w14:textId="77777777" w:rsidR="00AF2C3B" w:rsidRPr="00164807" w:rsidRDefault="00AF2C3B" w:rsidP="002D1040">
      <w:pPr>
        <w:spacing w:after="0" w:line="240" w:lineRule="auto"/>
        <w:jc w:val="center"/>
        <w:rPr>
          <w:rFonts w:ascii="Arial" w:hAnsi="Arial" w:cs="Arial"/>
          <w:b/>
          <w:bCs/>
          <w:sz w:val="20"/>
          <w:szCs w:val="20"/>
        </w:rPr>
      </w:pPr>
    </w:p>
    <w:p w14:paraId="77B9CE8D" w14:textId="5938DDC2" w:rsidR="000D0AA8" w:rsidRPr="00164807" w:rsidRDefault="000D0AA8" w:rsidP="002D1040">
      <w:pPr>
        <w:spacing w:after="0" w:line="240" w:lineRule="auto"/>
        <w:jc w:val="center"/>
        <w:rPr>
          <w:rFonts w:ascii="Arial" w:hAnsi="Arial" w:cs="Arial"/>
          <w:b/>
          <w:bCs/>
          <w:sz w:val="20"/>
          <w:szCs w:val="20"/>
        </w:rPr>
      </w:pPr>
      <w:r w:rsidRPr="00164807">
        <w:rPr>
          <w:rFonts w:ascii="Arial" w:hAnsi="Arial" w:cs="Arial"/>
          <w:b/>
          <w:bCs/>
          <w:sz w:val="20"/>
          <w:szCs w:val="20"/>
        </w:rPr>
        <w:t>SECCIÓN PRIMERA</w:t>
      </w:r>
    </w:p>
    <w:p w14:paraId="2E360224" w14:textId="286904EC" w:rsidR="000D0AA8" w:rsidRPr="00164807" w:rsidRDefault="00170DF9"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 DE LOS </w:t>
      </w:r>
      <w:r w:rsidR="000D0AA8" w:rsidRPr="00164807">
        <w:rPr>
          <w:rFonts w:ascii="Arial" w:hAnsi="Arial" w:cs="Arial"/>
          <w:b/>
          <w:bCs/>
          <w:sz w:val="20"/>
          <w:szCs w:val="20"/>
        </w:rPr>
        <w:t>VEHÍCULOS MOTORIZADOS</w:t>
      </w:r>
    </w:p>
    <w:p w14:paraId="5236443B" w14:textId="77777777" w:rsidR="00277BD8" w:rsidRPr="00164807" w:rsidRDefault="00277BD8" w:rsidP="002D1040">
      <w:pPr>
        <w:spacing w:after="0" w:line="240" w:lineRule="auto"/>
        <w:jc w:val="center"/>
        <w:rPr>
          <w:rFonts w:ascii="Arial" w:hAnsi="Arial" w:cs="Arial"/>
          <w:b/>
          <w:bCs/>
          <w:sz w:val="20"/>
          <w:szCs w:val="20"/>
        </w:rPr>
      </w:pPr>
    </w:p>
    <w:p w14:paraId="18BBC763" w14:textId="38B9D7FB" w:rsidR="000D0AA8" w:rsidRPr="00164807" w:rsidRDefault="000D0AA8"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38</w:t>
      </w:r>
      <w:r w:rsidRPr="00164807">
        <w:rPr>
          <w:rFonts w:ascii="Arial" w:hAnsi="Arial" w:cs="Arial"/>
          <w:b/>
          <w:bCs/>
          <w:sz w:val="20"/>
          <w:szCs w:val="20"/>
        </w:rPr>
        <w:t>.</w:t>
      </w:r>
      <w:r w:rsidRPr="00164807">
        <w:rPr>
          <w:rFonts w:ascii="Arial" w:hAnsi="Arial" w:cs="Arial"/>
          <w:sz w:val="20"/>
          <w:szCs w:val="20"/>
        </w:rPr>
        <w:t xml:space="preserve"> Para que un vehículo motorizado circule en territorio del Municipio, es obligatorio que el mismo cuente con elementos de identificación vehicular vigentes en el territorio nacional, y que los porte en los sitios autorizados para ello.</w:t>
      </w:r>
    </w:p>
    <w:p w14:paraId="579C6D23" w14:textId="77777777" w:rsidR="00AF2C3B" w:rsidRPr="00164807" w:rsidRDefault="00AF2C3B" w:rsidP="002D1040">
      <w:pPr>
        <w:spacing w:after="0" w:line="240" w:lineRule="auto"/>
        <w:jc w:val="both"/>
        <w:rPr>
          <w:rFonts w:ascii="Arial" w:hAnsi="Arial" w:cs="Arial"/>
          <w:b/>
          <w:bCs/>
          <w:sz w:val="20"/>
          <w:szCs w:val="20"/>
        </w:rPr>
      </w:pPr>
    </w:p>
    <w:p w14:paraId="626FAE38" w14:textId="229F62C2" w:rsidR="000D0AA8" w:rsidRPr="00164807" w:rsidRDefault="000D0AA8"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39</w:t>
      </w:r>
      <w:r w:rsidRPr="00164807">
        <w:rPr>
          <w:rFonts w:ascii="Arial" w:hAnsi="Arial" w:cs="Arial"/>
          <w:b/>
          <w:bCs/>
          <w:sz w:val="20"/>
          <w:szCs w:val="20"/>
        </w:rPr>
        <w:t>.</w:t>
      </w:r>
      <w:r w:rsidRPr="00164807">
        <w:rPr>
          <w:rFonts w:ascii="Arial" w:hAnsi="Arial" w:cs="Arial"/>
          <w:sz w:val="20"/>
          <w:szCs w:val="20"/>
        </w:rPr>
        <w:t xml:space="preserve"> Son vehículos motorizados aquellos medios de transporte terrestre de personas o carga, que para su tracción dependen de un motor de combustión interna, eléctrica o de cualquier otra tecnología y desarrollen velocidades mayores a 25 km/h.</w:t>
      </w:r>
    </w:p>
    <w:p w14:paraId="3DE7D436" w14:textId="77777777" w:rsidR="00AF2C3B" w:rsidRPr="00164807" w:rsidRDefault="00AF2C3B" w:rsidP="002D1040">
      <w:pPr>
        <w:spacing w:after="0" w:line="240" w:lineRule="auto"/>
        <w:jc w:val="both"/>
        <w:rPr>
          <w:rFonts w:ascii="Arial" w:hAnsi="Arial" w:cs="Arial"/>
          <w:b/>
          <w:bCs/>
          <w:sz w:val="20"/>
          <w:szCs w:val="20"/>
        </w:rPr>
      </w:pPr>
    </w:p>
    <w:p w14:paraId="189DA3B1" w14:textId="2713CE8E" w:rsidR="000D0AA8" w:rsidRPr="00164807" w:rsidRDefault="000D0AA8"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40</w:t>
      </w:r>
      <w:r w:rsidRPr="00164807">
        <w:rPr>
          <w:rFonts w:ascii="Arial" w:hAnsi="Arial" w:cs="Arial"/>
          <w:b/>
          <w:bCs/>
          <w:sz w:val="20"/>
          <w:szCs w:val="20"/>
        </w:rPr>
        <w:t>.</w:t>
      </w:r>
      <w:r w:rsidRPr="00164807">
        <w:rPr>
          <w:rFonts w:ascii="Arial" w:hAnsi="Arial" w:cs="Arial"/>
          <w:sz w:val="20"/>
          <w:szCs w:val="20"/>
        </w:rPr>
        <w:t xml:space="preserve"> Los vehículos motorizados podrán circular sin placas únicamente cuando: </w:t>
      </w:r>
    </w:p>
    <w:p w14:paraId="78ADE1D7" w14:textId="77777777" w:rsidR="00AF2C3B" w:rsidRPr="00164807" w:rsidRDefault="00AF2C3B" w:rsidP="002D1040">
      <w:pPr>
        <w:spacing w:after="0" w:line="240" w:lineRule="auto"/>
        <w:jc w:val="both"/>
        <w:rPr>
          <w:rFonts w:ascii="Arial" w:hAnsi="Arial" w:cs="Arial"/>
          <w:sz w:val="20"/>
          <w:szCs w:val="20"/>
        </w:rPr>
      </w:pPr>
    </w:p>
    <w:p w14:paraId="29F3CBED" w14:textId="5D810D5D" w:rsidR="000D0AA8" w:rsidRPr="00164807" w:rsidRDefault="00703DB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0D0AA8" w:rsidRPr="00164807">
        <w:rPr>
          <w:rFonts w:ascii="Arial" w:hAnsi="Arial" w:cs="Arial"/>
          <w:sz w:val="20"/>
          <w:szCs w:val="20"/>
        </w:rPr>
        <w:t>Se porte un permiso temporal expedido por la autoridad competente;</w:t>
      </w:r>
    </w:p>
    <w:p w14:paraId="08E31140" w14:textId="36D5F6EA" w:rsidR="000D0AA8" w:rsidRPr="00164807" w:rsidRDefault="00703DB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0D0AA8" w:rsidRPr="00164807">
        <w:rPr>
          <w:rFonts w:ascii="Arial" w:hAnsi="Arial" w:cs="Arial"/>
          <w:sz w:val="20"/>
          <w:szCs w:val="20"/>
        </w:rPr>
        <w:t>Por motivo de infracción, debiendo exhibir la boleta de infracción correspondiente; y/o</w:t>
      </w:r>
    </w:p>
    <w:p w14:paraId="0A19890A" w14:textId="2DF30E84" w:rsidR="000D0AA8" w:rsidRPr="00164807" w:rsidRDefault="00703DB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0D0AA8" w:rsidRPr="00164807">
        <w:rPr>
          <w:rFonts w:ascii="Arial" w:hAnsi="Arial" w:cs="Arial"/>
          <w:sz w:val="20"/>
          <w:szCs w:val="20"/>
        </w:rPr>
        <w:t>Por robo o extravío debiendo exhibir el acta levantada ante el Ministerio Público correspondiente.</w:t>
      </w:r>
    </w:p>
    <w:p w14:paraId="2034F6D9" w14:textId="606F8FA4" w:rsidR="000D0AA8" w:rsidRPr="00164807" w:rsidRDefault="000D0AA8" w:rsidP="002D1040">
      <w:pPr>
        <w:spacing w:after="0" w:line="240" w:lineRule="auto"/>
        <w:jc w:val="both"/>
        <w:rPr>
          <w:rFonts w:ascii="Arial" w:hAnsi="Arial" w:cs="Arial"/>
          <w:sz w:val="20"/>
          <w:szCs w:val="20"/>
        </w:rPr>
      </w:pPr>
      <w:r w:rsidRPr="00164807">
        <w:rPr>
          <w:rFonts w:ascii="Arial" w:hAnsi="Arial" w:cs="Arial"/>
          <w:b/>
          <w:bCs/>
          <w:sz w:val="20"/>
          <w:szCs w:val="20"/>
        </w:rPr>
        <w:lastRenderedPageBreak/>
        <w:t xml:space="preserve">Artículo </w:t>
      </w:r>
      <w:r w:rsidR="003C170B" w:rsidRPr="00164807">
        <w:rPr>
          <w:rFonts w:ascii="Arial" w:hAnsi="Arial" w:cs="Arial"/>
          <w:b/>
          <w:bCs/>
          <w:sz w:val="20"/>
          <w:szCs w:val="20"/>
        </w:rPr>
        <w:t>41</w:t>
      </w:r>
      <w:r w:rsidRPr="00164807">
        <w:rPr>
          <w:rFonts w:ascii="Arial" w:hAnsi="Arial" w:cs="Arial"/>
          <w:b/>
          <w:bCs/>
          <w:sz w:val="20"/>
          <w:szCs w:val="20"/>
        </w:rPr>
        <w:t>.</w:t>
      </w:r>
      <w:r w:rsidRPr="00164807">
        <w:rPr>
          <w:rFonts w:ascii="Arial" w:hAnsi="Arial" w:cs="Arial"/>
          <w:sz w:val="20"/>
          <w:szCs w:val="20"/>
        </w:rPr>
        <w:t xml:space="preserve"> Es obligatorio mantener los parabrisas y cristales laterales libres de cualquier obstáculo que limite la visibilidad. En consecuencia, queda restringido el uso de técnicas de oscurecimiento mediante cualquier método, con excepción de las situaciones contempladas en la regulación aplicable.</w:t>
      </w:r>
    </w:p>
    <w:p w14:paraId="3016D956" w14:textId="77777777" w:rsidR="00AF2C3B" w:rsidRPr="00164807" w:rsidRDefault="00AF2C3B" w:rsidP="002D1040">
      <w:pPr>
        <w:spacing w:after="0" w:line="240" w:lineRule="auto"/>
        <w:jc w:val="center"/>
        <w:rPr>
          <w:rFonts w:ascii="Arial" w:hAnsi="Arial" w:cs="Arial"/>
          <w:b/>
          <w:bCs/>
          <w:sz w:val="20"/>
          <w:szCs w:val="20"/>
        </w:rPr>
      </w:pPr>
    </w:p>
    <w:p w14:paraId="0CEC11FE" w14:textId="41BDF96E" w:rsidR="009C23B2" w:rsidRPr="00164807" w:rsidRDefault="009C23B2" w:rsidP="002D1040">
      <w:pPr>
        <w:spacing w:after="0" w:line="240" w:lineRule="auto"/>
        <w:jc w:val="center"/>
        <w:rPr>
          <w:rFonts w:ascii="Arial" w:hAnsi="Arial" w:cs="Arial"/>
          <w:b/>
          <w:bCs/>
          <w:sz w:val="20"/>
          <w:szCs w:val="20"/>
        </w:rPr>
      </w:pPr>
      <w:r w:rsidRPr="00164807">
        <w:rPr>
          <w:rFonts w:ascii="Arial" w:hAnsi="Arial" w:cs="Arial"/>
          <w:b/>
          <w:bCs/>
          <w:sz w:val="20"/>
          <w:szCs w:val="20"/>
        </w:rPr>
        <w:t>SECCIÓN</w:t>
      </w:r>
      <w:r w:rsidR="009737FB" w:rsidRPr="00164807">
        <w:rPr>
          <w:rFonts w:ascii="Arial" w:hAnsi="Arial" w:cs="Arial"/>
          <w:b/>
          <w:bCs/>
          <w:sz w:val="20"/>
          <w:szCs w:val="20"/>
        </w:rPr>
        <w:t xml:space="preserve"> SEGUNDA</w:t>
      </w:r>
    </w:p>
    <w:p w14:paraId="577AF864" w14:textId="5D9EB844" w:rsidR="009C23B2" w:rsidRPr="00164807" w:rsidRDefault="00170DF9"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DE LOS </w:t>
      </w:r>
      <w:r w:rsidR="009C23B2" w:rsidRPr="00164807">
        <w:rPr>
          <w:rFonts w:ascii="Arial" w:hAnsi="Arial" w:cs="Arial"/>
          <w:b/>
          <w:bCs/>
          <w:sz w:val="20"/>
          <w:szCs w:val="20"/>
        </w:rPr>
        <w:t>VEHÍCULOS NO MOTORIZADOS</w:t>
      </w:r>
    </w:p>
    <w:p w14:paraId="2397FA3C" w14:textId="77777777" w:rsidR="009C23B2" w:rsidRPr="00164807" w:rsidRDefault="009C23B2" w:rsidP="002D1040">
      <w:pPr>
        <w:spacing w:after="0" w:line="240" w:lineRule="auto"/>
        <w:rPr>
          <w:rFonts w:ascii="Arial" w:hAnsi="Arial" w:cs="Arial"/>
          <w:sz w:val="20"/>
          <w:szCs w:val="20"/>
        </w:rPr>
      </w:pPr>
    </w:p>
    <w:p w14:paraId="18678479" w14:textId="7E44769C" w:rsidR="009C23B2" w:rsidRPr="00164807" w:rsidRDefault="009C23B2"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42</w:t>
      </w:r>
      <w:r w:rsidRPr="00164807">
        <w:rPr>
          <w:rFonts w:ascii="Arial" w:hAnsi="Arial" w:cs="Arial"/>
          <w:sz w:val="20"/>
          <w:szCs w:val="20"/>
        </w:rPr>
        <w:t>. Los vehículos no motorizados son aquellos que utilizan tracción humana o animal para su desplazamiento, dentro de esa clasificación se incluyen aquellos vehículos asistidos por motor que desarrollen velocidades máximas de 25 kilómetros por hora.</w:t>
      </w:r>
    </w:p>
    <w:p w14:paraId="4CC25F9E" w14:textId="77777777" w:rsidR="00AF2C3B" w:rsidRPr="00164807" w:rsidRDefault="00AF2C3B" w:rsidP="002D1040">
      <w:pPr>
        <w:spacing w:after="0" w:line="240" w:lineRule="auto"/>
        <w:rPr>
          <w:rFonts w:ascii="Arial" w:hAnsi="Arial" w:cs="Arial"/>
          <w:b/>
          <w:bCs/>
          <w:sz w:val="20"/>
          <w:szCs w:val="20"/>
        </w:rPr>
      </w:pPr>
    </w:p>
    <w:p w14:paraId="5651E408" w14:textId="779C930D" w:rsidR="009C23B2" w:rsidRPr="00164807" w:rsidRDefault="009C23B2"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Pr="00164807">
        <w:rPr>
          <w:rFonts w:ascii="Arial" w:hAnsi="Arial" w:cs="Arial"/>
          <w:sz w:val="20"/>
          <w:szCs w:val="20"/>
        </w:rPr>
        <w:t xml:space="preserve"> </w:t>
      </w:r>
      <w:r w:rsidR="003C170B" w:rsidRPr="00164807">
        <w:rPr>
          <w:rFonts w:ascii="Arial" w:hAnsi="Arial" w:cs="Arial"/>
          <w:b/>
          <w:bCs/>
          <w:sz w:val="20"/>
          <w:szCs w:val="20"/>
        </w:rPr>
        <w:t>43</w:t>
      </w:r>
      <w:r w:rsidRPr="00164807">
        <w:rPr>
          <w:rFonts w:ascii="Arial" w:hAnsi="Arial" w:cs="Arial"/>
          <w:sz w:val="20"/>
          <w:szCs w:val="20"/>
        </w:rPr>
        <w:t>. Los ciclistas tendrán los siguientes derechos:</w:t>
      </w:r>
    </w:p>
    <w:p w14:paraId="0C8E7085" w14:textId="77777777" w:rsidR="00AF2C3B" w:rsidRPr="00164807" w:rsidRDefault="00AF2C3B" w:rsidP="002D1040">
      <w:pPr>
        <w:spacing w:after="0" w:line="240" w:lineRule="auto"/>
        <w:jc w:val="both"/>
        <w:rPr>
          <w:rFonts w:ascii="Arial" w:hAnsi="Arial" w:cs="Arial"/>
          <w:sz w:val="20"/>
          <w:szCs w:val="20"/>
        </w:rPr>
      </w:pPr>
    </w:p>
    <w:p w14:paraId="1EA5EB16" w14:textId="43D0CDF6" w:rsidR="009C23B2" w:rsidRPr="00164807" w:rsidRDefault="000C4BB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9C23B2" w:rsidRPr="00164807">
        <w:rPr>
          <w:rFonts w:ascii="Arial" w:hAnsi="Arial" w:cs="Arial"/>
          <w:sz w:val="20"/>
          <w:szCs w:val="20"/>
        </w:rPr>
        <w:t xml:space="preserve">Contar con una movilidad segura y preferencial; y </w:t>
      </w:r>
    </w:p>
    <w:p w14:paraId="5E387F36" w14:textId="5E059439" w:rsidR="009C23B2" w:rsidRPr="00164807" w:rsidRDefault="000C4BB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9C23B2" w:rsidRPr="00164807">
        <w:rPr>
          <w:rFonts w:ascii="Arial" w:hAnsi="Arial" w:cs="Arial"/>
          <w:sz w:val="20"/>
          <w:szCs w:val="20"/>
        </w:rPr>
        <w:t>Tener preferencia sobre el tránsito vehicular siempre y cuando, se encuentren cruzando una vía en la que los vehículos deban dar vuelta a la derecha para entrar a otra vía.</w:t>
      </w:r>
    </w:p>
    <w:p w14:paraId="645A546E" w14:textId="77777777" w:rsidR="00AF2C3B" w:rsidRPr="00164807" w:rsidRDefault="00AF2C3B" w:rsidP="002D1040">
      <w:pPr>
        <w:spacing w:after="0" w:line="240" w:lineRule="auto"/>
        <w:rPr>
          <w:rFonts w:ascii="Arial" w:hAnsi="Arial" w:cs="Arial"/>
          <w:b/>
          <w:bCs/>
          <w:sz w:val="20"/>
          <w:szCs w:val="20"/>
        </w:rPr>
      </w:pPr>
    </w:p>
    <w:p w14:paraId="38751AC0" w14:textId="4F7F5E88" w:rsidR="009C23B2" w:rsidRPr="00164807" w:rsidRDefault="009C23B2"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44</w:t>
      </w:r>
      <w:r w:rsidRPr="00164807">
        <w:rPr>
          <w:rFonts w:ascii="Arial" w:hAnsi="Arial" w:cs="Arial"/>
          <w:sz w:val="20"/>
          <w:szCs w:val="20"/>
        </w:rPr>
        <w:t>. Los ciclistas, deberán cumplir con las siguientes obligaciones:</w:t>
      </w:r>
    </w:p>
    <w:p w14:paraId="74577CE4" w14:textId="77777777" w:rsidR="00AF2C3B" w:rsidRPr="00164807" w:rsidRDefault="00AF2C3B" w:rsidP="002D1040">
      <w:pPr>
        <w:spacing w:after="0" w:line="240" w:lineRule="auto"/>
        <w:jc w:val="both"/>
        <w:rPr>
          <w:rFonts w:ascii="Arial" w:hAnsi="Arial" w:cs="Arial"/>
          <w:sz w:val="20"/>
          <w:szCs w:val="20"/>
        </w:rPr>
      </w:pPr>
    </w:p>
    <w:p w14:paraId="7F90134F" w14:textId="121C0C63" w:rsidR="009C23B2" w:rsidRPr="00164807" w:rsidRDefault="000C4BB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9C23B2" w:rsidRPr="00164807">
        <w:rPr>
          <w:rFonts w:ascii="Arial" w:hAnsi="Arial" w:cs="Arial"/>
          <w:sz w:val="20"/>
          <w:szCs w:val="20"/>
        </w:rPr>
        <w:t xml:space="preserve">Maniobrar con cuidado al rebasar vehículos estacionados; </w:t>
      </w:r>
    </w:p>
    <w:p w14:paraId="5541BC8D" w14:textId="7AD7ED95" w:rsidR="009C23B2" w:rsidRPr="00164807" w:rsidRDefault="000C4BB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9C23B2" w:rsidRPr="00164807">
        <w:rPr>
          <w:rFonts w:ascii="Arial" w:hAnsi="Arial" w:cs="Arial"/>
          <w:sz w:val="20"/>
          <w:szCs w:val="20"/>
        </w:rPr>
        <w:t>Circular en una sola fila;</w:t>
      </w:r>
    </w:p>
    <w:p w14:paraId="55EB5AFE" w14:textId="76830C46" w:rsidR="009C23B2" w:rsidRPr="00164807" w:rsidRDefault="000C4BB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9C23B2" w:rsidRPr="00164807">
        <w:rPr>
          <w:rFonts w:ascii="Arial" w:hAnsi="Arial" w:cs="Arial"/>
          <w:sz w:val="20"/>
          <w:szCs w:val="20"/>
        </w:rPr>
        <w:t>Transitar en el sentido de la circulación vehicular y utilizar el carril de extrema derecha de circulación, según sea el caso;</w:t>
      </w:r>
    </w:p>
    <w:p w14:paraId="410EA015" w14:textId="75CED455" w:rsidR="009C23B2" w:rsidRPr="00164807" w:rsidRDefault="000C4BB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9C23B2" w:rsidRPr="00164807">
        <w:rPr>
          <w:rFonts w:ascii="Arial" w:hAnsi="Arial" w:cs="Arial"/>
          <w:sz w:val="20"/>
          <w:szCs w:val="20"/>
        </w:rPr>
        <w:t>Rebasar sólo por el carril izquierdo y circular entre carriles únicamente cuando el tránsito esté detenido, debiendo colocarse en un lugar visible para poder reiniciar su marcha;</w:t>
      </w:r>
    </w:p>
    <w:p w14:paraId="69202F5A" w14:textId="2B92D29E" w:rsidR="009C23B2" w:rsidRPr="00164807" w:rsidRDefault="000C4BB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9C23B2" w:rsidRPr="00164807">
        <w:rPr>
          <w:rFonts w:ascii="Arial" w:hAnsi="Arial" w:cs="Arial"/>
          <w:sz w:val="20"/>
          <w:szCs w:val="20"/>
        </w:rPr>
        <w:t>Respetar los señalamientos;</w:t>
      </w:r>
    </w:p>
    <w:p w14:paraId="12C574DA" w14:textId="1F667123" w:rsidR="009C23B2" w:rsidRPr="00164807" w:rsidRDefault="000C4BB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9C23B2" w:rsidRPr="00164807">
        <w:rPr>
          <w:rFonts w:ascii="Arial" w:hAnsi="Arial" w:cs="Arial"/>
          <w:sz w:val="20"/>
          <w:szCs w:val="20"/>
        </w:rPr>
        <w:t>De noche deberán utilizar casco y chaleco reflejante, así como luces frontales y traseras, a efecto de ser visibles por otros conductores;</w:t>
      </w:r>
    </w:p>
    <w:p w14:paraId="3C208AEA" w14:textId="60777441" w:rsidR="009C23B2" w:rsidRPr="00164807" w:rsidRDefault="000C4BB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9C23B2" w:rsidRPr="00164807">
        <w:rPr>
          <w:rFonts w:ascii="Arial" w:hAnsi="Arial" w:cs="Arial"/>
          <w:sz w:val="20"/>
          <w:szCs w:val="20"/>
        </w:rPr>
        <w:t>Indicar la dirección de su giro o cambio de carril, mediante señales con el brazo y la mano;</w:t>
      </w:r>
    </w:p>
    <w:p w14:paraId="477E03EE" w14:textId="00D3264D" w:rsidR="009C23B2" w:rsidRPr="00164807" w:rsidRDefault="000C4BB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9C23B2" w:rsidRPr="00164807">
        <w:rPr>
          <w:rFonts w:ascii="Arial" w:hAnsi="Arial" w:cs="Arial"/>
          <w:sz w:val="20"/>
          <w:szCs w:val="20"/>
        </w:rPr>
        <w:t xml:space="preserve">No llevar paquetes u objetos que excedan la dimensión del manubrio o vehículo que se conduzca; </w:t>
      </w:r>
    </w:p>
    <w:p w14:paraId="4869A1E5" w14:textId="0F79C12F" w:rsidR="009C23B2" w:rsidRPr="00164807" w:rsidRDefault="000C4BB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9C23B2" w:rsidRPr="00164807">
        <w:rPr>
          <w:rFonts w:ascii="Arial" w:hAnsi="Arial" w:cs="Arial"/>
          <w:sz w:val="20"/>
          <w:szCs w:val="20"/>
        </w:rPr>
        <w:t>No conducir bajo los efectos del alcohol, enervantes, estupefacientes, psicoactivos o cualquier otro que produzca efectos similares; y</w:t>
      </w:r>
    </w:p>
    <w:p w14:paraId="17749F44" w14:textId="6F18BB9E" w:rsidR="009C23B2" w:rsidRPr="00164807" w:rsidRDefault="000C4BB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9C23B2" w:rsidRPr="00164807">
        <w:rPr>
          <w:rFonts w:ascii="Arial" w:hAnsi="Arial" w:cs="Arial"/>
          <w:sz w:val="20"/>
          <w:szCs w:val="20"/>
        </w:rPr>
        <w:t xml:space="preserve">No sujetarse a otros vehículos en movimiento. </w:t>
      </w:r>
    </w:p>
    <w:p w14:paraId="6EE03EE0" w14:textId="77777777" w:rsidR="00AF2C3B" w:rsidRPr="00164807" w:rsidRDefault="00AF2C3B" w:rsidP="002D1040">
      <w:pPr>
        <w:spacing w:after="0" w:line="240" w:lineRule="auto"/>
        <w:jc w:val="both"/>
        <w:rPr>
          <w:rFonts w:ascii="Arial" w:hAnsi="Arial" w:cs="Arial"/>
          <w:b/>
          <w:bCs/>
          <w:sz w:val="20"/>
          <w:szCs w:val="20"/>
        </w:rPr>
      </w:pPr>
    </w:p>
    <w:p w14:paraId="700EBBB5" w14:textId="5B5F377B" w:rsidR="009C23B2" w:rsidRPr="00164807" w:rsidRDefault="009C23B2"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45</w:t>
      </w:r>
      <w:r w:rsidRPr="00164807">
        <w:rPr>
          <w:rFonts w:ascii="Arial" w:hAnsi="Arial" w:cs="Arial"/>
          <w:sz w:val="20"/>
          <w:szCs w:val="20"/>
        </w:rPr>
        <w:t>. Los ciclistas tendrán preferencia de uso en las vías públicas sobre vehículos automotores.</w:t>
      </w:r>
    </w:p>
    <w:p w14:paraId="0F6AE9B6" w14:textId="77777777" w:rsidR="005E6ABC" w:rsidRPr="00164807" w:rsidRDefault="005E6ABC" w:rsidP="002D1040">
      <w:pPr>
        <w:spacing w:after="0" w:line="240" w:lineRule="auto"/>
        <w:jc w:val="center"/>
        <w:rPr>
          <w:rFonts w:ascii="Arial" w:hAnsi="Arial" w:cs="Arial"/>
          <w:b/>
          <w:bCs/>
          <w:sz w:val="20"/>
          <w:szCs w:val="20"/>
        </w:rPr>
      </w:pPr>
    </w:p>
    <w:p w14:paraId="3E295869" w14:textId="4EF90FDB" w:rsidR="005E6ABC" w:rsidRPr="00164807" w:rsidRDefault="005E6ABC" w:rsidP="002D1040">
      <w:pPr>
        <w:spacing w:after="0" w:line="240" w:lineRule="auto"/>
        <w:jc w:val="center"/>
        <w:rPr>
          <w:rFonts w:ascii="Arial" w:hAnsi="Arial" w:cs="Arial"/>
          <w:b/>
          <w:bCs/>
          <w:sz w:val="20"/>
          <w:szCs w:val="20"/>
        </w:rPr>
      </w:pPr>
      <w:r w:rsidRPr="00164807">
        <w:rPr>
          <w:rFonts w:ascii="Arial" w:hAnsi="Arial" w:cs="Arial"/>
          <w:b/>
          <w:bCs/>
          <w:sz w:val="20"/>
          <w:szCs w:val="20"/>
        </w:rPr>
        <w:t>CAPÍTULO</w:t>
      </w:r>
      <w:r w:rsidR="009737FB" w:rsidRPr="00164807">
        <w:rPr>
          <w:rFonts w:ascii="Arial" w:hAnsi="Arial" w:cs="Arial"/>
          <w:b/>
          <w:bCs/>
          <w:sz w:val="20"/>
          <w:szCs w:val="20"/>
        </w:rPr>
        <w:t xml:space="preserve"> DÉCIMO</w:t>
      </w:r>
    </w:p>
    <w:p w14:paraId="069455D2" w14:textId="7AA8F0C3" w:rsidR="005E6ABC" w:rsidRPr="00164807" w:rsidRDefault="005E6ABC" w:rsidP="002D1040">
      <w:pPr>
        <w:spacing w:after="0" w:line="240" w:lineRule="auto"/>
        <w:jc w:val="center"/>
        <w:rPr>
          <w:rFonts w:ascii="Arial" w:hAnsi="Arial" w:cs="Arial"/>
          <w:b/>
          <w:bCs/>
          <w:sz w:val="20"/>
          <w:szCs w:val="20"/>
        </w:rPr>
      </w:pPr>
      <w:r w:rsidRPr="00164807">
        <w:rPr>
          <w:rFonts w:ascii="Arial" w:hAnsi="Arial" w:cs="Arial"/>
          <w:b/>
          <w:bCs/>
          <w:sz w:val="20"/>
          <w:szCs w:val="20"/>
        </w:rPr>
        <w:t>DE LOS TRANSPORTES</w:t>
      </w:r>
    </w:p>
    <w:p w14:paraId="03AD1EC0" w14:textId="77777777" w:rsidR="005E6ABC" w:rsidRPr="00164807" w:rsidRDefault="005E6ABC" w:rsidP="002D1040">
      <w:pPr>
        <w:spacing w:after="0" w:line="240" w:lineRule="auto"/>
        <w:jc w:val="center"/>
        <w:rPr>
          <w:rFonts w:ascii="Arial" w:hAnsi="Arial" w:cs="Arial"/>
          <w:b/>
          <w:bCs/>
          <w:sz w:val="20"/>
          <w:szCs w:val="20"/>
        </w:rPr>
      </w:pPr>
    </w:p>
    <w:p w14:paraId="23816DD7" w14:textId="77777777" w:rsidR="005E6ABC" w:rsidRPr="00164807" w:rsidRDefault="005E6ABC" w:rsidP="002D1040">
      <w:pPr>
        <w:spacing w:after="0" w:line="240" w:lineRule="auto"/>
        <w:jc w:val="center"/>
        <w:rPr>
          <w:rFonts w:ascii="Arial" w:hAnsi="Arial" w:cs="Arial"/>
          <w:b/>
          <w:bCs/>
          <w:sz w:val="20"/>
          <w:szCs w:val="20"/>
        </w:rPr>
      </w:pPr>
      <w:r w:rsidRPr="00164807">
        <w:rPr>
          <w:rFonts w:ascii="Arial" w:hAnsi="Arial" w:cs="Arial"/>
          <w:b/>
          <w:bCs/>
          <w:sz w:val="20"/>
          <w:szCs w:val="20"/>
        </w:rPr>
        <w:t>SECCIÓN PRIMERA</w:t>
      </w:r>
    </w:p>
    <w:p w14:paraId="375F8C86" w14:textId="5F3E8512" w:rsidR="005E6ABC" w:rsidRPr="00164807" w:rsidRDefault="00170DF9"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DEL </w:t>
      </w:r>
      <w:r w:rsidR="005E6ABC" w:rsidRPr="00164807">
        <w:rPr>
          <w:rFonts w:ascii="Arial" w:hAnsi="Arial" w:cs="Arial"/>
          <w:b/>
          <w:bCs/>
          <w:sz w:val="20"/>
          <w:szCs w:val="20"/>
        </w:rPr>
        <w:t>TRANSPORTE PÚBLICO</w:t>
      </w:r>
    </w:p>
    <w:p w14:paraId="52087F46" w14:textId="77777777" w:rsidR="005E6ABC" w:rsidRPr="00164807" w:rsidRDefault="005E6ABC" w:rsidP="002D1040">
      <w:pPr>
        <w:spacing w:after="0" w:line="240" w:lineRule="auto"/>
        <w:jc w:val="center"/>
        <w:rPr>
          <w:rFonts w:ascii="Arial" w:hAnsi="Arial" w:cs="Arial"/>
          <w:b/>
          <w:bCs/>
          <w:sz w:val="20"/>
          <w:szCs w:val="20"/>
        </w:rPr>
      </w:pPr>
    </w:p>
    <w:p w14:paraId="2B077001" w14:textId="0D5E54E9" w:rsidR="005E6ABC" w:rsidRPr="00164807" w:rsidRDefault="005E6ABC"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46</w:t>
      </w:r>
      <w:r w:rsidRPr="00164807">
        <w:rPr>
          <w:rFonts w:ascii="Arial" w:hAnsi="Arial" w:cs="Arial"/>
          <w:sz w:val="20"/>
          <w:szCs w:val="20"/>
        </w:rPr>
        <w:t>. Se considera transporte público el servicio que permite la movilización de personas o bienes mediante vehículos que cumplen con requisitos de calidad, seguridad y libre acceso, a cambio de una remuneración económica o tarifa.</w:t>
      </w:r>
    </w:p>
    <w:p w14:paraId="5760AC74" w14:textId="77777777" w:rsidR="005E6ABC" w:rsidRPr="00164807" w:rsidRDefault="005E6ABC" w:rsidP="002D1040">
      <w:pPr>
        <w:spacing w:after="0" w:line="240" w:lineRule="auto"/>
        <w:jc w:val="both"/>
        <w:rPr>
          <w:rFonts w:ascii="Arial" w:hAnsi="Arial" w:cs="Arial"/>
          <w:sz w:val="20"/>
          <w:szCs w:val="20"/>
        </w:rPr>
      </w:pPr>
    </w:p>
    <w:p w14:paraId="32C4D308" w14:textId="77777777" w:rsidR="005E6ABC" w:rsidRPr="00164807" w:rsidRDefault="005E6ABC" w:rsidP="002D1040">
      <w:pPr>
        <w:spacing w:after="0" w:line="240" w:lineRule="auto"/>
        <w:jc w:val="both"/>
        <w:rPr>
          <w:rFonts w:ascii="Arial" w:hAnsi="Arial" w:cs="Arial"/>
          <w:sz w:val="20"/>
          <w:szCs w:val="20"/>
        </w:rPr>
      </w:pPr>
      <w:r w:rsidRPr="00164807">
        <w:rPr>
          <w:rFonts w:ascii="Arial" w:hAnsi="Arial" w:cs="Arial"/>
          <w:sz w:val="20"/>
          <w:szCs w:val="20"/>
        </w:rPr>
        <w:t>El servicio de transporte público de personas y bienes, se prestará previo otorgamiento de la concesión, permiso, autorización o convenio respectivo, así mismo regulará su funcionamiento conforme a los términos de la Ley de Movilidad y Transporte para el Estado de Hidalgo.</w:t>
      </w:r>
    </w:p>
    <w:p w14:paraId="0D6A2484" w14:textId="77777777" w:rsidR="005B74B2" w:rsidRPr="00164807" w:rsidRDefault="005B74B2" w:rsidP="002D1040">
      <w:pPr>
        <w:spacing w:after="0" w:line="240" w:lineRule="auto"/>
        <w:jc w:val="both"/>
        <w:rPr>
          <w:rFonts w:ascii="Arial" w:hAnsi="Arial" w:cs="Arial"/>
          <w:sz w:val="20"/>
          <w:szCs w:val="20"/>
        </w:rPr>
      </w:pPr>
    </w:p>
    <w:p w14:paraId="1AADA27B" w14:textId="336EDD78" w:rsidR="005E6ABC" w:rsidRPr="00164807" w:rsidRDefault="005E6ABC"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Pr="00164807">
        <w:rPr>
          <w:rFonts w:ascii="Arial" w:hAnsi="Arial" w:cs="Arial"/>
          <w:sz w:val="20"/>
          <w:szCs w:val="20"/>
        </w:rPr>
        <w:t xml:space="preserve"> </w:t>
      </w:r>
      <w:r w:rsidR="003C170B" w:rsidRPr="00164807">
        <w:rPr>
          <w:rFonts w:ascii="Arial" w:hAnsi="Arial" w:cs="Arial"/>
          <w:b/>
          <w:bCs/>
          <w:sz w:val="20"/>
          <w:szCs w:val="20"/>
        </w:rPr>
        <w:t>47</w:t>
      </w:r>
      <w:r w:rsidRPr="00164807">
        <w:rPr>
          <w:rFonts w:ascii="Arial" w:hAnsi="Arial" w:cs="Arial"/>
          <w:sz w:val="20"/>
          <w:szCs w:val="20"/>
        </w:rPr>
        <w:t xml:space="preserve">. Los conductores de transporte </w:t>
      </w:r>
      <w:r w:rsidR="006659A8" w:rsidRPr="00164807">
        <w:rPr>
          <w:rFonts w:ascii="Arial" w:hAnsi="Arial" w:cs="Arial"/>
          <w:sz w:val="20"/>
          <w:szCs w:val="20"/>
        </w:rPr>
        <w:t>público</w:t>
      </w:r>
      <w:r w:rsidRPr="00164807">
        <w:rPr>
          <w:rFonts w:ascii="Arial" w:hAnsi="Arial" w:cs="Arial"/>
          <w:sz w:val="20"/>
          <w:szCs w:val="20"/>
        </w:rPr>
        <w:t xml:space="preserve"> tendrán las siguientes obligaciones:</w:t>
      </w:r>
    </w:p>
    <w:p w14:paraId="123F04B4" w14:textId="77777777" w:rsidR="005E6ABC" w:rsidRPr="00164807" w:rsidRDefault="005E6ABC" w:rsidP="002D1040">
      <w:pPr>
        <w:spacing w:after="0" w:line="240" w:lineRule="auto"/>
        <w:jc w:val="both"/>
        <w:rPr>
          <w:rFonts w:ascii="Arial" w:hAnsi="Arial" w:cs="Arial"/>
          <w:sz w:val="20"/>
          <w:szCs w:val="20"/>
        </w:rPr>
      </w:pPr>
    </w:p>
    <w:p w14:paraId="16A433D3" w14:textId="15D6BD9C" w:rsidR="005E6ABC" w:rsidRPr="00164807" w:rsidRDefault="0040199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5E6ABC" w:rsidRPr="00164807">
        <w:rPr>
          <w:rFonts w:ascii="Arial" w:hAnsi="Arial" w:cs="Arial"/>
          <w:sz w:val="20"/>
          <w:szCs w:val="20"/>
        </w:rPr>
        <w:t>Hacer base o estacionar su vehículo en lugar autorizado;</w:t>
      </w:r>
    </w:p>
    <w:p w14:paraId="3464F59A" w14:textId="251C7A36" w:rsidR="005E6ABC" w:rsidRPr="00164807" w:rsidRDefault="0040199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5E6ABC" w:rsidRPr="00164807">
        <w:rPr>
          <w:rFonts w:ascii="Arial" w:hAnsi="Arial" w:cs="Arial"/>
          <w:sz w:val="20"/>
          <w:szCs w:val="20"/>
        </w:rPr>
        <w:t>Otorgar el tiempo suficiente a los pasajeros para abordar o descender del vehículo, en caso de personas con discapacidad o con movilidad limitada, deben dar el tiempo necesario para que éstas se instalen en el interior del vehículo o en la acera;</w:t>
      </w:r>
    </w:p>
    <w:p w14:paraId="202EE785" w14:textId="3ECBC10C" w:rsidR="005E6ABC" w:rsidRPr="00164807" w:rsidRDefault="0040199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III. </w:t>
      </w:r>
      <w:r w:rsidR="005E6ABC" w:rsidRPr="00164807">
        <w:rPr>
          <w:rFonts w:ascii="Arial" w:hAnsi="Arial" w:cs="Arial"/>
          <w:sz w:val="20"/>
          <w:szCs w:val="20"/>
        </w:rPr>
        <w:t>Realizar paradas únicamente en los lugares señalados para tal efecto;</w:t>
      </w:r>
    </w:p>
    <w:p w14:paraId="4274933C" w14:textId="22C41287" w:rsidR="005E6ABC" w:rsidRPr="00164807" w:rsidRDefault="0040199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5E6ABC" w:rsidRPr="00164807">
        <w:rPr>
          <w:rFonts w:ascii="Arial" w:hAnsi="Arial" w:cs="Arial"/>
          <w:sz w:val="20"/>
          <w:szCs w:val="20"/>
        </w:rPr>
        <w:t>Mantener las puertas de seguridad cerradas durante todo el recorrido y sólo deberán abrirlas para el ascenso y descenso del pasaje;</w:t>
      </w:r>
    </w:p>
    <w:p w14:paraId="0D414E4D" w14:textId="0F455330" w:rsidR="005E6ABC" w:rsidRPr="00164807" w:rsidRDefault="0040199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5E6ABC" w:rsidRPr="00164807">
        <w:rPr>
          <w:rFonts w:ascii="Arial" w:hAnsi="Arial" w:cs="Arial"/>
          <w:sz w:val="20"/>
          <w:szCs w:val="20"/>
        </w:rPr>
        <w:t xml:space="preserve">Cerciorarse de que las puertas estén completamente cerradas antes de poner el vehículo en movimiento; </w:t>
      </w:r>
    </w:p>
    <w:p w14:paraId="1D6589DC" w14:textId="72F1DB53" w:rsidR="005E6ABC" w:rsidRPr="00164807" w:rsidRDefault="0040199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5E6ABC" w:rsidRPr="00164807">
        <w:rPr>
          <w:rFonts w:ascii="Arial" w:hAnsi="Arial" w:cs="Arial"/>
          <w:sz w:val="20"/>
          <w:szCs w:val="20"/>
        </w:rPr>
        <w:t>Circular dentro de la ruta autorizada por la autoridad competente cuando se encuentre en servicio, a excepción de los casos en que el flujo vehicular sea desviado por disposición de la autoridad;</w:t>
      </w:r>
    </w:p>
    <w:p w14:paraId="5B668500" w14:textId="66CC3288" w:rsidR="005E6ABC" w:rsidRPr="00164807" w:rsidRDefault="0040199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5E6ABC" w:rsidRPr="00164807">
        <w:rPr>
          <w:rFonts w:ascii="Arial" w:hAnsi="Arial" w:cs="Arial"/>
          <w:sz w:val="20"/>
          <w:szCs w:val="20"/>
        </w:rPr>
        <w:t>Evitar que persona alguna, viaje en los estribos o en el exterior, se deberá viajar únicamente en el interior de los vehículos;</w:t>
      </w:r>
    </w:p>
    <w:p w14:paraId="0709472A" w14:textId="3B34CD76" w:rsidR="005E6ABC" w:rsidRPr="00164807" w:rsidRDefault="0040199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5E6ABC" w:rsidRPr="00164807">
        <w:rPr>
          <w:rFonts w:ascii="Arial" w:hAnsi="Arial" w:cs="Arial"/>
          <w:sz w:val="20"/>
          <w:szCs w:val="20"/>
        </w:rPr>
        <w:t>Estacionar el vehículo de manera que no afecten el flujo vehicular al llegar a un paradero oficial; y</w:t>
      </w:r>
    </w:p>
    <w:p w14:paraId="09FBDAE5" w14:textId="5243CB0F" w:rsidR="005E6ABC" w:rsidRPr="00164807" w:rsidRDefault="0040199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5E6ABC" w:rsidRPr="00164807">
        <w:rPr>
          <w:rFonts w:ascii="Arial" w:hAnsi="Arial" w:cs="Arial"/>
          <w:sz w:val="20"/>
          <w:szCs w:val="20"/>
        </w:rPr>
        <w:t>Conducir con licencia vigente correspondiente al tipo de vehículo.</w:t>
      </w:r>
    </w:p>
    <w:p w14:paraId="1E09455B" w14:textId="77777777" w:rsidR="005E6ABC" w:rsidRPr="00164807" w:rsidRDefault="005E6ABC" w:rsidP="002D1040">
      <w:pPr>
        <w:spacing w:after="0" w:line="240" w:lineRule="auto"/>
        <w:jc w:val="both"/>
        <w:rPr>
          <w:rFonts w:ascii="Arial" w:hAnsi="Arial" w:cs="Arial"/>
          <w:sz w:val="20"/>
          <w:szCs w:val="20"/>
        </w:rPr>
      </w:pPr>
    </w:p>
    <w:p w14:paraId="64B67671" w14:textId="25576EB1" w:rsidR="005E6ABC" w:rsidRPr="00164807" w:rsidRDefault="005E6ABC"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48</w:t>
      </w:r>
      <w:r w:rsidRPr="00164807">
        <w:rPr>
          <w:rFonts w:ascii="Arial" w:hAnsi="Arial" w:cs="Arial"/>
          <w:sz w:val="20"/>
          <w:szCs w:val="20"/>
        </w:rPr>
        <w:t xml:space="preserve">. Los conductores de transporte </w:t>
      </w:r>
      <w:r w:rsidR="006659A8" w:rsidRPr="00164807">
        <w:rPr>
          <w:rFonts w:ascii="Arial" w:hAnsi="Arial" w:cs="Arial"/>
          <w:sz w:val="20"/>
          <w:szCs w:val="20"/>
        </w:rPr>
        <w:t>público</w:t>
      </w:r>
      <w:r w:rsidRPr="00164807">
        <w:rPr>
          <w:rFonts w:ascii="Arial" w:hAnsi="Arial" w:cs="Arial"/>
          <w:sz w:val="20"/>
          <w:szCs w:val="20"/>
        </w:rPr>
        <w:t xml:space="preserve"> tendrán las prohibiciones siguientes:</w:t>
      </w:r>
    </w:p>
    <w:p w14:paraId="46EACAB5" w14:textId="77777777" w:rsidR="005E6ABC" w:rsidRPr="00164807" w:rsidRDefault="005E6ABC" w:rsidP="002D1040">
      <w:pPr>
        <w:spacing w:after="0" w:line="240" w:lineRule="auto"/>
        <w:jc w:val="both"/>
        <w:rPr>
          <w:rFonts w:ascii="Arial" w:hAnsi="Arial" w:cs="Arial"/>
          <w:sz w:val="20"/>
          <w:szCs w:val="20"/>
        </w:rPr>
      </w:pPr>
    </w:p>
    <w:p w14:paraId="20DDA1A1" w14:textId="5635D44F" w:rsidR="005E6ABC" w:rsidRPr="00164807" w:rsidRDefault="00DB560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5E6ABC" w:rsidRPr="00164807">
        <w:rPr>
          <w:rFonts w:ascii="Arial" w:hAnsi="Arial" w:cs="Arial"/>
          <w:sz w:val="20"/>
          <w:szCs w:val="20"/>
        </w:rPr>
        <w:t>Circular con puertas abiertas;</w:t>
      </w:r>
    </w:p>
    <w:p w14:paraId="718E5EF9" w14:textId="7F7EF6B4" w:rsidR="005E6ABC" w:rsidRPr="00164807" w:rsidRDefault="00DB560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5E6ABC" w:rsidRPr="00164807">
        <w:rPr>
          <w:rFonts w:ascii="Arial" w:hAnsi="Arial" w:cs="Arial"/>
          <w:sz w:val="20"/>
          <w:szCs w:val="20"/>
        </w:rPr>
        <w:t>Permitir a los usuarios viajar en los escalones o cualquier parte exterior del vehículo;</w:t>
      </w:r>
    </w:p>
    <w:p w14:paraId="7DDE6D37" w14:textId="46F70FEB" w:rsidR="005E6ABC" w:rsidRPr="00164807" w:rsidRDefault="00DB560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5E6ABC" w:rsidRPr="00164807">
        <w:rPr>
          <w:rFonts w:ascii="Arial" w:hAnsi="Arial" w:cs="Arial"/>
          <w:sz w:val="20"/>
          <w:szCs w:val="20"/>
        </w:rPr>
        <w:t>Utilizar de manera no moderada el audio de radios, grabadoras y equipo de sonido en general;</w:t>
      </w:r>
    </w:p>
    <w:p w14:paraId="5910D36F" w14:textId="6C4F5D08" w:rsidR="005E6ABC" w:rsidRPr="00164807" w:rsidRDefault="00DB560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5E6ABC" w:rsidRPr="00164807">
        <w:rPr>
          <w:rFonts w:ascii="Arial" w:hAnsi="Arial" w:cs="Arial"/>
          <w:sz w:val="20"/>
          <w:szCs w:val="20"/>
        </w:rPr>
        <w:t>Permitir el ascenso o descenso de pasajeros en el segundo carril de circulación, contados de derecha a izquierda, así como con el vehículo en movimiento;</w:t>
      </w:r>
    </w:p>
    <w:p w14:paraId="758C3E49" w14:textId="3E869D04" w:rsidR="005E6ABC" w:rsidRPr="00164807" w:rsidRDefault="00BF568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5E6ABC" w:rsidRPr="00164807">
        <w:rPr>
          <w:rFonts w:ascii="Arial" w:hAnsi="Arial" w:cs="Arial"/>
          <w:sz w:val="20"/>
          <w:szCs w:val="20"/>
        </w:rPr>
        <w:t>Utilizar vidrios polarizados, entintados o con aditamentos u objetos distintos a las calcomanías reglamentarias que obstruyan parcial o totalmente la visibilidad del conductor o hacia el interior del vehículo;</w:t>
      </w:r>
    </w:p>
    <w:p w14:paraId="3AEA24D3" w14:textId="48270FA2" w:rsidR="005E6ABC" w:rsidRPr="00164807" w:rsidRDefault="00BF568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5E6ABC" w:rsidRPr="00164807">
        <w:rPr>
          <w:rFonts w:ascii="Arial" w:hAnsi="Arial" w:cs="Arial"/>
          <w:sz w:val="20"/>
          <w:szCs w:val="20"/>
        </w:rPr>
        <w:t>Abastecer combustible con pasajeros a bordo;</w:t>
      </w:r>
    </w:p>
    <w:p w14:paraId="43937590" w14:textId="449AD170" w:rsidR="005E6ABC" w:rsidRPr="00164807" w:rsidRDefault="00BF568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5E6ABC" w:rsidRPr="00164807">
        <w:rPr>
          <w:rFonts w:ascii="Arial" w:hAnsi="Arial" w:cs="Arial"/>
          <w:sz w:val="20"/>
          <w:szCs w:val="20"/>
        </w:rPr>
        <w:t>Circular sin ambas placas o con una sola, sin causa legalmente justificada sin demostrar con los documentos correspondientes el motivo de su omisión; y</w:t>
      </w:r>
    </w:p>
    <w:p w14:paraId="0B11F706" w14:textId="04189722" w:rsidR="005E6ABC" w:rsidRPr="00164807" w:rsidRDefault="00BF568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5E6ABC" w:rsidRPr="00164807">
        <w:rPr>
          <w:rFonts w:ascii="Arial" w:hAnsi="Arial" w:cs="Arial"/>
          <w:sz w:val="20"/>
          <w:szCs w:val="20"/>
        </w:rPr>
        <w:t>Usar cualquier tipo de dispositivos electrónicos o realizar alguna otra actividad que provoque su distracción o ponga en peligro la seguridad de los pasajeros y terceros, debiendo evitar en lo posible que los usuarios desvíen su atención, mientras el vehículo esté en movimiento.</w:t>
      </w:r>
    </w:p>
    <w:p w14:paraId="4B3E4F43" w14:textId="77777777" w:rsidR="005E6ABC" w:rsidRPr="00164807" w:rsidRDefault="005E6ABC" w:rsidP="002D1040">
      <w:pPr>
        <w:spacing w:after="0" w:line="240" w:lineRule="auto"/>
        <w:jc w:val="both"/>
        <w:rPr>
          <w:rFonts w:ascii="Arial" w:hAnsi="Arial" w:cs="Arial"/>
          <w:sz w:val="20"/>
          <w:szCs w:val="20"/>
        </w:rPr>
      </w:pPr>
    </w:p>
    <w:p w14:paraId="30738C04" w14:textId="1EBC616C" w:rsidR="005E6ABC" w:rsidRPr="00164807" w:rsidRDefault="005E6ABC" w:rsidP="002D1040">
      <w:pPr>
        <w:spacing w:after="0" w:line="240" w:lineRule="auto"/>
        <w:jc w:val="both"/>
        <w:rPr>
          <w:rFonts w:ascii="Arial" w:hAnsi="Arial" w:cs="Arial"/>
          <w:sz w:val="20"/>
          <w:szCs w:val="20"/>
        </w:rPr>
      </w:pPr>
      <w:r w:rsidRPr="00164807">
        <w:rPr>
          <w:rFonts w:ascii="Arial" w:hAnsi="Arial" w:cs="Arial"/>
          <w:sz w:val="20"/>
          <w:szCs w:val="20"/>
        </w:rPr>
        <w:t>Los conductores que incurran en las prohibiciones anteriormente señaladas, se harán acreedores a una infracción de 10 a 50 UMA’S.</w:t>
      </w:r>
    </w:p>
    <w:p w14:paraId="4B721C08" w14:textId="5BCF44A7" w:rsidR="009C23B2" w:rsidRPr="00164807" w:rsidRDefault="009C23B2" w:rsidP="002D1040">
      <w:pPr>
        <w:spacing w:after="0" w:line="240" w:lineRule="auto"/>
        <w:rPr>
          <w:rFonts w:ascii="Arial" w:hAnsi="Arial" w:cs="Arial"/>
          <w:sz w:val="20"/>
          <w:szCs w:val="20"/>
        </w:rPr>
      </w:pPr>
    </w:p>
    <w:p w14:paraId="0EB86C26" w14:textId="2FD5D90D" w:rsidR="00702109" w:rsidRPr="00164807" w:rsidRDefault="00702109"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SECCIÓN </w:t>
      </w:r>
      <w:r w:rsidR="00170DF9" w:rsidRPr="00164807">
        <w:rPr>
          <w:rFonts w:ascii="Arial" w:hAnsi="Arial" w:cs="Arial"/>
          <w:b/>
          <w:bCs/>
          <w:sz w:val="20"/>
          <w:szCs w:val="20"/>
        </w:rPr>
        <w:t>SEGUNDA</w:t>
      </w:r>
    </w:p>
    <w:p w14:paraId="5419A866" w14:textId="3C05F7A2" w:rsidR="00702109" w:rsidRPr="00164807" w:rsidRDefault="00170DF9"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DEL </w:t>
      </w:r>
      <w:r w:rsidR="00702109" w:rsidRPr="00164807">
        <w:rPr>
          <w:rFonts w:ascii="Arial" w:hAnsi="Arial" w:cs="Arial"/>
          <w:b/>
          <w:bCs/>
          <w:sz w:val="20"/>
          <w:szCs w:val="20"/>
        </w:rPr>
        <w:t>TRANSPORTE DE CARGA O DE MATERIALES PELIGROSOS</w:t>
      </w:r>
    </w:p>
    <w:p w14:paraId="775E2C8A" w14:textId="77777777" w:rsidR="00702109" w:rsidRPr="00164807" w:rsidRDefault="00702109" w:rsidP="002D1040">
      <w:pPr>
        <w:spacing w:after="0" w:line="240" w:lineRule="auto"/>
        <w:jc w:val="both"/>
        <w:rPr>
          <w:rFonts w:ascii="Arial" w:hAnsi="Arial" w:cs="Arial"/>
          <w:sz w:val="20"/>
          <w:szCs w:val="20"/>
        </w:rPr>
      </w:pPr>
    </w:p>
    <w:p w14:paraId="72DFA204" w14:textId="15A5D8A1" w:rsidR="00702109" w:rsidRPr="00164807" w:rsidRDefault="00702109" w:rsidP="006659A8">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49</w:t>
      </w:r>
      <w:r w:rsidRPr="00164807">
        <w:rPr>
          <w:rFonts w:ascii="Arial" w:hAnsi="Arial" w:cs="Arial"/>
          <w:sz w:val="20"/>
          <w:szCs w:val="20"/>
        </w:rPr>
        <w:t>. Es transporte de carga, el encomendado para trasladar bienes y mercancías de cantidades numerosas, de un lugar a otro.</w:t>
      </w:r>
    </w:p>
    <w:p w14:paraId="08576546" w14:textId="77777777" w:rsidR="00702109" w:rsidRPr="00164807" w:rsidRDefault="00702109" w:rsidP="006659A8">
      <w:pPr>
        <w:spacing w:after="0" w:line="240" w:lineRule="auto"/>
        <w:jc w:val="both"/>
        <w:rPr>
          <w:rFonts w:ascii="Arial" w:hAnsi="Arial" w:cs="Arial"/>
          <w:sz w:val="20"/>
          <w:szCs w:val="20"/>
        </w:rPr>
      </w:pPr>
    </w:p>
    <w:p w14:paraId="1BD4DE9C" w14:textId="06091A9D" w:rsidR="00702109" w:rsidRPr="00164807" w:rsidRDefault="00702109" w:rsidP="006659A8">
      <w:pPr>
        <w:spacing w:after="0" w:line="240" w:lineRule="auto"/>
        <w:jc w:val="both"/>
        <w:rPr>
          <w:rFonts w:ascii="Arial" w:hAnsi="Arial" w:cs="Arial"/>
          <w:sz w:val="20"/>
          <w:szCs w:val="20"/>
        </w:rPr>
      </w:pPr>
      <w:r w:rsidRPr="00164807">
        <w:rPr>
          <w:rFonts w:ascii="Arial" w:hAnsi="Arial" w:cs="Arial"/>
          <w:b/>
          <w:bCs/>
          <w:sz w:val="20"/>
          <w:szCs w:val="20"/>
        </w:rPr>
        <w:t>Artículo</w:t>
      </w:r>
      <w:r w:rsidRPr="00164807">
        <w:rPr>
          <w:rFonts w:ascii="Arial" w:hAnsi="Arial" w:cs="Arial"/>
          <w:sz w:val="20"/>
          <w:szCs w:val="20"/>
        </w:rPr>
        <w:t xml:space="preserve"> </w:t>
      </w:r>
      <w:r w:rsidR="003C170B" w:rsidRPr="00164807">
        <w:rPr>
          <w:rFonts w:ascii="Arial" w:hAnsi="Arial" w:cs="Arial"/>
          <w:b/>
          <w:bCs/>
          <w:sz w:val="20"/>
          <w:szCs w:val="20"/>
        </w:rPr>
        <w:t>50</w:t>
      </w:r>
      <w:r w:rsidRPr="00164807">
        <w:rPr>
          <w:rFonts w:ascii="Arial" w:hAnsi="Arial" w:cs="Arial"/>
          <w:b/>
          <w:bCs/>
          <w:sz w:val="20"/>
          <w:szCs w:val="20"/>
        </w:rPr>
        <w:t>.</w:t>
      </w:r>
      <w:r w:rsidRPr="00164807">
        <w:rPr>
          <w:rFonts w:ascii="Arial" w:hAnsi="Arial" w:cs="Arial"/>
          <w:sz w:val="20"/>
          <w:szCs w:val="20"/>
        </w:rPr>
        <w:t xml:space="preserve"> Se prohibirá la circulación de vehículos para transportar carga cuando ésta:</w:t>
      </w:r>
    </w:p>
    <w:p w14:paraId="506CD8A5" w14:textId="77777777" w:rsidR="00702109" w:rsidRPr="00164807" w:rsidRDefault="00702109" w:rsidP="006659A8">
      <w:pPr>
        <w:spacing w:after="0" w:line="240" w:lineRule="auto"/>
        <w:jc w:val="both"/>
        <w:rPr>
          <w:rFonts w:ascii="Arial" w:hAnsi="Arial" w:cs="Arial"/>
          <w:sz w:val="20"/>
          <w:szCs w:val="20"/>
        </w:rPr>
      </w:pPr>
    </w:p>
    <w:p w14:paraId="7AC000D6" w14:textId="562A9442" w:rsidR="00702109" w:rsidRPr="00164807" w:rsidRDefault="00257729" w:rsidP="006659A8">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702109" w:rsidRPr="00164807">
        <w:rPr>
          <w:rFonts w:ascii="Arial" w:hAnsi="Arial" w:cs="Arial"/>
          <w:sz w:val="20"/>
          <w:szCs w:val="20"/>
        </w:rPr>
        <w:t>Sobresalga de la parte posterior en más de un metro y medio;</w:t>
      </w:r>
    </w:p>
    <w:p w14:paraId="32ED1C36" w14:textId="1ED7D67A" w:rsidR="00702109" w:rsidRPr="00164807" w:rsidRDefault="00257729" w:rsidP="006659A8">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702109" w:rsidRPr="00164807">
        <w:rPr>
          <w:rFonts w:ascii="Arial" w:hAnsi="Arial" w:cs="Arial"/>
          <w:sz w:val="20"/>
          <w:szCs w:val="20"/>
        </w:rPr>
        <w:t>Ponga en peligro a personas, bienes o cuando sea arrastrada por la vía pública;</w:t>
      </w:r>
    </w:p>
    <w:p w14:paraId="4D6010DE" w14:textId="38F648DA" w:rsidR="00702109" w:rsidRPr="00164807" w:rsidRDefault="00257729" w:rsidP="006659A8">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702109" w:rsidRPr="00164807">
        <w:rPr>
          <w:rFonts w:ascii="Arial" w:hAnsi="Arial" w:cs="Arial"/>
          <w:sz w:val="20"/>
          <w:szCs w:val="20"/>
        </w:rPr>
        <w:t>Sobresalga de la parte delantera del vehículo o por las laterales;</w:t>
      </w:r>
    </w:p>
    <w:p w14:paraId="7973F8E6" w14:textId="6012CE81" w:rsidR="00702109" w:rsidRPr="00164807" w:rsidRDefault="00257729" w:rsidP="006659A8">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702109" w:rsidRPr="00164807">
        <w:rPr>
          <w:rFonts w:ascii="Arial" w:hAnsi="Arial" w:cs="Arial"/>
          <w:sz w:val="20"/>
          <w:szCs w:val="20"/>
        </w:rPr>
        <w:t>Estorbe la visibilidad del conductor o dificulte la estabilidad o conducción del vehículo;</w:t>
      </w:r>
    </w:p>
    <w:p w14:paraId="7120911A" w14:textId="5F706179" w:rsidR="00702109" w:rsidRPr="00164807" w:rsidRDefault="00257729" w:rsidP="006659A8">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702109" w:rsidRPr="00164807">
        <w:rPr>
          <w:rFonts w:ascii="Arial" w:hAnsi="Arial" w:cs="Arial"/>
          <w:sz w:val="20"/>
          <w:szCs w:val="20"/>
        </w:rPr>
        <w:t>Oculte las luces del vehículo, sus espejos retrovisores, laterales, interiores o sus placas de circulación;</w:t>
      </w:r>
    </w:p>
    <w:p w14:paraId="096B94E6" w14:textId="187D2FB6" w:rsidR="00702109" w:rsidRPr="00164807" w:rsidRDefault="00257729" w:rsidP="006659A8">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702109" w:rsidRPr="00164807">
        <w:rPr>
          <w:rFonts w:ascii="Arial" w:hAnsi="Arial" w:cs="Arial"/>
          <w:sz w:val="20"/>
          <w:szCs w:val="20"/>
        </w:rPr>
        <w:t>No vaya debidamente cubierta;</w:t>
      </w:r>
    </w:p>
    <w:p w14:paraId="7F3BF82B" w14:textId="2E035902" w:rsidR="00702109" w:rsidRPr="00164807" w:rsidRDefault="00257729" w:rsidP="006659A8">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702109" w:rsidRPr="00164807">
        <w:rPr>
          <w:rFonts w:ascii="Arial" w:hAnsi="Arial" w:cs="Arial"/>
          <w:sz w:val="20"/>
          <w:szCs w:val="20"/>
        </w:rPr>
        <w:t xml:space="preserve">No vayan debidamente sujetos al vehículo los cables, lonas y demás accesorios para condicionar o asegurar la carga; y/o </w:t>
      </w:r>
    </w:p>
    <w:p w14:paraId="3AAC87CD" w14:textId="62D4D468" w:rsidR="00702109" w:rsidRPr="00164807" w:rsidRDefault="00257729" w:rsidP="006659A8">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702109" w:rsidRPr="00164807">
        <w:rPr>
          <w:rFonts w:ascii="Arial" w:hAnsi="Arial" w:cs="Arial"/>
          <w:sz w:val="20"/>
          <w:szCs w:val="20"/>
        </w:rPr>
        <w:t xml:space="preserve">Derrame o esparza cualquier tipo de carga en la vía pública. </w:t>
      </w:r>
    </w:p>
    <w:p w14:paraId="07E298D2" w14:textId="77777777" w:rsidR="00702109" w:rsidRPr="00164807" w:rsidRDefault="00702109" w:rsidP="006659A8">
      <w:pPr>
        <w:spacing w:after="0" w:line="240" w:lineRule="auto"/>
        <w:jc w:val="both"/>
        <w:rPr>
          <w:rFonts w:ascii="Arial" w:hAnsi="Arial" w:cs="Arial"/>
          <w:sz w:val="20"/>
          <w:szCs w:val="20"/>
        </w:rPr>
      </w:pPr>
    </w:p>
    <w:p w14:paraId="1B0D5F7F" w14:textId="77777777" w:rsidR="00702109" w:rsidRPr="00164807" w:rsidRDefault="00702109" w:rsidP="006659A8">
      <w:pPr>
        <w:spacing w:after="0" w:line="240" w:lineRule="auto"/>
        <w:jc w:val="both"/>
        <w:rPr>
          <w:rFonts w:ascii="Arial" w:hAnsi="Arial" w:cs="Arial"/>
          <w:sz w:val="20"/>
          <w:szCs w:val="20"/>
        </w:rPr>
      </w:pPr>
      <w:r w:rsidRPr="00164807">
        <w:rPr>
          <w:rFonts w:ascii="Arial" w:hAnsi="Arial" w:cs="Arial"/>
          <w:sz w:val="20"/>
          <w:szCs w:val="20"/>
        </w:rPr>
        <w:t>La circulación que se realice con alguna de las prohibiciones antes señaladas, serán infraccionados con 25 a 300 UMA´S.</w:t>
      </w:r>
    </w:p>
    <w:p w14:paraId="29BFA0A9" w14:textId="77777777" w:rsidR="00702109" w:rsidRPr="00164807" w:rsidRDefault="00702109" w:rsidP="006659A8">
      <w:pPr>
        <w:spacing w:after="0" w:line="240" w:lineRule="auto"/>
        <w:jc w:val="both"/>
        <w:rPr>
          <w:rFonts w:ascii="Arial" w:hAnsi="Arial" w:cs="Arial"/>
          <w:sz w:val="20"/>
          <w:szCs w:val="20"/>
        </w:rPr>
      </w:pPr>
    </w:p>
    <w:p w14:paraId="31B465BB" w14:textId="77777777" w:rsidR="00702109" w:rsidRPr="00164807" w:rsidRDefault="00702109" w:rsidP="006659A8">
      <w:pPr>
        <w:pBdr>
          <w:top w:val="nil"/>
          <w:left w:val="nil"/>
          <w:bottom w:val="nil"/>
          <w:right w:val="nil"/>
          <w:between w:val="nil"/>
        </w:pBdr>
        <w:spacing w:after="0" w:line="240" w:lineRule="auto"/>
        <w:jc w:val="both"/>
        <w:rPr>
          <w:rFonts w:ascii="Arial" w:eastAsia="Arial" w:hAnsi="Arial" w:cs="Arial"/>
          <w:color w:val="000000"/>
          <w:sz w:val="20"/>
          <w:szCs w:val="20"/>
        </w:rPr>
      </w:pPr>
      <w:r w:rsidRPr="00164807">
        <w:rPr>
          <w:rFonts w:ascii="Arial" w:eastAsia="Arial" w:hAnsi="Arial" w:cs="Arial"/>
          <w:color w:val="000000"/>
          <w:sz w:val="20"/>
          <w:szCs w:val="20"/>
        </w:rPr>
        <w:t>Las sanciones previstas en el presente artículo podrán imponerse de manera concurrente.</w:t>
      </w:r>
    </w:p>
    <w:p w14:paraId="70AF8D8C" w14:textId="77777777" w:rsidR="00702109" w:rsidRPr="00164807" w:rsidRDefault="00702109" w:rsidP="006659A8">
      <w:pPr>
        <w:spacing w:after="0" w:line="240" w:lineRule="auto"/>
        <w:jc w:val="both"/>
        <w:rPr>
          <w:rFonts w:ascii="Arial" w:hAnsi="Arial" w:cs="Arial"/>
          <w:b/>
          <w:sz w:val="20"/>
          <w:szCs w:val="20"/>
        </w:rPr>
      </w:pPr>
    </w:p>
    <w:p w14:paraId="4250D2D1" w14:textId="49759D1C" w:rsidR="00702109" w:rsidRPr="00164807" w:rsidRDefault="00702109" w:rsidP="006659A8">
      <w:pPr>
        <w:spacing w:after="0" w:line="240" w:lineRule="auto"/>
        <w:jc w:val="both"/>
        <w:rPr>
          <w:rFonts w:ascii="Arial" w:hAnsi="Arial" w:cs="Arial"/>
          <w:bCs/>
          <w:sz w:val="20"/>
          <w:szCs w:val="20"/>
        </w:rPr>
      </w:pPr>
      <w:r w:rsidRPr="00164807">
        <w:rPr>
          <w:rFonts w:ascii="Arial" w:hAnsi="Arial" w:cs="Arial"/>
          <w:bCs/>
          <w:sz w:val="20"/>
          <w:szCs w:val="20"/>
        </w:rPr>
        <w:t xml:space="preserve">Todas las acciones que realice el municipio que constituya un gasto económico será a cargo del infractor.  </w:t>
      </w:r>
    </w:p>
    <w:p w14:paraId="5DA8BDB1" w14:textId="77777777" w:rsidR="007E50AF" w:rsidRPr="00164807" w:rsidRDefault="007E50AF" w:rsidP="006659A8">
      <w:pPr>
        <w:spacing w:after="0" w:line="240" w:lineRule="auto"/>
        <w:jc w:val="both"/>
        <w:rPr>
          <w:rFonts w:ascii="Arial" w:hAnsi="Arial" w:cs="Arial"/>
          <w:bCs/>
          <w:sz w:val="20"/>
          <w:szCs w:val="20"/>
        </w:rPr>
      </w:pPr>
    </w:p>
    <w:p w14:paraId="7196F0E2" w14:textId="3BBE6B53" w:rsidR="007E50AF" w:rsidRPr="00164807" w:rsidRDefault="007E50AF" w:rsidP="006659A8">
      <w:pPr>
        <w:spacing w:after="0" w:line="240" w:lineRule="auto"/>
        <w:jc w:val="both"/>
        <w:rPr>
          <w:rFonts w:ascii="Arial" w:hAnsi="Arial" w:cs="Arial"/>
          <w:sz w:val="20"/>
          <w:szCs w:val="20"/>
        </w:rPr>
      </w:pPr>
      <w:r w:rsidRPr="00164807">
        <w:rPr>
          <w:rFonts w:ascii="Arial" w:hAnsi="Arial" w:cs="Arial"/>
          <w:bCs/>
          <w:sz w:val="20"/>
          <w:szCs w:val="20"/>
        </w:rPr>
        <w:lastRenderedPageBreak/>
        <w:t xml:space="preserve">La reparación del daño ocasionado del motivo de las fracciones antes </w:t>
      </w:r>
      <w:r w:rsidR="006659A8" w:rsidRPr="00164807">
        <w:rPr>
          <w:rFonts w:ascii="Arial" w:hAnsi="Arial" w:cs="Arial"/>
          <w:bCs/>
          <w:sz w:val="20"/>
          <w:szCs w:val="20"/>
        </w:rPr>
        <w:t>mencionadas</w:t>
      </w:r>
      <w:r w:rsidRPr="00164807">
        <w:rPr>
          <w:rFonts w:ascii="Arial" w:hAnsi="Arial" w:cs="Arial"/>
          <w:bCs/>
          <w:sz w:val="20"/>
          <w:szCs w:val="20"/>
        </w:rPr>
        <w:t xml:space="preserve"> será a cargo del infractor. </w:t>
      </w:r>
    </w:p>
    <w:p w14:paraId="6B154F3F" w14:textId="77777777" w:rsidR="00702109" w:rsidRPr="00164807" w:rsidRDefault="00702109" w:rsidP="006659A8">
      <w:pPr>
        <w:spacing w:after="0" w:line="240" w:lineRule="auto"/>
        <w:jc w:val="both"/>
        <w:rPr>
          <w:rFonts w:ascii="Arial" w:hAnsi="Arial" w:cs="Arial"/>
          <w:sz w:val="20"/>
          <w:szCs w:val="20"/>
        </w:rPr>
      </w:pPr>
    </w:p>
    <w:p w14:paraId="4E665496" w14:textId="3411A5B1" w:rsidR="00702109" w:rsidRPr="00164807" w:rsidRDefault="00702109" w:rsidP="006659A8">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51</w:t>
      </w:r>
      <w:r w:rsidRPr="00164807">
        <w:rPr>
          <w:rFonts w:ascii="Arial" w:hAnsi="Arial" w:cs="Arial"/>
          <w:sz w:val="20"/>
          <w:szCs w:val="20"/>
        </w:rPr>
        <w:t xml:space="preserve">. El transporte de materiales peligrosos deberá efectuarse con vehículos adaptados especialmente para el caso, mismos que deberán llevar banderas rojas en su parte delantera y posterior, y en forma ostensible rótulos que describan el tipo de material y el riesgo del material que se transporte. </w:t>
      </w:r>
    </w:p>
    <w:p w14:paraId="46C7D02A" w14:textId="77777777" w:rsidR="00702109" w:rsidRPr="00164807" w:rsidRDefault="00702109" w:rsidP="006659A8">
      <w:pPr>
        <w:spacing w:after="0" w:line="240" w:lineRule="auto"/>
        <w:jc w:val="both"/>
        <w:rPr>
          <w:rFonts w:ascii="Arial" w:hAnsi="Arial" w:cs="Arial"/>
          <w:sz w:val="20"/>
          <w:szCs w:val="20"/>
        </w:rPr>
      </w:pPr>
    </w:p>
    <w:p w14:paraId="7A89B4A5" w14:textId="77777777" w:rsidR="00702109" w:rsidRPr="00164807" w:rsidRDefault="00702109" w:rsidP="006659A8">
      <w:pPr>
        <w:spacing w:after="0" w:line="240" w:lineRule="auto"/>
        <w:jc w:val="both"/>
        <w:rPr>
          <w:rFonts w:ascii="Arial" w:hAnsi="Arial" w:cs="Arial"/>
          <w:sz w:val="20"/>
          <w:szCs w:val="20"/>
        </w:rPr>
      </w:pPr>
      <w:r w:rsidRPr="00164807">
        <w:rPr>
          <w:rFonts w:ascii="Arial" w:hAnsi="Arial" w:cs="Arial"/>
          <w:sz w:val="20"/>
          <w:szCs w:val="20"/>
        </w:rPr>
        <w:t>En todo caso, estos vehículos deberán estar dotados de un extintor de incendios, apropiado para mitigar la clase de incendio que pueda provocar los materiales peligrosos que transporta, el que deberá ser certificado por las autoridades correspondientes.</w:t>
      </w:r>
    </w:p>
    <w:p w14:paraId="0FE41288" w14:textId="77777777" w:rsidR="00702109" w:rsidRPr="00164807" w:rsidRDefault="00702109" w:rsidP="006659A8">
      <w:pPr>
        <w:spacing w:after="0" w:line="240" w:lineRule="auto"/>
        <w:jc w:val="both"/>
        <w:rPr>
          <w:rFonts w:ascii="Arial" w:hAnsi="Arial" w:cs="Arial"/>
          <w:sz w:val="20"/>
          <w:szCs w:val="20"/>
        </w:rPr>
      </w:pPr>
    </w:p>
    <w:p w14:paraId="3BA7B729" w14:textId="16EBF6E9" w:rsidR="00702109" w:rsidRPr="00164807" w:rsidRDefault="00702109" w:rsidP="006659A8">
      <w:pPr>
        <w:spacing w:after="0" w:line="240" w:lineRule="auto"/>
        <w:jc w:val="both"/>
        <w:rPr>
          <w:rFonts w:ascii="Arial" w:hAnsi="Arial" w:cs="Arial"/>
          <w:sz w:val="20"/>
          <w:szCs w:val="20"/>
        </w:rPr>
      </w:pPr>
      <w:r w:rsidRPr="00164807">
        <w:rPr>
          <w:rFonts w:ascii="Arial" w:hAnsi="Arial" w:cs="Arial"/>
          <w:sz w:val="20"/>
          <w:szCs w:val="20"/>
        </w:rPr>
        <w:t xml:space="preserve">El incumplimiento de estas disposiciones será infraccionado de 25 a </w:t>
      </w:r>
      <w:r w:rsidR="006A7398" w:rsidRPr="00164807">
        <w:rPr>
          <w:rFonts w:ascii="Arial" w:hAnsi="Arial" w:cs="Arial"/>
          <w:sz w:val="20"/>
          <w:szCs w:val="20"/>
        </w:rPr>
        <w:t>300</w:t>
      </w:r>
      <w:r w:rsidRPr="00164807">
        <w:rPr>
          <w:rFonts w:ascii="Arial" w:hAnsi="Arial" w:cs="Arial"/>
          <w:sz w:val="20"/>
          <w:szCs w:val="20"/>
        </w:rPr>
        <w:t xml:space="preserve"> UMA´S</w:t>
      </w:r>
    </w:p>
    <w:p w14:paraId="1626FCB9" w14:textId="77777777" w:rsidR="00702109" w:rsidRPr="00164807" w:rsidRDefault="00702109" w:rsidP="006659A8">
      <w:pPr>
        <w:pBdr>
          <w:top w:val="nil"/>
          <w:left w:val="nil"/>
          <w:bottom w:val="nil"/>
          <w:right w:val="nil"/>
          <w:between w:val="nil"/>
        </w:pBdr>
        <w:spacing w:after="0" w:line="240" w:lineRule="auto"/>
        <w:jc w:val="both"/>
        <w:rPr>
          <w:rFonts w:ascii="Arial" w:eastAsia="Arial" w:hAnsi="Arial" w:cs="Arial"/>
          <w:color w:val="000000"/>
          <w:sz w:val="20"/>
          <w:szCs w:val="20"/>
        </w:rPr>
      </w:pPr>
    </w:p>
    <w:p w14:paraId="0FF62A82" w14:textId="330306C2" w:rsidR="00702109" w:rsidRPr="00164807" w:rsidRDefault="00702109" w:rsidP="006659A8">
      <w:pPr>
        <w:pBdr>
          <w:top w:val="nil"/>
          <w:left w:val="nil"/>
          <w:bottom w:val="nil"/>
          <w:right w:val="nil"/>
          <w:between w:val="nil"/>
        </w:pBdr>
        <w:spacing w:after="0" w:line="240" w:lineRule="auto"/>
        <w:jc w:val="both"/>
        <w:rPr>
          <w:rFonts w:ascii="Arial" w:eastAsia="Arial" w:hAnsi="Arial" w:cs="Arial"/>
          <w:color w:val="000000"/>
          <w:sz w:val="20"/>
          <w:szCs w:val="20"/>
        </w:rPr>
      </w:pPr>
      <w:bookmarkStart w:id="2" w:name="_Hlk234401725"/>
      <w:r w:rsidRPr="00164807">
        <w:rPr>
          <w:rFonts w:ascii="Arial" w:eastAsia="Arial" w:hAnsi="Arial" w:cs="Arial"/>
          <w:color w:val="000000"/>
          <w:sz w:val="20"/>
          <w:szCs w:val="20"/>
        </w:rPr>
        <w:t>Las sanciones previstas en el presente artículo podrán imponerse de manera concurrente.</w:t>
      </w:r>
    </w:p>
    <w:p w14:paraId="71C96409" w14:textId="77777777" w:rsidR="00702109" w:rsidRPr="00164807" w:rsidRDefault="00702109" w:rsidP="006659A8">
      <w:pPr>
        <w:spacing w:after="0" w:line="240" w:lineRule="auto"/>
        <w:jc w:val="both"/>
        <w:rPr>
          <w:rFonts w:ascii="Arial" w:hAnsi="Arial" w:cs="Arial"/>
          <w:b/>
          <w:sz w:val="20"/>
          <w:szCs w:val="20"/>
        </w:rPr>
      </w:pPr>
    </w:p>
    <w:p w14:paraId="560FB0EB" w14:textId="77777777" w:rsidR="00702109" w:rsidRPr="00164807" w:rsidRDefault="00702109" w:rsidP="006659A8">
      <w:pPr>
        <w:spacing w:after="0" w:line="240" w:lineRule="auto"/>
        <w:jc w:val="both"/>
        <w:rPr>
          <w:rFonts w:ascii="Arial" w:hAnsi="Arial" w:cs="Arial"/>
          <w:bCs/>
          <w:sz w:val="20"/>
          <w:szCs w:val="20"/>
        </w:rPr>
      </w:pPr>
      <w:r w:rsidRPr="00164807">
        <w:rPr>
          <w:rFonts w:ascii="Arial" w:hAnsi="Arial" w:cs="Arial"/>
          <w:bCs/>
          <w:sz w:val="20"/>
          <w:szCs w:val="20"/>
        </w:rPr>
        <w:t xml:space="preserve">Todas las acciones que realice el municipio que constituya un gasto económico será a cargo del infractor.  </w:t>
      </w:r>
    </w:p>
    <w:bookmarkEnd w:id="2"/>
    <w:p w14:paraId="2F24A43C" w14:textId="77777777" w:rsidR="00AF2C3B" w:rsidRPr="00164807" w:rsidRDefault="00AF2C3B" w:rsidP="006659A8">
      <w:pPr>
        <w:spacing w:after="0" w:line="240" w:lineRule="auto"/>
        <w:jc w:val="both"/>
        <w:rPr>
          <w:rFonts w:ascii="Arial" w:hAnsi="Arial" w:cs="Arial"/>
          <w:b/>
          <w:bCs/>
          <w:sz w:val="20"/>
          <w:szCs w:val="20"/>
        </w:rPr>
      </w:pPr>
    </w:p>
    <w:p w14:paraId="510B92B1" w14:textId="3260302B" w:rsidR="00754C90" w:rsidRPr="00164807" w:rsidRDefault="00754C90" w:rsidP="002D1040">
      <w:pPr>
        <w:spacing w:after="0" w:line="240" w:lineRule="auto"/>
        <w:jc w:val="center"/>
        <w:rPr>
          <w:rFonts w:ascii="Arial" w:hAnsi="Arial" w:cs="Arial"/>
          <w:b/>
          <w:bCs/>
          <w:sz w:val="20"/>
          <w:szCs w:val="20"/>
        </w:rPr>
      </w:pPr>
      <w:r w:rsidRPr="00164807">
        <w:rPr>
          <w:rFonts w:ascii="Arial" w:hAnsi="Arial" w:cs="Arial"/>
          <w:b/>
          <w:bCs/>
          <w:sz w:val="20"/>
          <w:szCs w:val="20"/>
        </w:rPr>
        <w:t>CAPÍTULO</w:t>
      </w:r>
      <w:r w:rsidR="009737FB" w:rsidRPr="00164807">
        <w:rPr>
          <w:rFonts w:ascii="Arial" w:hAnsi="Arial" w:cs="Arial"/>
          <w:b/>
          <w:bCs/>
          <w:sz w:val="20"/>
          <w:szCs w:val="20"/>
        </w:rPr>
        <w:t xml:space="preserve"> DÉCIMO PRIMERO</w:t>
      </w:r>
    </w:p>
    <w:p w14:paraId="4407633F" w14:textId="221591F2" w:rsidR="00754C90" w:rsidRPr="00164807" w:rsidRDefault="00754C90"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 DE LOS SEÑALAMIENTOS</w:t>
      </w:r>
    </w:p>
    <w:p w14:paraId="4CA17922" w14:textId="77777777" w:rsidR="00170DF9" w:rsidRPr="00164807" w:rsidRDefault="00170DF9" w:rsidP="002D1040">
      <w:pPr>
        <w:spacing w:after="0" w:line="240" w:lineRule="auto"/>
        <w:jc w:val="both"/>
        <w:rPr>
          <w:rFonts w:ascii="Arial" w:hAnsi="Arial" w:cs="Arial"/>
          <w:b/>
          <w:bCs/>
          <w:sz w:val="20"/>
          <w:szCs w:val="20"/>
        </w:rPr>
      </w:pPr>
    </w:p>
    <w:p w14:paraId="7C916932" w14:textId="5485212A" w:rsidR="00754C90" w:rsidRPr="00164807" w:rsidRDefault="00754C9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52</w:t>
      </w:r>
      <w:r w:rsidRPr="00164807">
        <w:rPr>
          <w:rFonts w:ascii="Arial" w:hAnsi="Arial" w:cs="Arial"/>
          <w:sz w:val="20"/>
          <w:szCs w:val="20"/>
        </w:rPr>
        <w:t xml:space="preserve">. Conforme a lo dispuesto por la fracción IV del artículo 15 de la Ley de Tránsito y Seguridad Vial para el Estado de Hidalgo, el Ayuntamiento dentro del ámbito de su competencia, realizará las tareas relativas a los señalamientos de vialidad en el Municipio, con observancia de las leyes aplicables. </w:t>
      </w:r>
    </w:p>
    <w:p w14:paraId="19D7A06B" w14:textId="77777777" w:rsidR="00AF2C3B" w:rsidRPr="00164807" w:rsidRDefault="00AF2C3B" w:rsidP="002D1040">
      <w:pPr>
        <w:spacing w:after="0" w:line="240" w:lineRule="auto"/>
        <w:jc w:val="both"/>
        <w:rPr>
          <w:rFonts w:ascii="Arial" w:hAnsi="Arial" w:cs="Arial"/>
          <w:b/>
          <w:bCs/>
          <w:sz w:val="20"/>
          <w:szCs w:val="20"/>
        </w:rPr>
      </w:pPr>
    </w:p>
    <w:p w14:paraId="717D9BA5" w14:textId="2BBD57A2" w:rsidR="00754C90" w:rsidRPr="00164807" w:rsidRDefault="00754C9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53</w:t>
      </w:r>
      <w:r w:rsidRPr="00164807">
        <w:rPr>
          <w:rFonts w:ascii="Arial" w:hAnsi="Arial" w:cs="Arial"/>
          <w:sz w:val="20"/>
          <w:szCs w:val="20"/>
        </w:rPr>
        <w:t xml:space="preserve">. La </w:t>
      </w:r>
      <w:r w:rsidR="00817709" w:rsidRPr="00164807">
        <w:rPr>
          <w:rFonts w:ascii="Arial" w:hAnsi="Arial" w:cs="Arial"/>
          <w:sz w:val="20"/>
          <w:szCs w:val="20"/>
        </w:rPr>
        <w:t xml:space="preserve">Dirección </w:t>
      </w:r>
      <w:r w:rsidR="00E065B3" w:rsidRPr="00164807">
        <w:rPr>
          <w:rFonts w:ascii="Arial" w:hAnsi="Arial" w:cs="Arial"/>
          <w:sz w:val="20"/>
          <w:szCs w:val="20"/>
        </w:rPr>
        <w:t xml:space="preserve">en </w:t>
      </w:r>
      <w:r w:rsidRPr="00164807">
        <w:rPr>
          <w:rFonts w:ascii="Arial" w:hAnsi="Arial" w:cs="Arial"/>
          <w:sz w:val="20"/>
          <w:szCs w:val="20"/>
        </w:rPr>
        <w:t xml:space="preserve">coordinación con la Dirección </w:t>
      </w:r>
      <w:r w:rsidR="00817709" w:rsidRPr="00164807">
        <w:rPr>
          <w:rFonts w:ascii="Arial" w:hAnsi="Arial" w:cs="Arial"/>
          <w:sz w:val="20"/>
          <w:szCs w:val="20"/>
        </w:rPr>
        <w:t>de Infraestructura y Desarrollo Urbano</w:t>
      </w:r>
      <w:r w:rsidRPr="00164807">
        <w:rPr>
          <w:rFonts w:ascii="Arial" w:hAnsi="Arial" w:cs="Arial"/>
          <w:sz w:val="20"/>
          <w:szCs w:val="20"/>
        </w:rPr>
        <w:t xml:space="preserve">, podrán usar rayas, símbolos y letras de color amarillo aplicadas sobre el pavimento o en el límite de la acera, derivado de esto, los peatones y conductores están obligados a seguir las indicaciones de estas marcas. </w:t>
      </w:r>
    </w:p>
    <w:p w14:paraId="7AC90C23" w14:textId="77777777" w:rsidR="00754C90" w:rsidRPr="00164807" w:rsidRDefault="00754C90" w:rsidP="002D1040">
      <w:pPr>
        <w:spacing w:after="0" w:line="240" w:lineRule="auto"/>
        <w:jc w:val="both"/>
        <w:rPr>
          <w:rFonts w:ascii="Arial" w:hAnsi="Arial" w:cs="Arial"/>
          <w:sz w:val="20"/>
          <w:szCs w:val="20"/>
        </w:rPr>
      </w:pPr>
      <w:r w:rsidRPr="00164807">
        <w:rPr>
          <w:rFonts w:ascii="Arial" w:hAnsi="Arial" w:cs="Arial"/>
          <w:sz w:val="20"/>
          <w:szCs w:val="20"/>
        </w:rPr>
        <w:t>Aquellos que no respeten o sigan las indicaciones de las marcas descritas en el párrafo que antecede, se harán acreedores a la imposición de:</w:t>
      </w:r>
    </w:p>
    <w:p w14:paraId="17B907A6" w14:textId="77777777" w:rsidR="00AF2C3B" w:rsidRPr="00164807" w:rsidRDefault="00AF2C3B" w:rsidP="002D1040">
      <w:pPr>
        <w:spacing w:after="0" w:line="240" w:lineRule="auto"/>
        <w:jc w:val="both"/>
        <w:rPr>
          <w:rFonts w:ascii="Arial" w:hAnsi="Arial" w:cs="Arial"/>
          <w:sz w:val="20"/>
          <w:szCs w:val="20"/>
        </w:rPr>
      </w:pPr>
    </w:p>
    <w:p w14:paraId="0DE39D05" w14:textId="6F643740" w:rsidR="00754C90" w:rsidRPr="00164807" w:rsidRDefault="00BE292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754C90" w:rsidRPr="00164807">
        <w:rPr>
          <w:rFonts w:ascii="Arial" w:hAnsi="Arial" w:cs="Arial"/>
          <w:sz w:val="20"/>
          <w:szCs w:val="20"/>
        </w:rPr>
        <w:t xml:space="preserve">Infracción de 5 a 50 UMA’S; y/o </w:t>
      </w:r>
    </w:p>
    <w:p w14:paraId="700B777E" w14:textId="7A72FB00" w:rsidR="00754C90" w:rsidRPr="00164807" w:rsidRDefault="00BE292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754C90" w:rsidRPr="00164807">
        <w:rPr>
          <w:rFonts w:ascii="Arial" w:hAnsi="Arial" w:cs="Arial"/>
          <w:sz w:val="20"/>
          <w:szCs w:val="20"/>
        </w:rPr>
        <w:t>Trabajo en Favor de la Comunidad.</w:t>
      </w:r>
    </w:p>
    <w:p w14:paraId="7FE69540" w14:textId="77777777" w:rsidR="00AF2C3B" w:rsidRPr="00164807" w:rsidRDefault="00AF2C3B" w:rsidP="002D1040">
      <w:pPr>
        <w:spacing w:after="0" w:line="240" w:lineRule="auto"/>
        <w:jc w:val="both"/>
        <w:rPr>
          <w:rFonts w:ascii="Arial" w:hAnsi="Arial" w:cs="Arial"/>
          <w:b/>
          <w:bCs/>
          <w:sz w:val="20"/>
          <w:szCs w:val="20"/>
        </w:rPr>
      </w:pPr>
    </w:p>
    <w:p w14:paraId="02F42333" w14:textId="30672441" w:rsidR="00754C90" w:rsidRPr="00164807" w:rsidRDefault="00754C9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Pr="00164807">
        <w:rPr>
          <w:rFonts w:ascii="Arial" w:hAnsi="Arial" w:cs="Arial"/>
          <w:sz w:val="20"/>
          <w:szCs w:val="20"/>
        </w:rPr>
        <w:t xml:space="preserve"> </w:t>
      </w:r>
      <w:r w:rsidR="003C170B" w:rsidRPr="00164807">
        <w:rPr>
          <w:rFonts w:ascii="Arial" w:hAnsi="Arial" w:cs="Arial"/>
          <w:b/>
          <w:bCs/>
          <w:sz w:val="20"/>
          <w:szCs w:val="20"/>
        </w:rPr>
        <w:t>54</w:t>
      </w:r>
      <w:r w:rsidRPr="00164807">
        <w:rPr>
          <w:rFonts w:ascii="Arial" w:hAnsi="Arial" w:cs="Arial"/>
          <w:sz w:val="20"/>
          <w:szCs w:val="20"/>
        </w:rPr>
        <w:t>. Queda prohibido a la ciudadanía:</w:t>
      </w:r>
    </w:p>
    <w:p w14:paraId="21167CE3" w14:textId="77777777" w:rsidR="00AF2C3B" w:rsidRPr="00164807" w:rsidRDefault="00AF2C3B" w:rsidP="002D1040">
      <w:pPr>
        <w:spacing w:after="0" w:line="240" w:lineRule="auto"/>
        <w:jc w:val="both"/>
        <w:rPr>
          <w:rFonts w:ascii="Arial" w:hAnsi="Arial" w:cs="Arial"/>
          <w:sz w:val="20"/>
          <w:szCs w:val="20"/>
        </w:rPr>
      </w:pPr>
    </w:p>
    <w:p w14:paraId="6AF709E8" w14:textId="341C7378" w:rsidR="00754C90" w:rsidRPr="00164807" w:rsidRDefault="00BE292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754C90" w:rsidRPr="00164807">
        <w:rPr>
          <w:rFonts w:ascii="Arial" w:hAnsi="Arial" w:cs="Arial"/>
          <w:sz w:val="20"/>
          <w:szCs w:val="20"/>
        </w:rPr>
        <w:t>Modificar el contenido de los señalamientos viales o colocar sobre ellos, o en sus inmediaciones, carteles de anuncios, marcas u otros objetos que puedan inducir a la confusión, reducir su visibilidad o su eficacia, deslumbrar a los usuarios de la vía o distraer su atención;</w:t>
      </w:r>
    </w:p>
    <w:p w14:paraId="2243F3D5" w14:textId="1F5926CB" w:rsidR="00754C90" w:rsidRPr="00164807" w:rsidRDefault="00BE292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754C90" w:rsidRPr="00164807">
        <w:rPr>
          <w:rFonts w:ascii="Arial" w:hAnsi="Arial" w:cs="Arial"/>
          <w:sz w:val="20"/>
          <w:szCs w:val="20"/>
        </w:rPr>
        <w:t>Doblar, alterar, cambiar de color o forma los señalamientos de control del tránsito y de la seguridad vial;</w:t>
      </w:r>
    </w:p>
    <w:p w14:paraId="23EE082D" w14:textId="5CBFDCBD" w:rsidR="00754C90" w:rsidRPr="00164807" w:rsidRDefault="00BE292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754C90" w:rsidRPr="00164807">
        <w:rPr>
          <w:rFonts w:ascii="Arial" w:hAnsi="Arial" w:cs="Arial"/>
          <w:sz w:val="20"/>
          <w:szCs w:val="20"/>
        </w:rPr>
        <w:t xml:space="preserve">Colocar de manera incorrecta, o en un lugar distinto al diseñado por el fabricante los señalamientos; y </w:t>
      </w:r>
    </w:p>
    <w:p w14:paraId="7DBC58FF" w14:textId="7F689EE6" w:rsidR="00754C90" w:rsidRPr="00164807" w:rsidRDefault="00BE292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754C90" w:rsidRPr="00164807">
        <w:rPr>
          <w:rFonts w:ascii="Arial" w:hAnsi="Arial" w:cs="Arial"/>
          <w:sz w:val="20"/>
          <w:szCs w:val="20"/>
        </w:rPr>
        <w:t>Adherir a los señalamientos cualquier objeto que dificulte su correcta visibilidad.</w:t>
      </w:r>
    </w:p>
    <w:p w14:paraId="069A3748" w14:textId="77777777" w:rsidR="00AF2C3B" w:rsidRPr="00164807" w:rsidRDefault="00AF2C3B" w:rsidP="002D1040">
      <w:pPr>
        <w:spacing w:after="0" w:line="240" w:lineRule="auto"/>
        <w:jc w:val="both"/>
        <w:rPr>
          <w:rFonts w:ascii="Arial" w:hAnsi="Arial" w:cs="Arial"/>
          <w:b/>
          <w:bCs/>
          <w:sz w:val="20"/>
          <w:szCs w:val="20"/>
        </w:rPr>
      </w:pPr>
    </w:p>
    <w:p w14:paraId="3DAF26BF" w14:textId="76C1DF23" w:rsidR="00754C90" w:rsidRPr="00164807" w:rsidRDefault="00754C9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55</w:t>
      </w:r>
      <w:r w:rsidRPr="00164807">
        <w:rPr>
          <w:rFonts w:ascii="Arial" w:hAnsi="Arial" w:cs="Arial"/>
          <w:b/>
          <w:bCs/>
          <w:sz w:val="20"/>
          <w:szCs w:val="20"/>
        </w:rPr>
        <w:t>.</w:t>
      </w:r>
      <w:r w:rsidRPr="00164807">
        <w:rPr>
          <w:rFonts w:ascii="Arial" w:hAnsi="Arial" w:cs="Arial"/>
          <w:sz w:val="20"/>
          <w:szCs w:val="20"/>
        </w:rPr>
        <w:t xml:space="preserve"> A quien incurra en alguna o algunas de las prohibiciones antes señaladas, se hará acreedor a las siguientes:</w:t>
      </w:r>
    </w:p>
    <w:p w14:paraId="01E5F0C9" w14:textId="77777777" w:rsidR="00AF2C3B" w:rsidRPr="00164807" w:rsidRDefault="00AF2C3B" w:rsidP="002D1040">
      <w:pPr>
        <w:spacing w:after="0" w:line="240" w:lineRule="auto"/>
        <w:jc w:val="both"/>
        <w:rPr>
          <w:rFonts w:ascii="Arial" w:hAnsi="Arial" w:cs="Arial"/>
          <w:sz w:val="20"/>
          <w:szCs w:val="20"/>
        </w:rPr>
      </w:pPr>
    </w:p>
    <w:p w14:paraId="036E4DD3" w14:textId="3D3368F7" w:rsidR="00754C90" w:rsidRPr="00164807" w:rsidRDefault="0043416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754C90" w:rsidRPr="00164807">
        <w:rPr>
          <w:rFonts w:ascii="Arial" w:hAnsi="Arial" w:cs="Arial"/>
          <w:sz w:val="20"/>
          <w:szCs w:val="20"/>
        </w:rPr>
        <w:t>Infracción de 5 a 40 UMA’S; y/o</w:t>
      </w:r>
    </w:p>
    <w:p w14:paraId="39AC425D" w14:textId="24C62713" w:rsidR="00754C90" w:rsidRDefault="0043416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754C90" w:rsidRPr="00164807">
        <w:rPr>
          <w:rFonts w:ascii="Arial" w:hAnsi="Arial" w:cs="Arial"/>
          <w:sz w:val="20"/>
          <w:szCs w:val="20"/>
        </w:rPr>
        <w:t>Trabajo en Favor de la Comunidad.</w:t>
      </w:r>
    </w:p>
    <w:p w14:paraId="74B8525C" w14:textId="77777777" w:rsidR="005F7451" w:rsidRPr="00164807" w:rsidRDefault="005F7451" w:rsidP="002D1040">
      <w:pPr>
        <w:pStyle w:val="Prrafodelista"/>
        <w:spacing w:after="0" w:line="240" w:lineRule="auto"/>
        <w:ind w:left="0"/>
        <w:jc w:val="both"/>
        <w:rPr>
          <w:rFonts w:ascii="Arial" w:hAnsi="Arial" w:cs="Arial"/>
          <w:sz w:val="20"/>
          <w:szCs w:val="20"/>
        </w:rPr>
      </w:pPr>
    </w:p>
    <w:p w14:paraId="207AB1CB" w14:textId="77777777" w:rsidR="00754C90" w:rsidRPr="00164807" w:rsidRDefault="00754C90" w:rsidP="002D1040">
      <w:pPr>
        <w:pBdr>
          <w:top w:val="nil"/>
          <w:left w:val="nil"/>
          <w:bottom w:val="nil"/>
          <w:right w:val="nil"/>
          <w:between w:val="nil"/>
        </w:pBdr>
        <w:spacing w:after="0" w:line="240" w:lineRule="auto"/>
        <w:jc w:val="both"/>
        <w:rPr>
          <w:rFonts w:ascii="Arial" w:eastAsia="Arial" w:hAnsi="Arial" w:cs="Arial"/>
          <w:color w:val="000000"/>
          <w:sz w:val="20"/>
          <w:szCs w:val="20"/>
        </w:rPr>
      </w:pPr>
      <w:r w:rsidRPr="00164807">
        <w:rPr>
          <w:rFonts w:ascii="Arial" w:eastAsia="Arial" w:hAnsi="Arial" w:cs="Arial"/>
          <w:color w:val="000000"/>
          <w:sz w:val="20"/>
          <w:szCs w:val="20"/>
        </w:rPr>
        <w:t>Las sanciones previstas en el presente artículo podrán imponerse de manera concurrente.</w:t>
      </w:r>
    </w:p>
    <w:p w14:paraId="1E038194" w14:textId="77777777" w:rsidR="00754C90" w:rsidRPr="00164807" w:rsidRDefault="00754C90" w:rsidP="002D1040">
      <w:pPr>
        <w:spacing w:after="0" w:line="240" w:lineRule="auto"/>
        <w:jc w:val="both"/>
        <w:rPr>
          <w:rFonts w:ascii="Arial" w:hAnsi="Arial" w:cs="Arial"/>
          <w:b/>
          <w:sz w:val="20"/>
          <w:szCs w:val="20"/>
        </w:rPr>
      </w:pPr>
    </w:p>
    <w:p w14:paraId="078ED386" w14:textId="77777777" w:rsidR="00754C90" w:rsidRPr="00164807" w:rsidRDefault="00754C90" w:rsidP="002D1040">
      <w:pPr>
        <w:spacing w:after="0" w:line="240" w:lineRule="auto"/>
        <w:jc w:val="both"/>
        <w:rPr>
          <w:rFonts w:ascii="Arial" w:hAnsi="Arial" w:cs="Arial"/>
          <w:bCs/>
          <w:sz w:val="20"/>
          <w:szCs w:val="20"/>
        </w:rPr>
      </w:pPr>
      <w:r w:rsidRPr="00164807">
        <w:rPr>
          <w:rFonts w:ascii="Arial" w:hAnsi="Arial" w:cs="Arial"/>
          <w:bCs/>
          <w:sz w:val="20"/>
          <w:szCs w:val="20"/>
        </w:rPr>
        <w:t xml:space="preserve">Todas las acciones que realice el municipio que constituya un gasto económico será a cargo del infractor.  </w:t>
      </w:r>
    </w:p>
    <w:p w14:paraId="7CA51E62" w14:textId="77777777" w:rsidR="004360DB" w:rsidRPr="00164807" w:rsidRDefault="004360DB" w:rsidP="002D1040">
      <w:pPr>
        <w:spacing w:after="0" w:line="240" w:lineRule="auto"/>
        <w:jc w:val="both"/>
        <w:rPr>
          <w:rFonts w:ascii="Arial" w:hAnsi="Arial" w:cs="Arial"/>
          <w:b/>
          <w:bCs/>
          <w:sz w:val="20"/>
          <w:szCs w:val="20"/>
        </w:rPr>
      </w:pPr>
    </w:p>
    <w:p w14:paraId="0BD2486A" w14:textId="756C0FF9" w:rsidR="00754C90" w:rsidRPr="00164807" w:rsidRDefault="00754C9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56</w:t>
      </w:r>
      <w:r w:rsidRPr="00164807">
        <w:rPr>
          <w:rFonts w:ascii="Arial" w:hAnsi="Arial" w:cs="Arial"/>
          <w:sz w:val="20"/>
          <w:szCs w:val="20"/>
        </w:rPr>
        <w:t xml:space="preserve">. Cuando el tránsito sea dirigido por el Personal de Tránsito, estos lo harán desde un lugar fácilmente visible y a base de posiciones y ademanes, combinándolas con toques reglamentarios de silbatos. </w:t>
      </w:r>
    </w:p>
    <w:p w14:paraId="25BE865D" w14:textId="77777777" w:rsidR="00AF2C3B" w:rsidRPr="00164807" w:rsidRDefault="00AF2C3B" w:rsidP="002D1040">
      <w:pPr>
        <w:spacing w:after="0" w:line="240" w:lineRule="auto"/>
        <w:jc w:val="both"/>
        <w:rPr>
          <w:rFonts w:ascii="Arial" w:hAnsi="Arial" w:cs="Arial"/>
          <w:sz w:val="20"/>
          <w:szCs w:val="20"/>
        </w:rPr>
      </w:pPr>
    </w:p>
    <w:p w14:paraId="1D30AF4D" w14:textId="77777777" w:rsidR="00754C90" w:rsidRDefault="00754C90" w:rsidP="002D1040">
      <w:pPr>
        <w:spacing w:after="0" w:line="240" w:lineRule="auto"/>
        <w:jc w:val="both"/>
        <w:rPr>
          <w:rFonts w:ascii="Arial" w:hAnsi="Arial" w:cs="Arial"/>
          <w:sz w:val="20"/>
          <w:szCs w:val="20"/>
        </w:rPr>
      </w:pPr>
      <w:r w:rsidRPr="00164807">
        <w:rPr>
          <w:rFonts w:ascii="Arial" w:hAnsi="Arial" w:cs="Arial"/>
          <w:sz w:val="20"/>
          <w:szCs w:val="20"/>
        </w:rPr>
        <w:lastRenderedPageBreak/>
        <w:t>El significado de estas posiciones, ademanes y toques de silbatos es el siguiente:</w:t>
      </w:r>
    </w:p>
    <w:p w14:paraId="55F247B2" w14:textId="77777777" w:rsidR="005F7451" w:rsidRPr="00164807" w:rsidRDefault="005F7451" w:rsidP="002D1040">
      <w:pPr>
        <w:spacing w:after="0" w:line="240" w:lineRule="auto"/>
        <w:jc w:val="both"/>
        <w:rPr>
          <w:rFonts w:ascii="Arial" w:hAnsi="Arial" w:cs="Arial"/>
          <w:sz w:val="20"/>
          <w:szCs w:val="20"/>
        </w:rPr>
      </w:pPr>
    </w:p>
    <w:p w14:paraId="6FC1D790" w14:textId="777F14EB" w:rsidR="00754C90" w:rsidRPr="00164807" w:rsidRDefault="0043416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w:t>
      </w:r>
      <w:r w:rsidRPr="00164807">
        <w:rPr>
          <w:rFonts w:ascii="Arial" w:hAnsi="Arial" w:cs="Arial"/>
          <w:b/>
          <w:bCs/>
          <w:sz w:val="20"/>
          <w:szCs w:val="20"/>
        </w:rPr>
        <w:t xml:space="preserve"> </w:t>
      </w:r>
      <w:r w:rsidR="00754C90" w:rsidRPr="00164807">
        <w:rPr>
          <w:rFonts w:ascii="Arial" w:hAnsi="Arial" w:cs="Arial"/>
          <w:b/>
          <w:bCs/>
          <w:sz w:val="20"/>
          <w:szCs w:val="20"/>
        </w:rPr>
        <w:t>Alto:</w:t>
      </w:r>
      <w:r w:rsidR="00754C90" w:rsidRPr="00164807">
        <w:rPr>
          <w:rFonts w:ascii="Arial" w:hAnsi="Arial" w:cs="Arial"/>
          <w:sz w:val="20"/>
          <w:szCs w:val="20"/>
        </w:rPr>
        <w:t xml:space="preserve"> Cuando al frente o a la espalda del agente estén los vehículos de alguna vía. En este caso los conductores deberán detener la marcha en la línea del alto marcada sobre el pavimento; en ausencia de esta deberá hacerlo antes de entrar al crucero, y los peatones que transiten en la misma dirección de dichos vehículos deberán abstenerse de cruzar la vía transversal; </w:t>
      </w:r>
    </w:p>
    <w:p w14:paraId="7A77B129" w14:textId="30C9A5C8" w:rsidR="00754C90" w:rsidRPr="00164807" w:rsidRDefault="0043416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II.</w:t>
      </w:r>
      <w:r w:rsidRPr="00164807">
        <w:rPr>
          <w:rFonts w:ascii="Arial" w:hAnsi="Arial" w:cs="Arial"/>
          <w:b/>
          <w:bCs/>
          <w:sz w:val="20"/>
          <w:szCs w:val="20"/>
        </w:rPr>
        <w:t xml:space="preserve"> </w:t>
      </w:r>
      <w:r w:rsidR="00754C90" w:rsidRPr="00164807">
        <w:rPr>
          <w:rFonts w:ascii="Arial" w:hAnsi="Arial" w:cs="Arial"/>
          <w:b/>
          <w:bCs/>
          <w:sz w:val="20"/>
          <w:szCs w:val="20"/>
        </w:rPr>
        <w:t>Siga:</w:t>
      </w:r>
      <w:r w:rsidR="00754C90" w:rsidRPr="00164807">
        <w:rPr>
          <w:rFonts w:ascii="Arial" w:hAnsi="Arial" w:cs="Arial"/>
          <w:sz w:val="20"/>
          <w:szCs w:val="20"/>
        </w:rPr>
        <w:t xml:space="preserve"> Cuando alguno de los costados del agente este orientado a los vehículos de alguna vía. En este caso los conductores podrán seguir de frente o dar vuelta a la derecha, siempre y cuando no exista prohibición, o a la izquierda, en vías de un solo sentido siempre que esté permitido; y los peatones que transiten en la misma dirección podrán cruzar con preferencia de paso, respecto de los vehículos que intenten dar vuelta a la izquierda; y</w:t>
      </w:r>
    </w:p>
    <w:p w14:paraId="5CD469DA" w14:textId="3CD39034" w:rsidR="00754C90" w:rsidRPr="00164807" w:rsidRDefault="0043416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III.</w:t>
      </w:r>
      <w:r w:rsidRPr="00164807">
        <w:rPr>
          <w:rFonts w:ascii="Arial" w:hAnsi="Arial" w:cs="Arial"/>
          <w:b/>
          <w:bCs/>
          <w:sz w:val="20"/>
          <w:szCs w:val="20"/>
        </w:rPr>
        <w:t xml:space="preserve"> </w:t>
      </w:r>
      <w:r w:rsidR="00754C90" w:rsidRPr="00164807">
        <w:rPr>
          <w:rFonts w:ascii="Arial" w:hAnsi="Arial" w:cs="Arial"/>
          <w:b/>
          <w:bCs/>
          <w:sz w:val="20"/>
          <w:szCs w:val="20"/>
        </w:rPr>
        <w:t>Alto General:</w:t>
      </w:r>
      <w:r w:rsidR="00754C90" w:rsidRPr="00164807">
        <w:rPr>
          <w:rFonts w:ascii="Arial" w:hAnsi="Arial" w:cs="Arial"/>
          <w:sz w:val="20"/>
          <w:szCs w:val="20"/>
        </w:rPr>
        <w:t xml:space="preserve"> Cuando el agente levante el brazo derecho en posición vertical. En este caso, los conductores y peatones deberán detener su marcha de inmediato ya que se indica una situación de emergencia o de necesaria protección.</w:t>
      </w:r>
    </w:p>
    <w:p w14:paraId="0DA05BE4" w14:textId="77777777" w:rsidR="00434160" w:rsidRPr="00164807" w:rsidRDefault="00434160" w:rsidP="002D1040">
      <w:pPr>
        <w:pStyle w:val="Prrafodelista"/>
        <w:spacing w:after="0" w:line="240" w:lineRule="auto"/>
        <w:ind w:left="0"/>
        <w:jc w:val="both"/>
        <w:rPr>
          <w:rFonts w:ascii="Arial" w:hAnsi="Arial" w:cs="Arial"/>
          <w:sz w:val="20"/>
          <w:szCs w:val="20"/>
        </w:rPr>
      </w:pPr>
    </w:p>
    <w:p w14:paraId="5BEDC90E" w14:textId="7A19F4A2" w:rsidR="00754C90" w:rsidRPr="00164807" w:rsidRDefault="00754C90" w:rsidP="002D1040">
      <w:pPr>
        <w:spacing w:after="0" w:line="240" w:lineRule="auto"/>
        <w:jc w:val="both"/>
        <w:rPr>
          <w:rFonts w:ascii="Arial" w:hAnsi="Arial" w:cs="Arial"/>
          <w:sz w:val="20"/>
          <w:szCs w:val="20"/>
        </w:rPr>
      </w:pPr>
      <w:r w:rsidRPr="00164807">
        <w:rPr>
          <w:rFonts w:ascii="Arial" w:hAnsi="Arial" w:cs="Arial"/>
          <w:sz w:val="20"/>
          <w:szCs w:val="20"/>
        </w:rPr>
        <w:t>Al hacer las señales a que se refieren las fracciones anteriores, el Personal de Tránsito empleará los toques de silbato de la siguiente forma:</w:t>
      </w:r>
    </w:p>
    <w:p w14:paraId="69DC2A02" w14:textId="77777777" w:rsidR="00434160" w:rsidRPr="00164807" w:rsidRDefault="00434160" w:rsidP="002D1040">
      <w:pPr>
        <w:spacing w:after="0" w:line="240" w:lineRule="auto"/>
        <w:jc w:val="both"/>
        <w:rPr>
          <w:rFonts w:ascii="Arial" w:hAnsi="Arial" w:cs="Arial"/>
          <w:sz w:val="20"/>
          <w:szCs w:val="20"/>
        </w:rPr>
      </w:pPr>
    </w:p>
    <w:p w14:paraId="4C46F766" w14:textId="77777777" w:rsidR="00754C90" w:rsidRPr="00164807" w:rsidRDefault="00754C90" w:rsidP="002D1040">
      <w:pPr>
        <w:pStyle w:val="Prrafodelista"/>
        <w:numPr>
          <w:ilvl w:val="0"/>
          <w:numId w:val="28"/>
        </w:numPr>
        <w:spacing w:after="0" w:line="240" w:lineRule="auto"/>
        <w:ind w:left="0" w:firstLine="0"/>
        <w:jc w:val="both"/>
        <w:rPr>
          <w:rFonts w:ascii="Arial" w:hAnsi="Arial" w:cs="Arial"/>
          <w:sz w:val="20"/>
          <w:szCs w:val="20"/>
        </w:rPr>
      </w:pPr>
      <w:r w:rsidRPr="00164807">
        <w:rPr>
          <w:rFonts w:ascii="Arial" w:hAnsi="Arial" w:cs="Arial"/>
          <w:sz w:val="20"/>
          <w:szCs w:val="20"/>
        </w:rPr>
        <w:t>Alto: un toque corto;</w:t>
      </w:r>
    </w:p>
    <w:p w14:paraId="598DF1AC" w14:textId="77777777" w:rsidR="00754C90" w:rsidRPr="00164807" w:rsidRDefault="00754C90" w:rsidP="002D1040">
      <w:pPr>
        <w:pStyle w:val="Prrafodelista"/>
        <w:numPr>
          <w:ilvl w:val="0"/>
          <w:numId w:val="28"/>
        </w:numPr>
        <w:spacing w:after="0" w:line="240" w:lineRule="auto"/>
        <w:ind w:left="0" w:firstLine="0"/>
        <w:jc w:val="both"/>
        <w:rPr>
          <w:rFonts w:ascii="Arial" w:hAnsi="Arial" w:cs="Arial"/>
          <w:sz w:val="20"/>
          <w:szCs w:val="20"/>
        </w:rPr>
      </w:pPr>
      <w:r w:rsidRPr="00164807">
        <w:rPr>
          <w:rFonts w:ascii="Arial" w:hAnsi="Arial" w:cs="Arial"/>
          <w:sz w:val="20"/>
          <w:szCs w:val="20"/>
        </w:rPr>
        <w:t>Siga: dos toques cortos; y</w:t>
      </w:r>
    </w:p>
    <w:p w14:paraId="357D49B9" w14:textId="77777777" w:rsidR="00754C90" w:rsidRPr="00164807" w:rsidRDefault="00754C90" w:rsidP="002D1040">
      <w:pPr>
        <w:pStyle w:val="Prrafodelista"/>
        <w:numPr>
          <w:ilvl w:val="0"/>
          <w:numId w:val="28"/>
        </w:numPr>
        <w:spacing w:after="0" w:line="240" w:lineRule="auto"/>
        <w:ind w:left="0" w:firstLine="0"/>
        <w:jc w:val="both"/>
        <w:rPr>
          <w:rFonts w:ascii="Arial" w:hAnsi="Arial" w:cs="Arial"/>
          <w:sz w:val="20"/>
          <w:szCs w:val="20"/>
        </w:rPr>
      </w:pPr>
      <w:r w:rsidRPr="00164807">
        <w:rPr>
          <w:rFonts w:ascii="Arial" w:hAnsi="Arial" w:cs="Arial"/>
          <w:sz w:val="20"/>
          <w:szCs w:val="20"/>
        </w:rPr>
        <w:t>Alto General: un toque largo.</w:t>
      </w:r>
    </w:p>
    <w:p w14:paraId="2FE26D56" w14:textId="77777777" w:rsidR="00AF2C3B" w:rsidRPr="00164807" w:rsidRDefault="00AF2C3B" w:rsidP="002D1040">
      <w:pPr>
        <w:spacing w:after="0" w:line="240" w:lineRule="auto"/>
        <w:jc w:val="both"/>
        <w:rPr>
          <w:rFonts w:ascii="Arial" w:hAnsi="Arial" w:cs="Arial"/>
          <w:b/>
          <w:bCs/>
          <w:sz w:val="20"/>
          <w:szCs w:val="20"/>
        </w:rPr>
      </w:pPr>
    </w:p>
    <w:p w14:paraId="345F7151" w14:textId="1935614C" w:rsidR="00A975AF" w:rsidRPr="00164807" w:rsidRDefault="00A975AF"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9737FB" w:rsidRPr="00164807">
        <w:rPr>
          <w:rFonts w:ascii="Arial" w:hAnsi="Arial" w:cs="Arial"/>
          <w:b/>
          <w:bCs/>
          <w:sz w:val="20"/>
          <w:szCs w:val="20"/>
        </w:rPr>
        <w:t>DÉCIMO SEGUNDO</w:t>
      </w:r>
    </w:p>
    <w:p w14:paraId="4C8B0E9C" w14:textId="77777777" w:rsidR="00A975AF" w:rsidRPr="00164807" w:rsidRDefault="00A975AF" w:rsidP="002D1040">
      <w:pPr>
        <w:spacing w:after="0" w:line="240" w:lineRule="auto"/>
        <w:jc w:val="center"/>
        <w:rPr>
          <w:rFonts w:ascii="Arial" w:hAnsi="Arial" w:cs="Arial"/>
          <w:b/>
          <w:bCs/>
          <w:sz w:val="20"/>
          <w:szCs w:val="20"/>
        </w:rPr>
      </w:pPr>
      <w:r w:rsidRPr="00164807">
        <w:rPr>
          <w:rFonts w:ascii="Arial" w:hAnsi="Arial" w:cs="Arial"/>
          <w:b/>
          <w:bCs/>
          <w:sz w:val="20"/>
          <w:szCs w:val="20"/>
        </w:rPr>
        <w:t>CIRCULACIÓN Y CONDUCTORES</w:t>
      </w:r>
    </w:p>
    <w:p w14:paraId="457953C1" w14:textId="77777777" w:rsidR="00170DF9" w:rsidRPr="00164807" w:rsidRDefault="00170DF9" w:rsidP="002D1040">
      <w:pPr>
        <w:spacing w:after="0" w:line="240" w:lineRule="auto"/>
        <w:jc w:val="both"/>
        <w:rPr>
          <w:rFonts w:ascii="Arial" w:hAnsi="Arial" w:cs="Arial"/>
          <w:b/>
          <w:bCs/>
          <w:sz w:val="20"/>
          <w:szCs w:val="20"/>
        </w:rPr>
      </w:pPr>
    </w:p>
    <w:p w14:paraId="0E43CDED" w14:textId="2C6BAC11" w:rsidR="00A975AF" w:rsidRPr="00164807" w:rsidRDefault="003C170B" w:rsidP="002D1040">
      <w:pPr>
        <w:spacing w:after="0" w:line="240" w:lineRule="auto"/>
        <w:jc w:val="both"/>
        <w:rPr>
          <w:rFonts w:ascii="Arial" w:hAnsi="Arial" w:cs="Arial"/>
          <w:sz w:val="20"/>
          <w:szCs w:val="20"/>
        </w:rPr>
      </w:pPr>
      <w:r w:rsidRPr="00164807">
        <w:rPr>
          <w:rFonts w:ascii="Arial" w:hAnsi="Arial" w:cs="Arial"/>
          <w:b/>
          <w:bCs/>
          <w:sz w:val="20"/>
          <w:szCs w:val="20"/>
        </w:rPr>
        <w:t>Artículo 57</w:t>
      </w:r>
      <w:r w:rsidR="00A975AF" w:rsidRPr="00164807">
        <w:rPr>
          <w:rFonts w:ascii="Arial" w:hAnsi="Arial" w:cs="Arial"/>
          <w:sz w:val="20"/>
          <w:szCs w:val="20"/>
        </w:rPr>
        <w:t>. Todo conductor, deberá portar consigo la licencia o permisos de conducir vigente y que corresponda con el tipo de vehículo, habiendo sido expedida por la autoridad vigente.</w:t>
      </w:r>
    </w:p>
    <w:p w14:paraId="5BB8354D" w14:textId="77777777" w:rsidR="00AF2C3B" w:rsidRPr="00164807" w:rsidRDefault="00AF2C3B" w:rsidP="002D1040">
      <w:pPr>
        <w:spacing w:after="0" w:line="240" w:lineRule="auto"/>
        <w:jc w:val="both"/>
        <w:rPr>
          <w:rFonts w:ascii="Arial" w:hAnsi="Arial" w:cs="Arial"/>
          <w:b/>
          <w:bCs/>
          <w:sz w:val="20"/>
          <w:szCs w:val="20"/>
        </w:rPr>
      </w:pPr>
    </w:p>
    <w:p w14:paraId="5A3FBAB0" w14:textId="1C895615" w:rsidR="00A975AF" w:rsidRPr="00164807" w:rsidRDefault="00A975AF"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58</w:t>
      </w:r>
      <w:r w:rsidRPr="00164807">
        <w:rPr>
          <w:rFonts w:ascii="Arial" w:hAnsi="Arial" w:cs="Arial"/>
          <w:sz w:val="20"/>
          <w:szCs w:val="20"/>
        </w:rPr>
        <w:t xml:space="preserve">. El conductor debe estar en todo momento en condiciones óptimas de controlar su vehículo. </w:t>
      </w:r>
    </w:p>
    <w:p w14:paraId="59E9D79D" w14:textId="77777777" w:rsidR="00A975AF" w:rsidRPr="00164807" w:rsidRDefault="00A975AF" w:rsidP="002D1040">
      <w:pPr>
        <w:spacing w:after="0" w:line="240" w:lineRule="auto"/>
        <w:jc w:val="both"/>
        <w:rPr>
          <w:rFonts w:ascii="Arial" w:hAnsi="Arial" w:cs="Arial"/>
          <w:sz w:val="20"/>
          <w:szCs w:val="20"/>
        </w:rPr>
      </w:pPr>
      <w:r w:rsidRPr="00164807">
        <w:rPr>
          <w:rFonts w:ascii="Arial" w:hAnsi="Arial" w:cs="Arial"/>
          <w:sz w:val="20"/>
          <w:szCs w:val="20"/>
        </w:rPr>
        <w:t>Al aproximarse a otros usuarios de la vía, debe adoptar las precauciones necesarias, especialmente cuando se trate de niños, personas adultas mayores, mujeres embarazadas, escolares o personas con alguna discapacidad.</w:t>
      </w:r>
    </w:p>
    <w:p w14:paraId="1F6B5203" w14:textId="77777777" w:rsidR="00AF2C3B" w:rsidRPr="00164807" w:rsidRDefault="00AF2C3B" w:rsidP="002D1040">
      <w:pPr>
        <w:spacing w:after="0" w:line="240" w:lineRule="auto"/>
        <w:jc w:val="both"/>
        <w:rPr>
          <w:rFonts w:ascii="Arial" w:hAnsi="Arial" w:cs="Arial"/>
          <w:sz w:val="20"/>
          <w:szCs w:val="20"/>
        </w:rPr>
      </w:pPr>
    </w:p>
    <w:p w14:paraId="7B018E87" w14:textId="77777777" w:rsidR="00A975AF" w:rsidRPr="00164807" w:rsidRDefault="00A975AF" w:rsidP="002D1040">
      <w:pPr>
        <w:spacing w:after="0" w:line="240" w:lineRule="auto"/>
        <w:jc w:val="both"/>
        <w:rPr>
          <w:rFonts w:ascii="Arial" w:hAnsi="Arial" w:cs="Arial"/>
          <w:sz w:val="20"/>
          <w:szCs w:val="20"/>
        </w:rPr>
      </w:pPr>
      <w:r w:rsidRPr="00164807">
        <w:rPr>
          <w:rFonts w:ascii="Arial" w:hAnsi="Arial" w:cs="Arial"/>
          <w:sz w:val="20"/>
          <w:szCs w:val="20"/>
        </w:rPr>
        <w:t>Asimismo, está obligado a mantener su propia libertad de movimientos, el campo necesario de visión y la atención permanente a la conducción, que garanticen su propia seguridad, la de los ocupantes del vehículo y la del resto de usuarios de la vía pública.</w:t>
      </w:r>
    </w:p>
    <w:p w14:paraId="7AFE1271" w14:textId="77777777" w:rsidR="00AF2C3B" w:rsidRPr="00164807" w:rsidRDefault="00AF2C3B" w:rsidP="002D1040">
      <w:pPr>
        <w:spacing w:after="0" w:line="240" w:lineRule="auto"/>
        <w:jc w:val="both"/>
        <w:rPr>
          <w:rFonts w:ascii="Arial" w:hAnsi="Arial" w:cs="Arial"/>
          <w:sz w:val="20"/>
          <w:szCs w:val="20"/>
        </w:rPr>
      </w:pPr>
    </w:p>
    <w:p w14:paraId="05C5D1D9" w14:textId="77777777" w:rsidR="00A975AF" w:rsidRPr="00164807" w:rsidRDefault="00A975AF" w:rsidP="002D1040">
      <w:pPr>
        <w:spacing w:after="0" w:line="240" w:lineRule="auto"/>
        <w:jc w:val="both"/>
        <w:rPr>
          <w:rFonts w:ascii="Arial" w:hAnsi="Arial" w:cs="Arial"/>
          <w:sz w:val="20"/>
          <w:szCs w:val="20"/>
        </w:rPr>
      </w:pPr>
      <w:r w:rsidRPr="00164807">
        <w:rPr>
          <w:rFonts w:ascii="Arial" w:hAnsi="Arial" w:cs="Arial"/>
          <w:sz w:val="20"/>
          <w:szCs w:val="20"/>
        </w:rPr>
        <w:t>Deberá cuidar la posición adecuada de sus acompañantes y la correcta colocación de los bienes o animales transportados, verificando que se utilice debidamente el cinturón de seguridad, sistemas de retención infantil u otros aditamentos para que no haya interferencias entre el conductor y cualquiera de ellos.</w:t>
      </w:r>
    </w:p>
    <w:p w14:paraId="7A4A77F1" w14:textId="77777777" w:rsidR="00AF2C3B" w:rsidRPr="00164807" w:rsidRDefault="00AF2C3B" w:rsidP="002D1040">
      <w:pPr>
        <w:spacing w:after="0" w:line="240" w:lineRule="auto"/>
        <w:jc w:val="both"/>
        <w:rPr>
          <w:rFonts w:ascii="Arial" w:hAnsi="Arial" w:cs="Arial"/>
          <w:b/>
          <w:bCs/>
          <w:sz w:val="20"/>
          <w:szCs w:val="20"/>
        </w:rPr>
      </w:pPr>
    </w:p>
    <w:p w14:paraId="11102E9A" w14:textId="00168073" w:rsidR="00A975AF" w:rsidRPr="00164807" w:rsidRDefault="00A975AF"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59</w:t>
      </w:r>
      <w:r w:rsidRPr="00164807">
        <w:rPr>
          <w:rFonts w:ascii="Arial" w:hAnsi="Arial" w:cs="Arial"/>
          <w:sz w:val="20"/>
          <w:szCs w:val="20"/>
        </w:rPr>
        <w:t>. Los conductores de vehículos que transiten en la vía pública tendrán las siguientes obligaciones:</w:t>
      </w:r>
    </w:p>
    <w:p w14:paraId="0CCFED04" w14:textId="77777777" w:rsidR="00AF2C3B" w:rsidRPr="00164807" w:rsidRDefault="00AF2C3B" w:rsidP="002D1040">
      <w:pPr>
        <w:spacing w:after="0" w:line="240" w:lineRule="auto"/>
        <w:jc w:val="both"/>
        <w:rPr>
          <w:rFonts w:ascii="Arial" w:hAnsi="Arial" w:cs="Arial"/>
          <w:sz w:val="20"/>
          <w:szCs w:val="20"/>
        </w:rPr>
      </w:pPr>
    </w:p>
    <w:p w14:paraId="34D88956" w14:textId="53269202"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A975AF" w:rsidRPr="00164807">
        <w:rPr>
          <w:rFonts w:ascii="Arial" w:hAnsi="Arial" w:cs="Arial"/>
          <w:sz w:val="20"/>
          <w:szCs w:val="20"/>
        </w:rPr>
        <w:t>Obedecer las indicaciones del Personal de Tránsito y Vialidad;</w:t>
      </w:r>
    </w:p>
    <w:p w14:paraId="72197557" w14:textId="2268A414"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A975AF" w:rsidRPr="00164807">
        <w:rPr>
          <w:rFonts w:ascii="Arial" w:hAnsi="Arial" w:cs="Arial"/>
          <w:sz w:val="20"/>
          <w:szCs w:val="20"/>
        </w:rPr>
        <w:t xml:space="preserve">Circular con placas, licencia o permiso y tarjeta de circulación vigentes y que correspondan al tipo de vehículo utilizado; </w:t>
      </w:r>
    </w:p>
    <w:p w14:paraId="55B78749" w14:textId="188FD822"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A975AF" w:rsidRPr="00164807">
        <w:rPr>
          <w:rFonts w:ascii="Arial" w:hAnsi="Arial" w:cs="Arial"/>
          <w:sz w:val="20"/>
          <w:szCs w:val="20"/>
        </w:rPr>
        <w:t>Respetar los límites de velocidad y los señalamientos viales, conduciendo con prudencia en zonas escolares y centros de salud;</w:t>
      </w:r>
    </w:p>
    <w:p w14:paraId="7CCDDEF2" w14:textId="66A0690A"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A975AF" w:rsidRPr="00164807">
        <w:rPr>
          <w:rFonts w:ascii="Arial" w:hAnsi="Arial" w:cs="Arial"/>
          <w:sz w:val="20"/>
          <w:szCs w:val="20"/>
        </w:rPr>
        <w:t>Disminuir la velocidad y de ser preciso, detener la marcha del vehículo, así como tomar las precauciones necesarias ante la concentración de peatones o vehículos;</w:t>
      </w:r>
    </w:p>
    <w:p w14:paraId="00EEEB8B" w14:textId="4CDC1BD2"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A975AF" w:rsidRPr="00164807">
        <w:rPr>
          <w:rFonts w:ascii="Arial" w:hAnsi="Arial" w:cs="Arial"/>
          <w:sz w:val="20"/>
          <w:szCs w:val="20"/>
        </w:rPr>
        <w:t>Respetar al peatón y su derecho preferente de paso;</w:t>
      </w:r>
    </w:p>
    <w:p w14:paraId="68CEF043" w14:textId="5FA239E7"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A975AF" w:rsidRPr="00164807">
        <w:rPr>
          <w:rFonts w:ascii="Arial" w:hAnsi="Arial" w:cs="Arial"/>
          <w:sz w:val="20"/>
          <w:szCs w:val="20"/>
        </w:rPr>
        <w:t>Utilizar obligatoriamente los cinturones de seguridad del vehículo y asegurarse que sus acompañantes lo utilicen;</w:t>
      </w:r>
    </w:p>
    <w:p w14:paraId="65E42017" w14:textId="61C36300"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A975AF" w:rsidRPr="00164807">
        <w:rPr>
          <w:rFonts w:ascii="Arial" w:hAnsi="Arial" w:cs="Arial"/>
          <w:sz w:val="20"/>
          <w:szCs w:val="20"/>
        </w:rPr>
        <w:t>Ceder el paso a vehículos de emergencia, cuando adviertan las señales de sonido y luminosas funcionando;</w:t>
      </w:r>
    </w:p>
    <w:p w14:paraId="7BB01148" w14:textId="09DDB472"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VIII. </w:t>
      </w:r>
      <w:r w:rsidR="00A975AF" w:rsidRPr="00164807">
        <w:rPr>
          <w:rFonts w:ascii="Arial" w:hAnsi="Arial" w:cs="Arial"/>
          <w:sz w:val="20"/>
          <w:szCs w:val="20"/>
        </w:rPr>
        <w:t>Evitar agredir en todo momento a otros conductores, peatones y autoridades viales;</w:t>
      </w:r>
    </w:p>
    <w:p w14:paraId="2C93EBD2" w14:textId="185EED02"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A975AF" w:rsidRPr="00164807">
        <w:rPr>
          <w:rFonts w:ascii="Arial" w:hAnsi="Arial" w:cs="Arial"/>
          <w:sz w:val="20"/>
          <w:szCs w:val="20"/>
        </w:rPr>
        <w:t xml:space="preserve">Contar en su vehículo, remolque o semirremolque con llanta de refacción y la herramienta indispensable para efectuar el cambio de </w:t>
      </w:r>
      <w:r w:rsidR="00AF2C3B" w:rsidRPr="00164807">
        <w:rPr>
          <w:rFonts w:ascii="Arial" w:hAnsi="Arial" w:cs="Arial"/>
          <w:sz w:val="20"/>
          <w:szCs w:val="20"/>
        </w:rPr>
        <w:t>esta</w:t>
      </w:r>
      <w:r w:rsidR="00A975AF" w:rsidRPr="00164807">
        <w:rPr>
          <w:rFonts w:ascii="Arial" w:hAnsi="Arial" w:cs="Arial"/>
          <w:sz w:val="20"/>
          <w:szCs w:val="20"/>
        </w:rPr>
        <w:t>;</w:t>
      </w:r>
    </w:p>
    <w:p w14:paraId="41CAAA16" w14:textId="6E884C78"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A975AF" w:rsidRPr="00164807">
        <w:rPr>
          <w:rFonts w:ascii="Arial" w:hAnsi="Arial" w:cs="Arial"/>
          <w:sz w:val="20"/>
          <w:szCs w:val="20"/>
        </w:rPr>
        <w:t>Utilizar el claxon y equipos de sonido de manera racional, evitando rebasar los decibeles marcados por la normatividad aplicable;</w:t>
      </w:r>
    </w:p>
    <w:p w14:paraId="16EBDCD2" w14:textId="338FBA20"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A975AF" w:rsidRPr="00164807">
        <w:rPr>
          <w:rFonts w:ascii="Arial" w:hAnsi="Arial" w:cs="Arial"/>
          <w:sz w:val="20"/>
          <w:szCs w:val="20"/>
        </w:rPr>
        <w:t xml:space="preserve">Detener el vehículo cuando la autoridad competente lo indique; </w:t>
      </w:r>
    </w:p>
    <w:p w14:paraId="71831B0F" w14:textId="0BCD8675"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A975AF" w:rsidRPr="00164807">
        <w:rPr>
          <w:rFonts w:ascii="Arial" w:hAnsi="Arial" w:cs="Arial"/>
          <w:sz w:val="20"/>
          <w:szCs w:val="20"/>
        </w:rPr>
        <w:t>Procurar que los vehículos cuenten con condiciones mínimas de seguridad, funcionamiento y mantenimiento, para prevenir hechos de tránsito y daños al medio ambiente (extin</w:t>
      </w:r>
      <w:r w:rsidR="0026481A" w:rsidRPr="00164807">
        <w:rPr>
          <w:rFonts w:ascii="Arial" w:hAnsi="Arial" w:cs="Arial"/>
          <w:sz w:val="20"/>
          <w:szCs w:val="20"/>
        </w:rPr>
        <w:t>tor</w:t>
      </w:r>
      <w:r w:rsidR="00A975AF" w:rsidRPr="00164807">
        <w:rPr>
          <w:rFonts w:ascii="Arial" w:hAnsi="Arial" w:cs="Arial"/>
          <w:sz w:val="20"/>
          <w:szCs w:val="20"/>
        </w:rPr>
        <w:t>);</w:t>
      </w:r>
    </w:p>
    <w:p w14:paraId="4DB2062F" w14:textId="743F1702"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w:t>
      </w:r>
      <w:r w:rsidR="00A975AF" w:rsidRPr="00164807">
        <w:rPr>
          <w:rFonts w:ascii="Arial" w:hAnsi="Arial" w:cs="Arial"/>
          <w:sz w:val="20"/>
          <w:szCs w:val="20"/>
        </w:rPr>
        <w:t>Contar con luces en funcionamiento frontales; indicadoras de frenos en la parte trasera; direccionales; luces de parada de destello intermitente delanteras y traseras, así como luces para indicar movimiento en reversa; y</w:t>
      </w:r>
    </w:p>
    <w:p w14:paraId="41A41D1B" w14:textId="7DF778F7" w:rsidR="00A975AF" w:rsidRPr="00164807" w:rsidRDefault="00F33A2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XIV. </w:t>
      </w:r>
      <w:r w:rsidR="00A975AF" w:rsidRPr="00164807">
        <w:rPr>
          <w:rFonts w:ascii="Arial" w:hAnsi="Arial" w:cs="Arial"/>
          <w:sz w:val="20"/>
          <w:szCs w:val="20"/>
        </w:rPr>
        <w:t xml:space="preserve">Permitir la revisión de sus documentos y los del vehículo cuando se lo solicite, previa identificación, un elemento de tránsito, ya sea en la probable comisión de un delito o una infracción al presente Reglamento y demás Reglamentos Municipales o Leyes aplicables. </w:t>
      </w:r>
    </w:p>
    <w:p w14:paraId="39439368" w14:textId="77777777" w:rsidR="00AF2C3B" w:rsidRPr="00164807" w:rsidRDefault="00AF2C3B" w:rsidP="002D1040">
      <w:pPr>
        <w:spacing w:after="0" w:line="240" w:lineRule="auto"/>
        <w:jc w:val="both"/>
        <w:rPr>
          <w:rFonts w:ascii="Arial" w:hAnsi="Arial" w:cs="Arial"/>
          <w:b/>
          <w:bCs/>
          <w:sz w:val="20"/>
          <w:szCs w:val="20"/>
        </w:rPr>
      </w:pPr>
    </w:p>
    <w:p w14:paraId="459C69BB" w14:textId="0A56A6A4" w:rsidR="00A975AF" w:rsidRPr="00164807" w:rsidRDefault="00A975AF"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60</w:t>
      </w:r>
      <w:r w:rsidRPr="00164807">
        <w:rPr>
          <w:rFonts w:ascii="Arial" w:hAnsi="Arial" w:cs="Arial"/>
          <w:b/>
          <w:bCs/>
          <w:sz w:val="20"/>
          <w:szCs w:val="20"/>
        </w:rPr>
        <w:t>.</w:t>
      </w:r>
      <w:r w:rsidRPr="00164807">
        <w:rPr>
          <w:rFonts w:ascii="Arial" w:hAnsi="Arial" w:cs="Arial"/>
          <w:sz w:val="20"/>
          <w:szCs w:val="20"/>
        </w:rPr>
        <w:t xml:space="preserve"> Quienes incumplan con alguna o algunas de las obligaciones antes mencionadas se les impondrá una infracción de 5 a 60 UMA’S.</w:t>
      </w:r>
    </w:p>
    <w:p w14:paraId="3254D146" w14:textId="77777777" w:rsidR="00AF2C3B" w:rsidRPr="00164807" w:rsidRDefault="00AF2C3B" w:rsidP="002D1040">
      <w:pPr>
        <w:spacing w:after="0" w:line="240" w:lineRule="auto"/>
        <w:jc w:val="both"/>
        <w:rPr>
          <w:rFonts w:ascii="Arial" w:hAnsi="Arial" w:cs="Arial"/>
          <w:b/>
          <w:bCs/>
          <w:sz w:val="20"/>
          <w:szCs w:val="20"/>
        </w:rPr>
      </w:pPr>
    </w:p>
    <w:p w14:paraId="3F0AF676" w14:textId="707ACE9A" w:rsidR="00EA5CA6" w:rsidRPr="00164807" w:rsidRDefault="00EA5CA6"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61</w:t>
      </w:r>
      <w:r w:rsidRPr="00164807">
        <w:rPr>
          <w:rFonts w:ascii="Arial" w:hAnsi="Arial" w:cs="Arial"/>
          <w:sz w:val="20"/>
          <w:szCs w:val="20"/>
        </w:rPr>
        <w:t xml:space="preserve">. Los conductores de vehículos que transiten en la vía pública tendrán las siguientes prohibiciones: </w:t>
      </w:r>
    </w:p>
    <w:p w14:paraId="7869FEE1" w14:textId="77777777" w:rsidR="00AF2C3B" w:rsidRPr="00164807" w:rsidRDefault="00AF2C3B" w:rsidP="002D1040">
      <w:pPr>
        <w:spacing w:after="0" w:line="240" w:lineRule="auto"/>
        <w:jc w:val="both"/>
        <w:rPr>
          <w:rFonts w:ascii="Arial" w:hAnsi="Arial" w:cs="Arial"/>
          <w:sz w:val="20"/>
          <w:szCs w:val="20"/>
        </w:rPr>
      </w:pPr>
    </w:p>
    <w:p w14:paraId="1EB9BEA7" w14:textId="219A2D9A"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A5CA6" w:rsidRPr="00164807">
        <w:rPr>
          <w:rFonts w:ascii="Arial" w:hAnsi="Arial" w:cs="Arial"/>
          <w:sz w:val="20"/>
          <w:szCs w:val="20"/>
        </w:rPr>
        <w:t>Viajar con personas o animales, sin los sistemas o aditamentos de retención o transportación destinados para tal fin;</w:t>
      </w:r>
    </w:p>
    <w:p w14:paraId="56D3CD54" w14:textId="6FB34C85"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A5CA6" w:rsidRPr="00164807">
        <w:rPr>
          <w:rFonts w:ascii="Arial" w:hAnsi="Arial" w:cs="Arial"/>
          <w:sz w:val="20"/>
          <w:szCs w:val="20"/>
        </w:rPr>
        <w:t>Circular sobre banquetas, camellones, andadores y demás rutas peatonales;</w:t>
      </w:r>
    </w:p>
    <w:p w14:paraId="1679065B" w14:textId="073E52B6"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A5CA6" w:rsidRPr="00164807">
        <w:rPr>
          <w:rFonts w:ascii="Arial" w:hAnsi="Arial" w:cs="Arial"/>
          <w:sz w:val="20"/>
          <w:szCs w:val="20"/>
        </w:rPr>
        <w:t>Transportar a personas con una estatura menor a 135 centímetros en el asiento delantero;</w:t>
      </w:r>
    </w:p>
    <w:p w14:paraId="3BF587AF" w14:textId="4D5B6D8A"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A5CA6" w:rsidRPr="00164807">
        <w:rPr>
          <w:rFonts w:ascii="Arial" w:hAnsi="Arial" w:cs="Arial"/>
          <w:sz w:val="20"/>
          <w:szCs w:val="20"/>
        </w:rPr>
        <w:t>Circular en carriles de contraflujo o señalados como de uso exclusivo, o adelantar por el carril de contraflujo sin las debidas precauciones;</w:t>
      </w:r>
    </w:p>
    <w:p w14:paraId="55630802" w14:textId="2A474D9E"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A5CA6" w:rsidRPr="00164807">
        <w:rPr>
          <w:rFonts w:ascii="Arial" w:hAnsi="Arial" w:cs="Arial"/>
          <w:sz w:val="20"/>
          <w:szCs w:val="20"/>
        </w:rPr>
        <w:t>Adelantar por la derecha a otro vehículo que transite en el mismo sentido, a excepción de que el vehículo al cual pretenda adelantar disminuya su velocidad para dar vuelta a la izquierda;</w:t>
      </w:r>
    </w:p>
    <w:p w14:paraId="533720D9" w14:textId="27C730F5"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A5CA6" w:rsidRPr="00164807">
        <w:rPr>
          <w:rFonts w:ascii="Arial" w:hAnsi="Arial" w:cs="Arial"/>
          <w:sz w:val="20"/>
          <w:szCs w:val="20"/>
        </w:rPr>
        <w:t>Circular en reversa en intersecciones</w:t>
      </w:r>
      <w:r w:rsidR="00183B26" w:rsidRPr="00164807">
        <w:rPr>
          <w:rFonts w:ascii="Arial" w:hAnsi="Arial" w:cs="Arial"/>
          <w:sz w:val="20"/>
          <w:szCs w:val="20"/>
        </w:rPr>
        <w:t xml:space="preserve"> y</w:t>
      </w:r>
      <w:r w:rsidR="00EA5CA6" w:rsidRPr="00164807">
        <w:rPr>
          <w:rFonts w:ascii="Arial" w:hAnsi="Arial" w:cs="Arial"/>
          <w:sz w:val="20"/>
          <w:szCs w:val="20"/>
        </w:rPr>
        <w:t xml:space="preserve"> accesos controlados</w:t>
      </w:r>
      <w:r w:rsidR="00183B26" w:rsidRPr="00164807">
        <w:rPr>
          <w:rFonts w:ascii="Arial" w:hAnsi="Arial" w:cs="Arial"/>
          <w:sz w:val="20"/>
          <w:szCs w:val="20"/>
        </w:rPr>
        <w:t>;</w:t>
      </w:r>
    </w:p>
    <w:p w14:paraId="04F402CC" w14:textId="11262E47"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A5CA6" w:rsidRPr="00164807">
        <w:rPr>
          <w:rFonts w:ascii="Arial" w:hAnsi="Arial" w:cs="Arial"/>
          <w:sz w:val="20"/>
          <w:szCs w:val="20"/>
        </w:rPr>
        <w:t>Dar vuelta en "U" en lugares con el señalamiento de su prohibición;</w:t>
      </w:r>
    </w:p>
    <w:p w14:paraId="201BF70C" w14:textId="7E9D4760"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A5CA6" w:rsidRPr="00164807">
        <w:rPr>
          <w:rFonts w:ascii="Arial" w:hAnsi="Arial" w:cs="Arial"/>
          <w:sz w:val="20"/>
          <w:szCs w:val="20"/>
        </w:rPr>
        <w:t xml:space="preserve">Circular impidiendo con ello el normal flujo de vehículos; </w:t>
      </w:r>
    </w:p>
    <w:p w14:paraId="6BE13DE8" w14:textId="7AE12BE9"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EA5CA6" w:rsidRPr="00164807">
        <w:rPr>
          <w:rFonts w:ascii="Arial" w:hAnsi="Arial" w:cs="Arial"/>
          <w:sz w:val="20"/>
          <w:szCs w:val="20"/>
        </w:rPr>
        <w:t>Obstruir la circulación de otros vehículos, así como abstenerse de invadir las áreas de rodamiento;</w:t>
      </w:r>
    </w:p>
    <w:p w14:paraId="3B10D01D" w14:textId="25510EA1"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EA5CA6" w:rsidRPr="00164807">
        <w:rPr>
          <w:rFonts w:ascii="Arial" w:hAnsi="Arial" w:cs="Arial"/>
          <w:sz w:val="20"/>
          <w:szCs w:val="20"/>
        </w:rPr>
        <w:t>Realizar maniobras de ascenso o descenso de personas en carriles centrales de las vías o en lugares no permitidos para ello;</w:t>
      </w:r>
    </w:p>
    <w:p w14:paraId="0F0CB27E" w14:textId="5151CDA3"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EA5CA6" w:rsidRPr="00164807">
        <w:rPr>
          <w:rFonts w:ascii="Arial" w:hAnsi="Arial" w:cs="Arial"/>
          <w:sz w:val="20"/>
          <w:szCs w:val="20"/>
        </w:rPr>
        <w:t>Entorpecer la marcha de escolares, desfiles cívicos, cortejos fúnebres y manifestaciones públicas;</w:t>
      </w:r>
    </w:p>
    <w:p w14:paraId="752849F6" w14:textId="68C92AC0"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EA5CA6" w:rsidRPr="00164807">
        <w:rPr>
          <w:rFonts w:ascii="Arial" w:hAnsi="Arial" w:cs="Arial"/>
          <w:sz w:val="20"/>
          <w:szCs w:val="20"/>
        </w:rPr>
        <w:t xml:space="preserve">Transportar cargas o mercancías sin los dispositivos de seguridad necesarios, utilizando personas para sujetar o proteger las mismas o que éstas impidan la visibilidad de otros vehículos; </w:t>
      </w:r>
    </w:p>
    <w:p w14:paraId="25AA596E" w14:textId="0EA17BDC"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w:t>
      </w:r>
      <w:r w:rsidR="00EA5CA6" w:rsidRPr="00164807">
        <w:rPr>
          <w:rFonts w:ascii="Arial" w:hAnsi="Arial" w:cs="Arial"/>
          <w:sz w:val="20"/>
          <w:szCs w:val="20"/>
        </w:rPr>
        <w:t>Conducir cuando estén impedidos para hacerlo por circunstancias de salud o de cualquier otra causa que implique disminución de sus facultades físicas o mentales;</w:t>
      </w:r>
    </w:p>
    <w:p w14:paraId="13359C91" w14:textId="786267E4"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XIV. </w:t>
      </w:r>
      <w:r w:rsidR="00EA5CA6" w:rsidRPr="00164807">
        <w:rPr>
          <w:rFonts w:ascii="Arial" w:hAnsi="Arial" w:cs="Arial"/>
          <w:sz w:val="20"/>
          <w:szCs w:val="20"/>
        </w:rPr>
        <w:t xml:space="preserve">Circular con el parabrisas roto o estrellado, </w:t>
      </w:r>
      <w:r w:rsidR="00C859DB" w:rsidRPr="00164807">
        <w:rPr>
          <w:rFonts w:ascii="Arial" w:hAnsi="Arial" w:cs="Arial"/>
          <w:sz w:val="20"/>
          <w:szCs w:val="20"/>
        </w:rPr>
        <w:t>en caso de que</w:t>
      </w:r>
      <w:r w:rsidR="00EA5CA6" w:rsidRPr="00164807">
        <w:rPr>
          <w:rFonts w:ascii="Arial" w:hAnsi="Arial" w:cs="Arial"/>
          <w:sz w:val="20"/>
          <w:szCs w:val="20"/>
        </w:rPr>
        <w:t xml:space="preserve"> distorsione la visibilidad al interior o exterior del vehículo;</w:t>
      </w:r>
    </w:p>
    <w:p w14:paraId="0AC424B8" w14:textId="4890FA60"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 </w:t>
      </w:r>
      <w:r w:rsidR="00EA5CA6" w:rsidRPr="00164807">
        <w:rPr>
          <w:rFonts w:ascii="Arial" w:hAnsi="Arial" w:cs="Arial"/>
          <w:sz w:val="20"/>
          <w:szCs w:val="20"/>
        </w:rPr>
        <w:t xml:space="preserve">Instalar o utilizar porta placas y/o micas, laminas transparentes u obscuras sobre las mismas placas, que obstruyan la visibilidad de la información contenida en las placas del vehículo;  </w:t>
      </w:r>
    </w:p>
    <w:p w14:paraId="21C1699B" w14:textId="60BB825B"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 </w:t>
      </w:r>
      <w:r w:rsidR="00EA5CA6" w:rsidRPr="00164807">
        <w:rPr>
          <w:rFonts w:ascii="Arial" w:hAnsi="Arial" w:cs="Arial"/>
          <w:sz w:val="20"/>
          <w:szCs w:val="20"/>
        </w:rPr>
        <w:t>Circular sin placas, licencia o tarjeta de circulación vigentes, o que correspondan a otros vehículos;</w:t>
      </w:r>
    </w:p>
    <w:p w14:paraId="13FD3315" w14:textId="5517F381"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XVII. </w:t>
      </w:r>
      <w:r w:rsidR="00EA5CA6" w:rsidRPr="00164807">
        <w:rPr>
          <w:rFonts w:ascii="Arial" w:hAnsi="Arial" w:cs="Arial"/>
          <w:sz w:val="20"/>
          <w:szCs w:val="20"/>
        </w:rPr>
        <w:t>Remachar, soldar o modificar la forma de las placas del vehículo;</w:t>
      </w:r>
    </w:p>
    <w:p w14:paraId="739D62F3" w14:textId="3A81A36C"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XVIII. </w:t>
      </w:r>
      <w:r w:rsidR="00EA5CA6" w:rsidRPr="00164807">
        <w:rPr>
          <w:rFonts w:ascii="Arial" w:hAnsi="Arial" w:cs="Arial"/>
          <w:sz w:val="20"/>
          <w:szCs w:val="20"/>
        </w:rPr>
        <w:t>Invadir los cruces peatonales establecidos por la autoridad;</w:t>
      </w:r>
    </w:p>
    <w:p w14:paraId="77E9F890" w14:textId="0856B477"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XIX. </w:t>
      </w:r>
      <w:r w:rsidR="00EA5CA6" w:rsidRPr="00164807">
        <w:rPr>
          <w:rFonts w:ascii="Arial" w:hAnsi="Arial" w:cs="Arial"/>
          <w:sz w:val="20"/>
          <w:szCs w:val="20"/>
        </w:rPr>
        <w:t xml:space="preserve">Participar en competencias de velocidad en las vías públicas; </w:t>
      </w:r>
    </w:p>
    <w:p w14:paraId="65F1A8EB" w14:textId="7C49193C"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 </w:t>
      </w:r>
      <w:r w:rsidR="00EA5CA6" w:rsidRPr="00164807">
        <w:rPr>
          <w:rFonts w:ascii="Arial" w:hAnsi="Arial" w:cs="Arial"/>
          <w:sz w:val="20"/>
          <w:szCs w:val="20"/>
        </w:rPr>
        <w:t>Tirar o arrojar basura u objetos desde el interior del vehículo hacia el exterior;</w:t>
      </w:r>
    </w:p>
    <w:p w14:paraId="02EA1BE9" w14:textId="180A1DD9"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XXI. </w:t>
      </w:r>
      <w:r w:rsidR="00EA5CA6" w:rsidRPr="00164807">
        <w:rPr>
          <w:rFonts w:ascii="Arial" w:hAnsi="Arial" w:cs="Arial"/>
          <w:sz w:val="20"/>
          <w:szCs w:val="20"/>
        </w:rPr>
        <w:t xml:space="preserve">Abordar o descender de los vehículos cuando se encuentren en movimiento, en todo caso el ascenso o descenso del vehículo lo efectuarán del lado que se encuentre más cercano a la banqueta una vez que éste haya detenido totalmente su marcha; </w:t>
      </w:r>
    </w:p>
    <w:p w14:paraId="6A3D79A2" w14:textId="3BCC701B"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XXII. </w:t>
      </w:r>
      <w:r w:rsidR="00EA5CA6" w:rsidRPr="00164807">
        <w:rPr>
          <w:rFonts w:ascii="Arial" w:hAnsi="Arial" w:cs="Arial"/>
          <w:sz w:val="20"/>
          <w:szCs w:val="20"/>
        </w:rPr>
        <w:t xml:space="preserve">Viajar en las salpicaderas, estribos, defensas, quemacocos, techo, cofre o cualquier parte externa de los mismos; y </w:t>
      </w:r>
    </w:p>
    <w:p w14:paraId="53701A56" w14:textId="6C363752" w:rsidR="00EA5CA6" w:rsidRPr="00164807" w:rsidRDefault="00DC5B1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XXIII. </w:t>
      </w:r>
      <w:r w:rsidR="00EA5CA6" w:rsidRPr="00164807">
        <w:rPr>
          <w:rFonts w:ascii="Arial" w:hAnsi="Arial" w:cs="Arial"/>
          <w:sz w:val="20"/>
          <w:szCs w:val="20"/>
        </w:rPr>
        <w:t xml:space="preserve">Dejar abiertas las puertas del vehículo por el lado de la circulación o abrirlas sin cerciorarse previamente de que ello no implica peligro o entorpecimiento para otros usuarios de la vía. </w:t>
      </w:r>
    </w:p>
    <w:p w14:paraId="3457833C" w14:textId="77777777" w:rsidR="00AF2C3B" w:rsidRPr="00164807" w:rsidRDefault="00AF2C3B" w:rsidP="002D1040">
      <w:pPr>
        <w:spacing w:after="0" w:line="240" w:lineRule="auto"/>
        <w:jc w:val="both"/>
        <w:rPr>
          <w:rFonts w:ascii="Arial" w:hAnsi="Arial" w:cs="Arial"/>
          <w:b/>
          <w:bCs/>
          <w:sz w:val="20"/>
          <w:szCs w:val="20"/>
        </w:rPr>
      </w:pPr>
    </w:p>
    <w:p w14:paraId="0EAF47F6" w14:textId="70E9DA5A" w:rsidR="00EA5CA6" w:rsidRPr="00164807" w:rsidRDefault="00EA5CA6"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62</w:t>
      </w:r>
      <w:r w:rsidRPr="00164807">
        <w:rPr>
          <w:rFonts w:ascii="Arial" w:hAnsi="Arial" w:cs="Arial"/>
          <w:b/>
          <w:bCs/>
          <w:sz w:val="20"/>
          <w:szCs w:val="20"/>
        </w:rPr>
        <w:t>.</w:t>
      </w:r>
      <w:r w:rsidRPr="00164807">
        <w:rPr>
          <w:rFonts w:ascii="Arial" w:hAnsi="Arial" w:cs="Arial"/>
          <w:sz w:val="20"/>
          <w:szCs w:val="20"/>
        </w:rPr>
        <w:t xml:space="preserve"> Quienes incurran en las prohibiciones anteriores, serán infraccionados con:</w:t>
      </w:r>
    </w:p>
    <w:p w14:paraId="55C19F81" w14:textId="77777777" w:rsidR="00BF0279" w:rsidRPr="00164807" w:rsidRDefault="00BF0279" w:rsidP="002D1040">
      <w:pPr>
        <w:spacing w:after="0" w:line="240" w:lineRule="auto"/>
        <w:jc w:val="both"/>
        <w:rPr>
          <w:rFonts w:ascii="Arial" w:hAnsi="Arial" w:cs="Arial"/>
          <w:sz w:val="20"/>
          <w:szCs w:val="20"/>
        </w:rPr>
      </w:pPr>
    </w:p>
    <w:p w14:paraId="75685F5D" w14:textId="09FBB9F7" w:rsidR="00EA5CA6" w:rsidRPr="00164807" w:rsidRDefault="008A646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A5CA6" w:rsidRPr="00164807">
        <w:rPr>
          <w:rFonts w:ascii="Arial" w:hAnsi="Arial" w:cs="Arial"/>
          <w:sz w:val="20"/>
          <w:szCs w:val="20"/>
        </w:rPr>
        <w:t>Infracción de 5 a 80 UMA’S; y/o</w:t>
      </w:r>
    </w:p>
    <w:p w14:paraId="401F5910" w14:textId="6FE3E8AB" w:rsidR="00EA5CA6" w:rsidRPr="00164807" w:rsidRDefault="008A646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A5CA6" w:rsidRPr="00164807">
        <w:rPr>
          <w:rFonts w:ascii="Arial" w:hAnsi="Arial" w:cs="Arial"/>
          <w:sz w:val="20"/>
          <w:szCs w:val="20"/>
        </w:rPr>
        <w:t>Trabajo en Favor de la Comunidad.</w:t>
      </w:r>
    </w:p>
    <w:p w14:paraId="2076DFE2" w14:textId="77777777" w:rsidR="00AF2C3B" w:rsidRPr="00164807" w:rsidRDefault="00AF2C3B" w:rsidP="002D1040">
      <w:pPr>
        <w:spacing w:after="0" w:line="240" w:lineRule="auto"/>
        <w:jc w:val="both"/>
        <w:rPr>
          <w:rFonts w:ascii="Arial" w:hAnsi="Arial" w:cs="Arial"/>
          <w:b/>
          <w:bCs/>
          <w:sz w:val="20"/>
          <w:szCs w:val="20"/>
        </w:rPr>
      </w:pPr>
    </w:p>
    <w:p w14:paraId="0516DD51" w14:textId="1C526845" w:rsidR="00725B7C" w:rsidRPr="00164807" w:rsidRDefault="003C170B" w:rsidP="002D1040">
      <w:pPr>
        <w:spacing w:after="0" w:line="240" w:lineRule="auto"/>
        <w:jc w:val="both"/>
        <w:rPr>
          <w:rFonts w:ascii="Arial" w:hAnsi="Arial" w:cs="Arial"/>
          <w:sz w:val="20"/>
          <w:szCs w:val="20"/>
        </w:rPr>
      </w:pPr>
      <w:r w:rsidRPr="00164807">
        <w:rPr>
          <w:rFonts w:ascii="Arial" w:hAnsi="Arial" w:cs="Arial"/>
          <w:b/>
          <w:bCs/>
          <w:sz w:val="20"/>
          <w:szCs w:val="20"/>
        </w:rPr>
        <w:t>Artículo 63</w:t>
      </w:r>
      <w:r w:rsidR="00725B7C" w:rsidRPr="00164807">
        <w:rPr>
          <w:rFonts w:ascii="Arial" w:hAnsi="Arial" w:cs="Arial"/>
          <w:sz w:val="20"/>
          <w:szCs w:val="20"/>
        </w:rPr>
        <w:t>. Los conductores de bicicletas tienen prohibido:</w:t>
      </w:r>
    </w:p>
    <w:p w14:paraId="063B1B8D" w14:textId="77777777" w:rsidR="00AF2C3B" w:rsidRPr="00164807" w:rsidRDefault="00AF2C3B" w:rsidP="002D1040">
      <w:pPr>
        <w:spacing w:after="0" w:line="240" w:lineRule="auto"/>
        <w:jc w:val="both"/>
        <w:rPr>
          <w:rFonts w:ascii="Arial" w:hAnsi="Arial" w:cs="Arial"/>
          <w:sz w:val="20"/>
          <w:szCs w:val="20"/>
        </w:rPr>
      </w:pPr>
    </w:p>
    <w:p w14:paraId="59352465" w14:textId="7A380352" w:rsidR="00725B7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725B7C" w:rsidRPr="00164807">
        <w:rPr>
          <w:rFonts w:ascii="Arial" w:hAnsi="Arial" w:cs="Arial"/>
          <w:sz w:val="20"/>
          <w:szCs w:val="20"/>
        </w:rPr>
        <w:t>Circular sobre las aceras y áreas reservadas al uso exclusivo de peatones;</w:t>
      </w:r>
    </w:p>
    <w:p w14:paraId="66C22AD4" w14:textId="71D59340" w:rsidR="00725B7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725B7C" w:rsidRPr="00164807">
        <w:rPr>
          <w:rFonts w:ascii="Arial" w:hAnsi="Arial" w:cs="Arial"/>
          <w:sz w:val="20"/>
          <w:szCs w:val="20"/>
        </w:rPr>
        <w:t xml:space="preserve">No utilizar casco de seguridad;  </w:t>
      </w:r>
    </w:p>
    <w:p w14:paraId="41F1F5AF" w14:textId="57618C70" w:rsidR="00725B7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725B7C" w:rsidRPr="00164807">
        <w:rPr>
          <w:rFonts w:ascii="Arial" w:hAnsi="Arial" w:cs="Arial"/>
          <w:sz w:val="20"/>
          <w:szCs w:val="20"/>
        </w:rPr>
        <w:t xml:space="preserve">Asirse o sujetarse de otra bicicleta, vehículo motorizado u otro vehículo que transite en la vía pública; </w:t>
      </w:r>
    </w:p>
    <w:p w14:paraId="7A6B1F46" w14:textId="0450D328" w:rsidR="00725B7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725B7C" w:rsidRPr="00164807">
        <w:rPr>
          <w:rFonts w:ascii="Arial" w:hAnsi="Arial" w:cs="Arial"/>
          <w:sz w:val="20"/>
          <w:szCs w:val="20"/>
        </w:rPr>
        <w:t xml:space="preserve">Llevar carga de cualquier naturaleza, a menos que la bicicleta esté especialmente acondicionada para ello y no afecte su estabilidad ni visibilidad; </w:t>
      </w:r>
    </w:p>
    <w:p w14:paraId="7A9BC56D" w14:textId="410B014A" w:rsidR="00725B7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725B7C" w:rsidRPr="00164807">
        <w:rPr>
          <w:rFonts w:ascii="Arial" w:hAnsi="Arial" w:cs="Arial"/>
          <w:sz w:val="20"/>
          <w:szCs w:val="20"/>
        </w:rPr>
        <w:t>Transportar sustancias peligrosas o tanques de gas; y</w:t>
      </w:r>
    </w:p>
    <w:p w14:paraId="44F1D052" w14:textId="7F917754" w:rsidR="00725B7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725B7C" w:rsidRPr="00164807">
        <w:rPr>
          <w:rFonts w:ascii="Arial" w:hAnsi="Arial" w:cs="Arial"/>
          <w:sz w:val="20"/>
          <w:szCs w:val="20"/>
        </w:rPr>
        <w:t>Detenerse sobre las áreas reservadas para el tránsito de peatones.</w:t>
      </w:r>
    </w:p>
    <w:p w14:paraId="3E66B9C2" w14:textId="77777777" w:rsidR="00F61385" w:rsidRPr="00164807" w:rsidRDefault="00F61385" w:rsidP="002D1040">
      <w:pPr>
        <w:pStyle w:val="Prrafodelista"/>
        <w:spacing w:after="0" w:line="240" w:lineRule="auto"/>
        <w:ind w:left="0"/>
        <w:jc w:val="both"/>
        <w:rPr>
          <w:rFonts w:ascii="Arial" w:hAnsi="Arial" w:cs="Arial"/>
          <w:sz w:val="20"/>
          <w:szCs w:val="20"/>
        </w:rPr>
      </w:pPr>
    </w:p>
    <w:p w14:paraId="30339910" w14:textId="3422CB66" w:rsidR="00725B7C" w:rsidRPr="00164807" w:rsidRDefault="00725B7C" w:rsidP="002D1040">
      <w:pPr>
        <w:spacing w:after="0" w:line="240" w:lineRule="auto"/>
        <w:jc w:val="both"/>
        <w:rPr>
          <w:rFonts w:ascii="Arial" w:hAnsi="Arial" w:cs="Arial"/>
          <w:sz w:val="20"/>
          <w:szCs w:val="20"/>
        </w:rPr>
      </w:pPr>
      <w:r w:rsidRPr="00164807">
        <w:rPr>
          <w:rFonts w:ascii="Arial" w:hAnsi="Arial" w:cs="Arial"/>
          <w:sz w:val="20"/>
          <w:szCs w:val="20"/>
        </w:rPr>
        <w:t>Los conductores de bicicletas que incurran en alguna de las prohibiciones antes señaladas, serán infraccionados con 2 a 10 UMA’S.</w:t>
      </w:r>
    </w:p>
    <w:p w14:paraId="2AC1DEDC" w14:textId="77777777" w:rsidR="00AF2C3B" w:rsidRPr="00164807" w:rsidRDefault="00AF2C3B" w:rsidP="002D1040">
      <w:pPr>
        <w:spacing w:after="0" w:line="240" w:lineRule="auto"/>
        <w:jc w:val="both"/>
        <w:rPr>
          <w:rFonts w:ascii="Arial" w:hAnsi="Arial" w:cs="Arial"/>
          <w:b/>
          <w:bCs/>
          <w:sz w:val="20"/>
          <w:szCs w:val="20"/>
        </w:rPr>
      </w:pPr>
    </w:p>
    <w:p w14:paraId="19DDB64C" w14:textId="249CB469" w:rsidR="0028634C" w:rsidRPr="00164807" w:rsidRDefault="0028634C"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64</w:t>
      </w:r>
      <w:r w:rsidRPr="00164807">
        <w:rPr>
          <w:rFonts w:ascii="Arial" w:hAnsi="Arial" w:cs="Arial"/>
          <w:sz w:val="20"/>
          <w:szCs w:val="20"/>
        </w:rPr>
        <w:t>. Los conductores de motocicletas deberán:</w:t>
      </w:r>
    </w:p>
    <w:p w14:paraId="1D232351" w14:textId="77777777" w:rsidR="00AF2C3B" w:rsidRPr="00164807" w:rsidRDefault="00AF2C3B" w:rsidP="002D1040">
      <w:pPr>
        <w:spacing w:after="0" w:line="240" w:lineRule="auto"/>
        <w:jc w:val="both"/>
        <w:rPr>
          <w:rFonts w:ascii="Arial" w:hAnsi="Arial" w:cs="Arial"/>
          <w:sz w:val="20"/>
          <w:szCs w:val="20"/>
        </w:rPr>
      </w:pPr>
    </w:p>
    <w:p w14:paraId="69A73FCC" w14:textId="61D2EFC9"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28634C" w:rsidRPr="00164807">
        <w:rPr>
          <w:rFonts w:ascii="Arial" w:hAnsi="Arial" w:cs="Arial"/>
          <w:sz w:val="20"/>
          <w:szCs w:val="20"/>
        </w:rPr>
        <w:t>Viajar sentados y utilizar correctamente casco de seguridad, el cual también deberá portar correctamente su acompañante;</w:t>
      </w:r>
    </w:p>
    <w:p w14:paraId="5F0D9F83" w14:textId="5F19A29C"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28634C" w:rsidRPr="00164807">
        <w:rPr>
          <w:rFonts w:ascii="Arial" w:hAnsi="Arial" w:cs="Arial"/>
          <w:sz w:val="20"/>
          <w:szCs w:val="20"/>
        </w:rPr>
        <w:t>Tener un manejo responsable y abstenerse de realizar piruetas o zigzaguear;</w:t>
      </w:r>
    </w:p>
    <w:p w14:paraId="28AD4207" w14:textId="6A2BDDEC"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28634C" w:rsidRPr="00164807">
        <w:rPr>
          <w:rFonts w:ascii="Arial" w:hAnsi="Arial" w:cs="Arial"/>
          <w:sz w:val="20"/>
          <w:szCs w:val="20"/>
        </w:rPr>
        <w:t>Respetar el sentido de los carriles de circulación;</w:t>
      </w:r>
    </w:p>
    <w:p w14:paraId="19CACD6E" w14:textId="6D9A36CF"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28634C" w:rsidRPr="00164807">
        <w:rPr>
          <w:rFonts w:ascii="Arial" w:hAnsi="Arial" w:cs="Arial"/>
          <w:sz w:val="20"/>
          <w:szCs w:val="20"/>
        </w:rPr>
        <w:t xml:space="preserve">Circular ocupando el carril correspondiente, no debiendo circular dos o más motocicletas en posición paralela; </w:t>
      </w:r>
    </w:p>
    <w:p w14:paraId="1437A1FF" w14:textId="56ED2E6D"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28634C" w:rsidRPr="00164807">
        <w:rPr>
          <w:rFonts w:ascii="Arial" w:hAnsi="Arial" w:cs="Arial"/>
          <w:sz w:val="20"/>
          <w:szCs w:val="20"/>
        </w:rPr>
        <w:t xml:space="preserve">Acatar estrictamente en lo aplicable, las obligaciones establecidas para la conducción de vehículos, previstas en el artículo </w:t>
      </w:r>
      <w:r w:rsidR="000203A5" w:rsidRPr="00164807">
        <w:rPr>
          <w:rFonts w:ascii="Arial" w:hAnsi="Arial" w:cs="Arial"/>
          <w:sz w:val="20"/>
          <w:szCs w:val="20"/>
        </w:rPr>
        <w:t>59</w:t>
      </w:r>
      <w:r w:rsidR="0028634C" w:rsidRPr="00164807">
        <w:rPr>
          <w:rFonts w:ascii="Arial" w:hAnsi="Arial" w:cs="Arial"/>
          <w:sz w:val="20"/>
          <w:szCs w:val="20"/>
        </w:rPr>
        <w:t xml:space="preserve"> del presente Reglamento.</w:t>
      </w:r>
    </w:p>
    <w:p w14:paraId="354E6D7B" w14:textId="161C1D6A"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28634C" w:rsidRPr="00164807">
        <w:rPr>
          <w:rFonts w:ascii="Arial" w:hAnsi="Arial" w:cs="Arial"/>
          <w:sz w:val="20"/>
          <w:szCs w:val="20"/>
        </w:rPr>
        <w:t>Contar con luces intermitentes permanentes, preferentemente de color rojo, y accesorios reflejantes de la luz; éstos deberán colocarse en la parte posterior, en un lugar visible, además de conservarse limpio para evitar que se opaquen y debiliten sus efectos reflejantes;</w:t>
      </w:r>
    </w:p>
    <w:p w14:paraId="1CCAEA37" w14:textId="081635BF"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28634C" w:rsidRPr="00164807">
        <w:rPr>
          <w:rFonts w:ascii="Arial" w:hAnsi="Arial" w:cs="Arial"/>
          <w:sz w:val="20"/>
          <w:szCs w:val="20"/>
        </w:rPr>
        <w:t xml:space="preserve">Las motocicletas deberán contar con el equipo de luces siguiente: </w:t>
      </w:r>
    </w:p>
    <w:p w14:paraId="2F88145A" w14:textId="77777777" w:rsidR="0028634C" w:rsidRPr="00164807" w:rsidRDefault="0028634C" w:rsidP="002D1040">
      <w:pPr>
        <w:pStyle w:val="Prrafodelista"/>
        <w:numPr>
          <w:ilvl w:val="1"/>
          <w:numId w:val="32"/>
        </w:numPr>
        <w:spacing w:after="0" w:line="240" w:lineRule="auto"/>
        <w:ind w:left="0" w:firstLine="0"/>
        <w:jc w:val="both"/>
        <w:rPr>
          <w:rFonts w:ascii="Arial" w:hAnsi="Arial" w:cs="Arial"/>
          <w:sz w:val="20"/>
          <w:szCs w:val="20"/>
        </w:rPr>
      </w:pPr>
      <w:r w:rsidRPr="00164807">
        <w:rPr>
          <w:rFonts w:ascii="Arial" w:hAnsi="Arial" w:cs="Arial"/>
          <w:sz w:val="20"/>
          <w:szCs w:val="20"/>
        </w:rPr>
        <w:t>Al menos un faro delantero que emita luz blanca con dispositivo para el cambio de intensidad;</w:t>
      </w:r>
    </w:p>
    <w:p w14:paraId="12818868" w14:textId="77777777" w:rsidR="0028634C" w:rsidRPr="00164807" w:rsidRDefault="0028634C" w:rsidP="002D1040">
      <w:pPr>
        <w:pStyle w:val="Prrafodelista"/>
        <w:numPr>
          <w:ilvl w:val="1"/>
          <w:numId w:val="32"/>
        </w:numPr>
        <w:spacing w:after="0" w:line="240" w:lineRule="auto"/>
        <w:ind w:left="0" w:firstLine="0"/>
        <w:jc w:val="both"/>
        <w:rPr>
          <w:rFonts w:ascii="Arial" w:hAnsi="Arial" w:cs="Arial"/>
          <w:sz w:val="20"/>
          <w:szCs w:val="20"/>
        </w:rPr>
      </w:pPr>
      <w:r w:rsidRPr="00164807">
        <w:rPr>
          <w:rFonts w:ascii="Arial" w:hAnsi="Arial" w:cs="Arial"/>
          <w:sz w:val="20"/>
          <w:szCs w:val="20"/>
        </w:rPr>
        <w:t xml:space="preserve">Al menos un faro trasero que emita luz roja; y </w:t>
      </w:r>
    </w:p>
    <w:p w14:paraId="0E5AAABE" w14:textId="77777777" w:rsidR="0028634C" w:rsidRPr="00164807" w:rsidRDefault="0028634C" w:rsidP="002D1040">
      <w:pPr>
        <w:pStyle w:val="Prrafodelista"/>
        <w:numPr>
          <w:ilvl w:val="1"/>
          <w:numId w:val="32"/>
        </w:numPr>
        <w:spacing w:after="0" w:line="240" w:lineRule="auto"/>
        <w:ind w:left="0" w:firstLine="0"/>
        <w:jc w:val="both"/>
        <w:rPr>
          <w:rFonts w:ascii="Arial" w:hAnsi="Arial" w:cs="Arial"/>
          <w:sz w:val="20"/>
          <w:szCs w:val="20"/>
        </w:rPr>
      </w:pPr>
      <w:r w:rsidRPr="00164807">
        <w:rPr>
          <w:rFonts w:ascii="Arial" w:hAnsi="Arial" w:cs="Arial"/>
          <w:sz w:val="20"/>
          <w:szCs w:val="20"/>
        </w:rPr>
        <w:t>Luces direccionales iguales a las de los vehículos de cuatro o más ruedas, así como una luz iluminadora de placa;</w:t>
      </w:r>
    </w:p>
    <w:p w14:paraId="0D4DF1AC" w14:textId="77777777" w:rsidR="00F61385"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28634C" w:rsidRPr="00164807">
        <w:rPr>
          <w:rFonts w:ascii="Arial" w:hAnsi="Arial" w:cs="Arial"/>
          <w:sz w:val="20"/>
          <w:szCs w:val="20"/>
        </w:rPr>
        <w:t xml:space="preserve">Deberán circular por el carril derecho, excepto cuando vayan a realizar un giro a la izquierda o cuando necesiten rebasar un vehículo más lento; </w:t>
      </w:r>
    </w:p>
    <w:p w14:paraId="20377735" w14:textId="50287FE1"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28634C" w:rsidRPr="00164807">
        <w:rPr>
          <w:rFonts w:ascii="Arial" w:hAnsi="Arial" w:cs="Arial"/>
          <w:sz w:val="20"/>
          <w:szCs w:val="20"/>
        </w:rPr>
        <w:t xml:space="preserve">Maniobrarán con cuidado al rebasar vehículos estacionados; </w:t>
      </w:r>
    </w:p>
    <w:p w14:paraId="0AE50041" w14:textId="3C4A1C94"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28634C" w:rsidRPr="00164807">
        <w:rPr>
          <w:rFonts w:ascii="Arial" w:hAnsi="Arial" w:cs="Arial"/>
          <w:sz w:val="20"/>
          <w:szCs w:val="20"/>
        </w:rPr>
        <w:t xml:space="preserve">Circularán en una sola fila; </w:t>
      </w:r>
    </w:p>
    <w:p w14:paraId="0E47627B" w14:textId="1ADF8A57"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28634C" w:rsidRPr="00164807">
        <w:rPr>
          <w:rFonts w:ascii="Arial" w:hAnsi="Arial" w:cs="Arial"/>
          <w:sz w:val="20"/>
          <w:szCs w:val="20"/>
        </w:rPr>
        <w:t>No llevarán carga que dificulte su visibilidad, su equilibrio o su adecuado manejo;</w:t>
      </w:r>
    </w:p>
    <w:p w14:paraId="6399CA3E" w14:textId="78BF3CE5"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28634C" w:rsidRPr="00164807">
        <w:rPr>
          <w:rFonts w:ascii="Arial" w:hAnsi="Arial" w:cs="Arial"/>
          <w:sz w:val="20"/>
          <w:szCs w:val="20"/>
        </w:rPr>
        <w:t xml:space="preserve">No deberán usar teléfonos celulares, radios, reproductores de sonidos y demás mecanismos que propicien distracciones al conducir; </w:t>
      </w:r>
    </w:p>
    <w:p w14:paraId="1DF0AA41" w14:textId="60FA9C7B"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w:t>
      </w:r>
      <w:r w:rsidR="0028634C" w:rsidRPr="00164807">
        <w:rPr>
          <w:rFonts w:ascii="Arial" w:hAnsi="Arial" w:cs="Arial"/>
          <w:sz w:val="20"/>
          <w:szCs w:val="20"/>
        </w:rPr>
        <w:t xml:space="preserve">No deberán dar vuelta a </w:t>
      </w:r>
      <w:r w:rsidR="0026481A" w:rsidRPr="00164807">
        <w:rPr>
          <w:rFonts w:ascii="Arial" w:hAnsi="Arial" w:cs="Arial"/>
          <w:sz w:val="20"/>
          <w:szCs w:val="20"/>
        </w:rPr>
        <w:t>mitad</w:t>
      </w:r>
      <w:r w:rsidR="0028634C" w:rsidRPr="00164807">
        <w:rPr>
          <w:rFonts w:ascii="Arial" w:hAnsi="Arial" w:cs="Arial"/>
          <w:sz w:val="20"/>
          <w:szCs w:val="20"/>
        </w:rPr>
        <w:t xml:space="preserve"> de la cuadra;</w:t>
      </w:r>
    </w:p>
    <w:p w14:paraId="34C05183" w14:textId="4D1D198D"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XIV. </w:t>
      </w:r>
      <w:r w:rsidR="0028634C" w:rsidRPr="00164807">
        <w:rPr>
          <w:rFonts w:ascii="Arial" w:hAnsi="Arial" w:cs="Arial"/>
          <w:sz w:val="20"/>
          <w:szCs w:val="20"/>
        </w:rPr>
        <w:t>No deberán circular por la banqueta o zona de seguridad, jardines, ni en aquellos espacios reservados para los peatones;</w:t>
      </w:r>
    </w:p>
    <w:p w14:paraId="5103D685" w14:textId="7D4519A9"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 </w:t>
      </w:r>
      <w:r w:rsidR="0028634C" w:rsidRPr="00164807">
        <w:rPr>
          <w:rFonts w:ascii="Arial" w:hAnsi="Arial" w:cs="Arial"/>
          <w:sz w:val="20"/>
          <w:szCs w:val="20"/>
        </w:rPr>
        <w:t xml:space="preserve">Deberán manejar correctamente absteniéndose de efectuar piruetas u otra maniobra cuya inadecuada operación constituya un peligro para sí o para otros usuarios de la vía pública; </w:t>
      </w:r>
    </w:p>
    <w:p w14:paraId="1B49948B" w14:textId="44410C19"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 </w:t>
      </w:r>
      <w:r w:rsidR="0028634C" w:rsidRPr="00164807">
        <w:rPr>
          <w:rFonts w:ascii="Arial" w:hAnsi="Arial" w:cs="Arial"/>
          <w:sz w:val="20"/>
          <w:szCs w:val="20"/>
        </w:rPr>
        <w:t xml:space="preserve">Están obligados a respetar todas las señales de tránsito; bajo ninguna circunstancia deberán circular en sentido contrario al tráfico normal de vehículos ni cruzarse de una calle a otra o de un extremo a otro de la vía; </w:t>
      </w:r>
    </w:p>
    <w:p w14:paraId="70D4655F" w14:textId="673DD4EA"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XVII. </w:t>
      </w:r>
      <w:r w:rsidR="0028634C" w:rsidRPr="00164807">
        <w:rPr>
          <w:rFonts w:ascii="Arial" w:hAnsi="Arial" w:cs="Arial"/>
          <w:sz w:val="20"/>
          <w:szCs w:val="20"/>
        </w:rPr>
        <w:t xml:space="preserve">Se prohíbe sujetarse de otro vehículo para ser remolcado; </w:t>
      </w:r>
    </w:p>
    <w:p w14:paraId="1F41D54A" w14:textId="391C6187"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XVIII. </w:t>
      </w:r>
      <w:r w:rsidR="0028634C" w:rsidRPr="00164807">
        <w:rPr>
          <w:rFonts w:ascii="Arial" w:hAnsi="Arial" w:cs="Arial"/>
          <w:sz w:val="20"/>
          <w:szCs w:val="20"/>
        </w:rPr>
        <w:t>Respetar las reglas de preferencia de paso vehicular;</w:t>
      </w:r>
    </w:p>
    <w:p w14:paraId="3BA04163" w14:textId="09D4D682"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XIX. </w:t>
      </w:r>
      <w:r w:rsidR="0028634C" w:rsidRPr="00164807">
        <w:rPr>
          <w:rFonts w:ascii="Arial" w:hAnsi="Arial" w:cs="Arial"/>
          <w:sz w:val="20"/>
          <w:szCs w:val="20"/>
        </w:rPr>
        <w:t xml:space="preserve">Ceder el paso a </w:t>
      </w:r>
      <w:r w:rsidR="006B0E3C" w:rsidRPr="00164807">
        <w:rPr>
          <w:rFonts w:ascii="Arial" w:hAnsi="Arial" w:cs="Arial"/>
          <w:sz w:val="20"/>
          <w:szCs w:val="20"/>
        </w:rPr>
        <w:t>los peatones</w:t>
      </w:r>
      <w:r w:rsidR="0028634C" w:rsidRPr="00164807">
        <w:rPr>
          <w:rFonts w:ascii="Arial" w:hAnsi="Arial" w:cs="Arial"/>
          <w:sz w:val="20"/>
          <w:szCs w:val="20"/>
        </w:rPr>
        <w:t>; y</w:t>
      </w:r>
    </w:p>
    <w:p w14:paraId="0DF95413" w14:textId="78A2A2B3" w:rsidR="0028634C"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 </w:t>
      </w:r>
      <w:r w:rsidR="0028634C" w:rsidRPr="00164807">
        <w:rPr>
          <w:rFonts w:ascii="Arial" w:hAnsi="Arial" w:cs="Arial"/>
          <w:sz w:val="20"/>
          <w:szCs w:val="20"/>
        </w:rPr>
        <w:t>Respetar los límites de seguridad establecidos.</w:t>
      </w:r>
    </w:p>
    <w:p w14:paraId="6C17D795" w14:textId="77777777" w:rsidR="0055299C" w:rsidRPr="00164807" w:rsidRDefault="0055299C" w:rsidP="002D1040">
      <w:pPr>
        <w:pStyle w:val="Prrafodelista"/>
        <w:spacing w:after="0" w:line="240" w:lineRule="auto"/>
        <w:ind w:left="0"/>
        <w:jc w:val="both"/>
        <w:rPr>
          <w:rFonts w:ascii="Arial" w:hAnsi="Arial" w:cs="Arial"/>
          <w:sz w:val="20"/>
          <w:szCs w:val="20"/>
        </w:rPr>
      </w:pPr>
    </w:p>
    <w:p w14:paraId="311B1FF7" w14:textId="12A6D1FF" w:rsidR="0028634C" w:rsidRPr="00164807" w:rsidRDefault="0028634C" w:rsidP="002D1040">
      <w:pPr>
        <w:spacing w:after="0" w:line="240" w:lineRule="auto"/>
        <w:jc w:val="both"/>
        <w:rPr>
          <w:rFonts w:ascii="Arial" w:hAnsi="Arial" w:cs="Arial"/>
          <w:sz w:val="20"/>
          <w:szCs w:val="20"/>
        </w:rPr>
      </w:pPr>
      <w:bookmarkStart w:id="3" w:name="_Hlk234409804"/>
      <w:r w:rsidRPr="00164807">
        <w:rPr>
          <w:rFonts w:ascii="Arial" w:hAnsi="Arial" w:cs="Arial"/>
          <w:sz w:val="20"/>
          <w:szCs w:val="20"/>
        </w:rPr>
        <w:t xml:space="preserve">El incumplimiento a lo dispuesto en este </w:t>
      </w:r>
      <w:r w:rsidR="0055299C" w:rsidRPr="00164807">
        <w:rPr>
          <w:rFonts w:ascii="Arial" w:hAnsi="Arial" w:cs="Arial"/>
          <w:sz w:val="20"/>
          <w:szCs w:val="20"/>
        </w:rPr>
        <w:t>artículo</w:t>
      </w:r>
      <w:r w:rsidRPr="00164807">
        <w:rPr>
          <w:rFonts w:ascii="Arial" w:hAnsi="Arial" w:cs="Arial"/>
          <w:sz w:val="20"/>
          <w:szCs w:val="20"/>
        </w:rPr>
        <w:t xml:space="preserve"> se sancionará con multa de 5 a 15 UMAS.</w:t>
      </w:r>
    </w:p>
    <w:p w14:paraId="49900E51" w14:textId="77777777" w:rsidR="0055299C" w:rsidRPr="00164807" w:rsidRDefault="0055299C" w:rsidP="002D1040">
      <w:pPr>
        <w:spacing w:after="0" w:line="240" w:lineRule="auto"/>
        <w:jc w:val="both"/>
        <w:rPr>
          <w:rFonts w:ascii="Arial" w:hAnsi="Arial" w:cs="Arial"/>
          <w:sz w:val="20"/>
          <w:szCs w:val="20"/>
        </w:rPr>
      </w:pPr>
    </w:p>
    <w:bookmarkEnd w:id="3"/>
    <w:p w14:paraId="78A61002" w14:textId="1641C2A3" w:rsidR="00473939" w:rsidRPr="00164807" w:rsidRDefault="0028634C"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65</w:t>
      </w:r>
      <w:r w:rsidRPr="00164807">
        <w:rPr>
          <w:rFonts w:ascii="Arial" w:hAnsi="Arial" w:cs="Arial"/>
          <w:b/>
          <w:bCs/>
          <w:sz w:val="20"/>
          <w:szCs w:val="20"/>
        </w:rPr>
        <w:t>.</w:t>
      </w:r>
      <w:r w:rsidRPr="00164807">
        <w:rPr>
          <w:rFonts w:ascii="Arial" w:hAnsi="Arial" w:cs="Arial"/>
          <w:sz w:val="20"/>
          <w:szCs w:val="20"/>
        </w:rPr>
        <w:t xml:space="preserve">  En las bicimotos, motonetas y cuatrimotos que transiten por las calles y avenidas del Municipio sólo podrá viajar el conductor, con excepción de aquellas fabricadas o adaptadas especialmente para más de una persona y que cuenten con las medidas de seguridad.</w:t>
      </w:r>
    </w:p>
    <w:p w14:paraId="2D166970" w14:textId="77777777" w:rsidR="0055299C" w:rsidRPr="00164807" w:rsidRDefault="0055299C" w:rsidP="002D1040">
      <w:pPr>
        <w:spacing w:after="0" w:line="240" w:lineRule="auto"/>
        <w:jc w:val="both"/>
        <w:rPr>
          <w:rFonts w:ascii="Arial" w:hAnsi="Arial" w:cs="Arial"/>
          <w:sz w:val="20"/>
          <w:szCs w:val="20"/>
        </w:rPr>
      </w:pPr>
    </w:p>
    <w:p w14:paraId="0D7643AA" w14:textId="05B54F19" w:rsidR="00E61D00" w:rsidRPr="00164807" w:rsidRDefault="00E61D00" w:rsidP="002D1040">
      <w:pPr>
        <w:spacing w:after="0" w:line="240" w:lineRule="auto"/>
        <w:jc w:val="center"/>
        <w:rPr>
          <w:rFonts w:ascii="Arial" w:hAnsi="Arial" w:cs="Arial"/>
          <w:b/>
          <w:bCs/>
          <w:sz w:val="20"/>
          <w:szCs w:val="20"/>
        </w:rPr>
      </w:pPr>
      <w:r w:rsidRPr="00164807">
        <w:rPr>
          <w:rFonts w:ascii="Arial" w:hAnsi="Arial" w:cs="Arial"/>
          <w:b/>
          <w:bCs/>
          <w:sz w:val="20"/>
          <w:szCs w:val="20"/>
        </w:rPr>
        <w:t>SECCIÓN</w:t>
      </w:r>
      <w:r w:rsidR="009737FB" w:rsidRPr="00164807">
        <w:rPr>
          <w:rFonts w:ascii="Arial" w:hAnsi="Arial" w:cs="Arial"/>
          <w:b/>
          <w:bCs/>
          <w:sz w:val="20"/>
          <w:szCs w:val="20"/>
        </w:rPr>
        <w:t xml:space="preserve"> ÚNICA</w:t>
      </w:r>
    </w:p>
    <w:p w14:paraId="0D0E7D1F" w14:textId="77777777" w:rsidR="00E61D00" w:rsidRPr="00164807" w:rsidRDefault="00E61D00" w:rsidP="002D1040">
      <w:pPr>
        <w:spacing w:after="0" w:line="240" w:lineRule="auto"/>
        <w:jc w:val="center"/>
        <w:rPr>
          <w:rFonts w:ascii="Arial" w:hAnsi="Arial" w:cs="Arial"/>
          <w:b/>
          <w:bCs/>
          <w:sz w:val="20"/>
          <w:szCs w:val="20"/>
        </w:rPr>
      </w:pPr>
      <w:r w:rsidRPr="00164807">
        <w:rPr>
          <w:rFonts w:ascii="Arial" w:hAnsi="Arial" w:cs="Arial"/>
          <w:b/>
          <w:bCs/>
          <w:sz w:val="20"/>
          <w:szCs w:val="20"/>
        </w:rPr>
        <w:t>DE LAS MOTOCICLETAS</w:t>
      </w:r>
    </w:p>
    <w:p w14:paraId="7FE2C6C1" w14:textId="77777777" w:rsidR="00E61D00" w:rsidRPr="00164807" w:rsidRDefault="00E61D00" w:rsidP="002D1040">
      <w:pPr>
        <w:spacing w:after="0" w:line="240" w:lineRule="auto"/>
        <w:jc w:val="center"/>
        <w:rPr>
          <w:rFonts w:ascii="Arial" w:hAnsi="Arial" w:cs="Arial"/>
          <w:b/>
          <w:bCs/>
          <w:sz w:val="20"/>
          <w:szCs w:val="20"/>
        </w:rPr>
      </w:pPr>
    </w:p>
    <w:p w14:paraId="4157EA05" w14:textId="3F7B7BBF" w:rsidR="00E61D00" w:rsidRPr="00164807" w:rsidRDefault="00E61D0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66</w:t>
      </w:r>
      <w:r w:rsidRPr="00164807">
        <w:rPr>
          <w:rFonts w:ascii="Arial" w:hAnsi="Arial" w:cs="Arial"/>
          <w:sz w:val="20"/>
          <w:szCs w:val="20"/>
        </w:rPr>
        <w:t>.  Los conductores de motocicletas, para efectos del presente capitulo deberán cumplir con todo lo dispuesto por este reglamento para vehículos motorizados y lo siguiente:</w:t>
      </w:r>
    </w:p>
    <w:p w14:paraId="64B989BF" w14:textId="77777777" w:rsidR="00E61D00" w:rsidRPr="00164807" w:rsidRDefault="00E61D00" w:rsidP="002D1040">
      <w:pPr>
        <w:spacing w:after="0" w:line="240" w:lineRule="auto"/>
        <w:jc w:val="both"/>
        <w:rPr>
          <w:rFonts w:ascii="Arial" w:hAnsi="Arial" w:cs="Arial"/>
          <w:sz w:val="20"/>
          <w:szCs w:val="20"/>
        </w:rPr>
      </w:pPr>
    </w:p>
    <w:p w14:paraId="3CE64C9D" w14:textId="2D43AFE1"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61D00" w:rsidRPr="00164807">
        <w:rPr>
          <w:rFonts w:ascii="Arial" w:hAnsi="Arial" w:cs="Arial"/>
          <w:sz w:val="20"/>
          <w:szCs w:val="20"/>
        </w:rPr>
        <w:t>Portar licencia para conducir vigente para motociclistas;</w:t>
      </w:r>
    </w:p>
    <w:p w14:paraId="6A15EFE9" w14:textId="5BD8066D"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61D00" w:rsidRPr="00164807">
        <w:rPr>
          <w:rFonts w:ascii="Arial" w:hAnsi="Arial" w:cs="Arial"/>
          <w:sz w:val="20"/>
          <w:szCs w:val="20"/>
        </w:rPr>
        <w:t xml:space="preserve">La motocicleta deberá mantener en perfectas condiciones la iluminación de </w:t>
      </w:r>
      <w:r w:rsidR="0055299C" w:rsidRPr="00164807">
        <w:rPr>
          <w:rFonts w:ascii="Arial" w:hAnsi="Arial" w:cs="Arial"/>
          <w:sz w:val="20"/>
          <w:szCs w:val="20"/>
        </w:rPr>
        <w:t>esta</w:t>
      </w:r>
      <w:r w:rsidR="00E61D00" w:rsidRPr="00164807">
        <w:rPr>
          <w:rFonts w:ascii="Arial" w:hAnsi="Arial" w:cs="Arial"/>
          <w:sz w:val="20"/>
          <w:szCs w:val="20"/>
        </w:rPr>
        <w:t>;</w:t>
      </w:r>
    </w:p>
    <w:p w14:paraId="66A1A56B" w14:textId="4431B680"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61D00" w:rsidRPr="00164807">
        <w:rPr>
          <w:rFonts w:ascii="Arial" w:hAnsi="Arial" w:cs="Arial"/>
          <w:sz w:val="20"/>
          <w:szCs w:val="20"/>
        </w:rPr>
        <w:t>Utilizar un carril completo de circulación;</w:t>
      </w:r>
    </w:p>
    <w:p w14:paraId="6253E9AA" w14:textId="53712EFB"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61D00" w:rsidRPr="00164807">
        <w:rPr>
          <w:rFonts w:ascii="Arial" w:hAnsi="Arial" w:cs="Arial"/>
          <w:sz w:val="20"/>
          <w:szCs w:val="20"/>
        </w:rPr>
        <w:t>Adelantar otro vehículo sólo por el lado izquierdo;</w:t>
      </w:r>
    </w:p>
    <w:p w14:paraId="4837F8E5" w14:textId="283EDC61"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61D00" w:rsidRPr="00164807">
        <w:rPr>
          <w:rFonts w:ascii="Arial" w:hAnsi="Arial" w:cs="Arial"/>
          <w:sz w:val="20"/>
          <w:szCs w:val="20"/>
        </w:rPr>
        <w:t>Respetar las reglas de preferencia de paso vehicular;</w:t>
      </w:r>
    </w:p>
    <w:p w14:paraId="265456BD" w14:textId="0E7DB1C0"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61D00" w:rsidRPr="00164807">
        <w:rPr>
          <w:rFonts w:ascii="Arial" w:hAnsi="Arial" w:cs="Arial"/>
          <w:sz w:val="20"/>
          <w:szCs w:val="20"/>
        </w:rPr>
        <w:t xml:space="preserve">Ceder el paso a </w:t>
      </w:r>
      <w:r w:rsidR="00D111EE" w:rsidRPr="00164807">
        <w:rPr>
          <w:rFonts w:ascii="Arial" w:hAnsi="Arial" w:cs="Arial"/>
          <w:sz w:val="20"/>
          <w:szCs w:val="20"/>
        </w:rPr>
        <w:t>los peatones</w:t>
      </w:r>
      <w:r w:rsidR="00E61D00" w:rsidRPr="00164807">
        <w:rPr>
          <w:rFonts w:ascii="Arial" w:hAnsi="Arial" w:cs="Arial"/>
          <w:sz w:val="20"/>
          <w:szCs w:val="20"/>
        </w:rPr>
        <w:t>;</w:t>
      </w:r>
    </w:p>
    <w:p w14:paraId="0C905992" w14:textId="03B326DD"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61D00" w:rsidRPr="00164807">
        <w:rPr>
          <w:rFonts w:ascii="Arial" w:hAnsi="Arial" w:cs="Arial"/>
          <w:sz w:val="20"/>
          <w:szCs w:val="20"/>
        </w:rPr>
        <w:t xml:space="preserve">Llevar a bordo sólo la cantidad de personas </w:t>
      </w:r>
      <w:r w:rsidR="00E065B3" w:rsidRPr="00164807">
        <w:rPr>
          <w:rFonts w:ascii="Arial" w:hAnsi="Arial" w:cs="Arial"/>
          <w:sz w:val="20"/>
          <w:szCs w:val="20"/>
        </w:rPr>
        <w:t xml:space="preserve">según especificaciones del fabricante y expresa en la tarjeta de circulación, </w:t>
      </w:r>
      <w:r w:rsidR="00E61D00" w:rsidRPr="00164807">
        <w:rPr>
          <w:rFonts w:ascii="Arial" w:hAnsi="Arial" w:cs="Arial"/>
          <w:sz w:val="20"/>
          <w:szCs w:val="20"/>
        </w:rPr>
        <w:t>siempre y cuando puedan sujetarse por sí mismas a la motocicleta y estando correctamente sentadas</w:t>
      </w:r>
      <w:r w:rsidR="00E065B3" w:rsidRPr="00164807">
        <w:rPr>
          <w:rFonts w:ascii="Arial" w:hAnsi="Arial" w:cs="Arial"/>
          <w:sz w:val="20"/>
          <w:szCs w:val="20"/>
        </w:rPr>
        <w:t>, y</w:t>
      </w:r>
      <w:r w:rsidR="00E61D00" w:rsidRPr="00164807">
        <w:rPr>
          <w:rFonts w:ascii="Arial" w:hAnsi="Arial" w:cs="Arial"/>
          <w:sz w:val="20"/>
          <w:szCs w:val="20"/>
        </w:rPr>
        <w:t xml:space="preserve"> puedan colocar los pies en los estribos o posa pies;</w:t>
      </w:r>
    </w:p>
    <w:p w14:paraId="18C8DF67" w14:textId="6329E6A2"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61D00" w:rsidRPr="00164807">
        <w:rPr>
          <w:rFonts w:ascii="Arial" w:hAnsi="Arial" w:cs="Arial"/>
          <w:sz w:val="20"/>
          <w:szCs w:val="20"/>
        </w:rPr>
        <w:t xml:space="preserve">Utilizar casco protector diseñado específicamente para motociclistas, </w:t>
      </w:r>
      <w:r w:rsidR="0055299C" w:rsidRPr="00164807">
        <w:rPr>
          <w:rFonts w:ascii="Arial" w:hAnsi="Arial" w:cs="Arial"/>
          <w:sz w:val="20"/>
          <w:szCs w:val="20"/>
        </w:rPr>
        <w:t>de acuerdo con</w:t>
      </w:r>
      <w:r w:rsidR="00E61D00" w:rsidRPr="00164807">
        <w:rPr>
          <w:rFonts w:ascii="Arial" w:hAnsi="Arial" w:cs="Arial"/>
          <w:sz w:val="20"/>
          <w:szCs w:val="20"/>
        </w:rPr>
        <w:t xml:space="preserve"> la Norma Oficial Mexicana NOM 206-SCFI/SSA2-2016 y asegurarse que los acompañantes también lo usen, éste debe estar correctamente colocado en la cabeza y abrochado;</w:t>
      </w:r>
    </w:p>
    <w:p w14:paraId="6D2F3015" w14:textId="77B60AF3"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E61D00" w:rsidRPr="00164807">
        <w:rPr>
          <w:rFonts w:ascii="Arial" w:hAnsi="Arial" w:cs="Arial"/>
          <w:sz w:val="20"/>
          <w:szCs w:val="20"/>
        </w:rPr>
        <w:t>Respetar los límites de seguridad establecidos;</w:t>
      </w:r>
    </w:p>
    <w:p w14:paraId="46548246" w14:textId="1F0B940E"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E61D00" w:rsidRPr="00164807">
        <w:rPr>
          <w:rFonts w:ascii="Arial" w:hAnsi="Arial" w:cs="Arial"/>
          <w:sz w:val="20"/>
          <w:szCs w:val="20"/>
        </w:rPr>
        <w:t>Preferentemente portar visores, chamarra o peto para protección con aditamentos rígidos para cobertura de hombros, codos y torso específicos para motociclista, guantes y botas, todos de diseño específico para conducción de este tipo de vehículo;</w:t>
      </w:r>
    </w:p>
    <w:p w14:paraId="33169FF5" w14:textId="127D476F"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E61D00" w:rsidRPr="00164807">
        <w:rPr>
          <w:rFonts w:ascii="Arial" w:hAnsi="Arial" w:cs="Arial"/>
          <w:sz w:val="20"/>
          <w:szCs w:val="20"/>
        </w:rPr>
        <w:t xml:space="preserve">Ir debidamente colocado en el asiento fijo o la estructura, diseñado para tal fin, con una pierna a cada lado del vehículo y mantener sujeto el manubrio con ambas manos;  </w:t>
      </w:r>
    </w:p>
    <w:p w14:paraId="06033C65" w14:textId="3C1BC2C6"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E61D00" w:rsidRPr="00164807">
        <w:rPr>
          <w:rFonts w:ascii="Arial" w:hAnsi="Arial" w:cs="Arial"/>
          <w:sz w:val="20"/>
          <w:szCs w:val="20"/>
        </w:rPr>
        <w:t>Sólo podrá transportarse carga en una motocicleta, cuando el vehículo esté especialmente acondicionado para ello, según conste en la tarjeta de circulación, y no se afecte su estabilidad, ni la visibilidad del conductor;</w:t>
      </w:r>
    </w:p>
    <w:p w14:paraId="45309F9F" w14:textId="6FFDE965"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w:t>
      </w:r>
      <w:r w:rsidR="00E61D00" w:rsidRPr="00164807">
        <w:rPr>
          <w:rFonts w:ascii="Arial" w:hAnsi="Arial" w:cs="Arial"/>
          <w:sz w:val="20"/>
          <w:szCs w:val="20"/>
        </w:rPr>
        <w:t xml:space="preserve">No obstante, lo anterior, no podrá transportar carga que impida mantener ambas manos en el </w:t>
      </w:r>
      <w:r w:rsidR="0026481A" w:rsidRPr="00164807">
        <w:rPr>
          <w:rFonts w:ascii="Arial" w:hAnsi="Arial" w:cs="Arial"/>
          <w:sz w:val="20"/>
          <w:szCs w:val="20"/>
        </w:rPr>
        <w:t>manubrio</w:t>
      </w:r>
      <w:r w:rsidR="00E61D00" w:rsidRPr="00164807">
        <w:rPr>
          <w:rFonts w:ascii="Arial" w:hAnsi="Arial" w:cs="Arial"/>
          <w:sz w:val="20"/>
          <w:szCs w:val="20"/>
        </w:rPr>
        <w:t xml:space="preserve"> y un debido control del vehículo;</w:t>
      </w:r>
    </w:p>
    <w:p w14:paraId="756861B0" w14:textId="27278AAC"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XIV. </w:t>
      </w:r>
      <w:r w:rsidR="00E61D00" w:rsidRPr="00164807">
        <w:rPr>
          <w:rFonts w:ascii="Arial" w:hAnsi="Arial" w:cs="Arial"/>
          <w:sz w:val="20"/>
          <w:szCs w:val="20"/>
        </w:rPr>
        <w:t xml:space="preserve">Tomar las máximas precauciones a su alcance cuando existan </w:t>
      </w:r>
      <w:r w:rsidR="00E065B3" w:rsidRPr="00164807">
        <w:rPr>
          <w:rFonts w:ascii="Arial" w:hAnsi="Arial" w:cs="Arial"/>
          <w:sz w:val="20"/>
          <w:szCs w:val="20"/>
        </w:rPr>
        <w:t>peatones</w:t>
      </w:r>
      <w:r w:rsidR="00E61D00" w:rsidRPr="00164807">
        <w:rPr>
          <w:rFonts w:ascii="Arial" w:hAnsi="Arial" w:cs="Arial"/>
          <w:sz w:val="20"/>
          <w:szCs w:val="20"/>
        </w:rPr>
        <w:t xml:space="preserve"> sobre el arroyo vehicular, reducir la velocidad y parar para permitir el paso a </w:t>
      </w:r>
      <w:r w:rsidR="00E065B3" w:rsidRPr="00164807">
        <w:rPr>
          <w:rFonts w:ascii="Arial" w:hAnsi="Arial" w:cs="Arial"/>
          <w:sz w:val="20"/>
          <w:szCs w:val="20"/>
        </w:rPr>
        <w:t>peatones</w:t>
      </w:r>
      <w:r w:rsidR="00E61D00" w:rsidRPr="00164807">
        <w:rPr>
          <w:rFonts w:ascii="Arial" w:hAnsi="Arial" w:cs="Arial"/>
          <w:sz w:val="20"/>
          <w:szCs w:val="20"/>
        </w:rPr>
        <w:t xml:space="preserve">, sobre todo en zonas escolares o en calles de prioridad peatonal; </w:t>
      </w:r>
    </w:p>
    <w:p w14:paraId="40788F5A" w14:textId="64547FC7"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 </w:t>
      </w:r>
      <w:r w:rsidR="00E61D00" w:rsidRPr="00164807">
        <w:rPr>
          <w:rFonts w:ascii="Arial" w:hAnsi="Arial" w:cs="Arial"/>
          <w:sz w:val="20"/>
          <w:szCs w:val="20"/>
        </w:rPr>
        <w:t>Usar aditamentos luminosos;</w:t>
      </w:r>
    </w:p>
    <w:p w14:paraId="6C20579E" w14:textId="5B2BBD96"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 </w:t>
      </w:r>
      <w:r w:rsidR="00E61D00" w:rsidRPr="00164807">
        <w:rPr>
          <w:rFonts w:ascii="Arial" w:hAnsi="Arial" w:cs="Arial"/>
          <w:sz w:val="20"/>
          <w:szCs w:val="20"/>
        </w:rPr>
        <w:t xml:space="preserve">Circular en el sentido que indique la vía; </w:t>
      </w:r>
    </w:p>
    <w:p w14:paraId="2FCE4621" w14:textId="0DC41AA7"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XVII. </w:t>
      </w:r>
      <w:r w:rsidR="00E61D00" w:rsidRPr="00164807">
        <w:rPr>
          <w:rFonts w:ascii="Arial" w:hAnsi="Arial" w:cs="Arial"/>
          <w:sz w:val="20"/>
          <w:szCs w:val="20"/>
        </w:rPr>
        <w:t xml:space="preserve">Contar con espejos laterales por ambos lados; y </w:t>
      </w:r>
    </w:p>
    <w:p w14:paraId="1765320A" w14:textId="5A613B86" w:rsidR="00E61D00" w:rsidRPr="00164807" w:rsidRDefault="00F6138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XVIII. </w:t>
      </w:r>
      <w:r w:rsidR="00E61D00" w:rsidRPr="00164807">
        <w:rPr>
          <w:rFonts w:ascii="Arial" w:hAnsi="Arial" w:cs="Arial"/>
          <w:sz w:val="20"/>
          <w:szCs w:val="20"/>
        </w:rPr>
        <w:t>Circular en todo momento con las luces encendidas.</w:t>
      </w:r>
    </w:p>
    <w:p w14:paraId="203D5924" w14:textId="77777777" w:rsidR="00E61D00" w:rsidRPr="00164807" w:rsidRDefault="00E61D00" w:rsidP="002D1040">
      <w:pPr>
        <w:spacing w:after="0" w:line="240" w:lineRule="auto"/>
        <w:jc w:val="both"/>
        <w:rPr>
          <w:rFonts w:ascii="Arial" w:hAnsi="Arial" w:cs="Arial"/>
          <w:sz w:val="20"/>
          <w:szCs w:val="20"/>
        </w:rPr>
      </w:pPr>
    </w:p>
    <w:p w14:paraId="6C9173B2" w14:textId="77777777" w:rsidR="00E61D00" w:rsidRPr="00164807" w:rsidRDefault="00E61D00" w:rsidP="002D1040">
      <w:pPr>
        <w:spacing w:after="0" w:line="240" w:lineRule="auto"/>
        <w:jc w:val="both"/>
        <w:rPr>
          <w:rFonts w:ascii="Arial" w:hAnsi="Arial" w:cs="Arial"/>
          <w:sz w:val="20"/>
          <w:szCs w:val="20"/>
        </w:rPr>
      </w:pPr>
      <w:r w:rsidRPr="00164807">
        <w:rPr>
          <w:rFonts w:ascii="Arial" w:hAnsi="Arial" w:cs="Arial"/>
          <w:sz w:val="20"/>
          <w:szCs w:val="20"/>
        </w:rPr>
        <w:t>El incumplimiento a lo dispuesto en este artículo, se sancionará con multa de 5 a 15 UMAS.</w:t>
      </w:r>
    </w:p>
    <w:p w14:paraId="231067A8" w14:textId="77777777" w:rsidR="00E61D00" w:rsidRPr="00164807" w:rsidRDefault="00E61D00" w:rsidP="002D1040">
      <w:pPr>
        <w:spacing w:after="0" w:line="240" w:lineRule="auto"/>
        <w:jc w:val="both"/>
        <w:rPr>
          <w:rFonts w:ascii="Arial" w:hAnsi="Arial" w:cs="Arial"/>
          <w:sz w:val="20"/>
          <w:szCs w:val="20"/>
        </w:rPr>
      </w:pPr>
    </w:p>
    <w:p w14:paraId="249B38F9" w14:textId="68DBFF5C" w:rsidR="00E61D00" w:rsidRPr="00164807" w:rsidRDefault="00E61D0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67</w:t>
      </w:r>
      <w:r w:rsidRPr="00164807">
        <w:rPr>
          <w:rFonts w:ascii="Arial" w:hAnsi="Arial" w:cs="Arial"/>
          <w:b/>
          <w:bCs/>
          <w:sz w:val="20"/>
          <w:szCs w:val="20"/>
        </w:rPr>
        <w:t>.</w:t>
      </w:r>
      <w:r w:rsidRPr="00164807">
        <w:rPr>
          <w:rFonts w:ascii="Arial" w:hAnsi="Arial" w:cs="Arial"/>
          <w:sz w:val="20"/>
          <w:szCs w:val="20"/>
        </w:rPr>
        <w:t xml:space="preserve">  Los conductores de motocicletas tienen prohibido:</w:t>
      </w:r>
    </w:p>
    <w:p w14:paraId="1D562139" w14:textId="77777777" w:rsidR="0055299C" w:rsidRPr="00164807" w:rsidRDefault="0055299C" w:rsidP="002D1040">
      <w:pPr>
        <w:spacing w:after="0" w:line="240" w:lineRule="auto"/>
        <w:jc w:val="both"/>
        <w:rPr>
          <w:rFonts w:ascii="Arial" w:hAnsi="Arial" w:cs="Arial"/>
          <w:sz w:val="20"/>
          <w:szCs w:val="20"/>
        </w:rPr>
      </w:pPr>
    </w:p>
    <w:p w14:paraId="0BE9F91D" w14:textId="19432B03" w:rsidR="00E61D00" w:rsidRPr="00164807" w:rsidRDefault="0054744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61D00" w:rsidRPr="00164807">
        <w:rPr>
          <w:rFonts w:ascii="Arial" w:hAnsi="Arial" w:cs="Arial"/>
          <w:sz w:val="20"/>
          <w:szCs w:val="20"/>
        </w:rPr>
        <w:t>Circular y rebasar entre carriles, excepto cuando el tránsito vehicular se encuentre detenido y busque colocarse en el área de espera para motocicletas o en lugares visibles para reiniciar la marcha, sin invadir el paso peatonal;</w:t>
      </w:r>
    </w:p>
    <w:p w14:paraId="2A068702" w14:textId="5A380395" w:rsidR="00E61D00" w:rsidRPr="00164807" w:rsidRDefault="0054744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61D00" w:rsidRPr="00164807">
        <w:rPr>
          <w:rFonts w:ascii="Arial" w:hAnsi="Arial" w:cs="Arial"/>
          <w:sz w:val="20"/>
          <w:szCs w:val="20"/>
        </w:rPr>
        <w:t>Circular en vías en las que exista señalización que prohíba su circulación;</w:t>
      </w:r>
    </w:p>
    <w:p w14:paraId="5776176A" w14:textId="37CC37EE" w:rsidR="00E61D00" w:rsidRPr="00164807" w:rsidRDefault="0054744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61D00" w:rsidRPr="00164807">
        <w:rPr>
          <w:rFonts w:ascii="Arial" w:hAnsi="Arial" w:cs="Arial"/>
          <w:sz w:val="20"/>
          <w:szCs w:val="20"/>
        </w:rPr>
        <w:t xml:space="preserve">Estacionar motocicletas sobre banquetas, jardines, camellones y áreas destinadas para uso exclusivo </w:t>
      </w:r>
      <w:r w:rsidR="0018170E" w:rsidRPr="00164807">
        <w:rPr>
          <w:rFonts w:ascii="Arial" w:hAnsi="Arial" w:cs="Arial"/>
          <w:sz w:val="20"/>
          <w:szCs w:val="20"/>
        </w:rPr>
        <w:t>de peatones,</w:t>
      </w:r>
      <w:r w:rsidR="00E61D00" w:rsidRPr="00164807">
        <w:rPr>
          <w:rFonts w:ascii="Arial" w:hAnsi="Arial" w:cs="Arial"/>
          <w:sz w:val="20"/>
          <w:szCs w:val="20"/>
        </w:rPr>
        <w:t xml:space="preserve"> personas con discapacidad</w:t>
      </w:r>
      <w:r w:rsidR="0018170E" w:rsidRPr="00164807">
        <w:rPr>
          <w:rFonts w:ascii="Arial" w:hAnsi="Arial" w:cs="Arial"/>
          <w:sz w:val="20"/>
          <w:szCs w:val="20"/>
        </w:rPr>
        <w:t xml:space="preserve"> y de baja movilidad;</w:t>
      </w:r>
    </w:p>
    <w:p w14:paraId="686D267B" w14:textId="54531BB5" w:rsidR="00E61D00" w:rsidRPr="00164807" w:rsidRDefault="0054744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61D00" w:rsidRPr="00164807">
        <w:rPr>
          <w:rFonts w:ascii="Arial" w:hAnsi="Arial" w:cs="Arial"/>
          <w:sz w:val="20"/>
          <w:szCs w:val="20"/>
        </w:rPr>
        <w:t>Realizar acrobacias, maniobras riesgosas o temerarias, cortes de circulación o cambios de carril que pongan en riesgo su integridad y la de terceros;</w:t>
      </w:r>
    </w:p>
    <w:p w14:paraId="3E6A28E1" w14:textId="35524A1E" w:rsidR="00E61D00" w:rsidRPr="00164807" w:rsidRDefault="0054744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V. </w:t>
      </w:r>
      <w:r w:rsidR="00E61D00" w:rsidRPr="00164807">
        <w:rPr>
          <w:rFonts w:ascii="Arial" w:hAnsi="Arial" w:cs="Arial"/>
          <w:sz w:val="20"/>
          <w:szCs w:val="20"/>
        </w:rPr>
        <w:t xml:space="preserve">Llevar personas que no puedan sujetarse por sí mismas a la motocicleta y estando correctamente sentada no pueda colocar los pies en los estribos o posapiés, excepto que cuente con los aditamentos especialmente diseñados para su seguridad;  </w:t>
      </w:r>
    </w:p>
    <w:p w14:paraId="09AF24AC" w14:textId="25E7422B" w:rsidR="00E61D00" w:rsidRPr="00164807" w:rsidRDefault="0054744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61D00" w:rsidRPr="00164807">
        <w:rPr>
          <w:rFonts w:ascii="Arial" w:hAnsi="Arial" w:cs="Arial"/>
          <w:sz w:val="20"/>
          <w:szCs w:val="20"/>
        </w:rPr>
        <w:t xml:space="preserve">Transportar pasajeros menores de doce </w:t>
      </w:r>
      <w:r w:rsidR="0055299C" w:rsidRPr="00164807">
        <w:rPr>
          <w:rFonts w:ascii="Arial" w:hAnsi="Arial" w:cs="Arial"/>
          <w:sz w:val="20"/>
          <w:szCs w:val="20"/>
        </w:rPr>
        <w:t>años</w:t>
      </w:r>
      <w:r w:rsidR="00E61D00" w:rsidRPr="00164807">
        <w:rPr>
          <w:rFonts w:ascii="Arial" w:hAnsi="Arial" w:cs="Arial"/>
          <w:sz w:val="20"/>
          <w:szCs w:val="20"/>
        </w:rPr>
        <w:t>;</w:t>
      </w:r>
    </w:p>
    <w:p w14:paraId="1F1E814D" w14:textId="68007087" w:rsidR="00E61D00" w:rsidRPr="00164807" w:rsidRDefault="0054744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61D00" w:rsidRPr="00164807">
        <w:rPr>
          <w:rFonts w:ascii="Arial" w:hAnsi="Arial" w:cs="Arial"/>
          <w:sz w:val="20"/>
          <w:szCs w:val="20"/>
        </w:rPr>
        <w:t>Circular sin casco de seguridad, así como su acompañante;</w:t>
      </w:r>
    </w:p>
    <w:p w14:paraId="70531DE4" w14:textId="70B7BA51" w:rsidR="00E61D00" w:rsidRPr="00164807" w:rsidRDefault="0054744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61D00" w:rsidRPr="00164807">
        <w:rPr>
          <w:rFonts w:ascii="Arial" w:hAnsi="Arial" w:cs="Arial"/>
          <w:sz w:val="20"/>
          <w:szCs w:val="20"/>
        </w:rPr>
        <w:t>Circular con personas entre el manubrio; y</w:t>
      </w:r>
    </w:p>
    <w:p w14:paraId="3FAEB980" w14:textId="17FDDEA2" w:rsidR="00E61D00" w:rsidRPr="00164807" w:rsidRDefault="0054744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E61D00" w:rsidRPr="00164807">
        <w:rPr>
          <w:rFonts w:ascii="Arial" w:hAnsi="Arial" w:cs="Arial"/>
          <w:sz w:val="20"/>
          <w:szCs w:val="20"/>
        </w:rPr>
        <w:t>Sujetarse a un vehículo en movimiento.</w:t>
      </w:r>
    </w:p>
    <w:p w14:paraId="67775F92" w14:textId="77777777" w:rsidR="0055299C" w:rsidRPr="00164807" w:rsidRDefault="0055299C" w:rsidP="002D1040">
      <w:pPr>
        <w:pStyle w:val="Prrafodelista"/>
        <w:spacing w:after="0" w:line="240" w:lineRule="auto"/>
        <w:ind w:left="0"/>
        <w:rPr>
          <w:rFonts w:ascii="Arial" w:hAnsi="Arial" w:cs="Arial"/>
          <w:sz w:val="20"/>
          <w:szCs w:val="20"/>
        </w:rPr>
      </w:pPr>
    </w:p>
    <w:p w14:paraId="0A5F5F2D" w14:textId="73FAAB41" w:rsidR="00E61D00" w:rsidRPr="00164807" w:rsidRDefault="00E61D00" w:rsidP="002D1040">
      <w:pPr>
        <w:spacing w:after="0" w:line="240" w:lineRule="auto"/>
        <w:jc w:val="both"/>
        <w:rPr>
          <w:rFonts w:ascii="Arial" w:hAnsi="Arial" w:cs="Arial"/>
          <w:sz w:val="20"/>
          <w:szCs w:val="20"/>
        </w:rPr>
      </w:pPr>
      <w:r w:rsidRPr="00164807">
        <w:rPr>
          <w:rFonts w:ascii="Arial" w:hAnsi="Arial" w:cs="Arial"/>
          <w:sz w:val="20"/>
          <w:szCs w:val="20"/>
        </w:rPr>
        <w:t>El incumplimiento a lo dispuesto en este artículo, se sancionará con multa de 5 a 20 UMAS.</w:t>
      </w:r>
    </w:p>
    <w:p w14:paraId="6921223C" w14:textId="77777777" w:rsidR="0055299C" w:rsidRPr="00164807" w:rsidRDefault="0055299C" w:rsidP="002D1040">
      <w:pPr>
        <w:spacing w:after="0" w:line="240" w:lineRule="auto"/>
        <w:jc w:val="both"/>
        <w:rPr>
          <w:rFonts w:ascii="Arial" w:hAnsi="Arial" w:cs="Arial"/>
          <w:sz w:val="20"/>
          <w:szCs w:val="20"/>
        </w:rPr>
      </w:pPr>
    </w:p>
    <w:p w14:paraId="774B1C43" w14:textId="79811C21" w:rsidR="00DB0C1A" w:rsidRPr="00164807" w:rsidRDefault="00DB0C1A"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68</w:t>
      </w:r>
      <w:r w:rsidRPr="00164807">
        <w:rPr>
          <w:rFonts w:ascii="Arial" w:hAnsi="Arial" w:cs="Arial"/>
          <w:sz w:val="20"/>
          <w:szCs w:val="20"/>
        </w:rPr>
        <w:t xml:space="preserve">. En todas las esquinas de las calles los vehículos deberán ceder el paso a otro vehículo aplicándose la regla de paso </w:t>
      </w:r>
      <w:r w:rsidRPr="00164807">
        <w:rPr>
          <w:rFonts w:ascii="Arial" w:hAnsi="Arial" w:cs="Arial"/>
          <w:b/>
          <w:bCs/>
          <w:sz w:val="20"/>
          <w:szCs w:val="20"/>
        </w:rPr>
        <w:t xml:space="preserve">“uno por uno” </w:t>
      </w:r>
      <w:r w:rsidRPr="00164807">
        <w:rPr>
          <w:rFonts w:ascii="Arial" w:hAnsi="Arial" w:cs="Arial"/>
          <w:sz w:val="20"/>
          <w:szCs w:val="20"/>
        </w:rPr>
        <w:t>sin preferencia alguna, excepto, a las unidades oficiales como ambulancias, bomberos o de seguridad pública y tránsito municipal pero sólo en caso de emergencia o bien, cuando la circulación esté regulada por un agente de tránsito.</w:t>
      </w:r>
    </w:p>
    <w:p w14:paraId="128BA451" w14:textId="77777777" w:rsidR="0055299C" w:rsidRPr="00164807" w:rsidRDefault="0055299C" w:rsidP="002D1040">
      <w:pPr>
        <w:spacing w:after="0" w:line="240" w:lineRule="auto"/>
        <w:jc w:val="both"/>
        <w:rPr>
          <w:rFonts w:ascii="Arial" w:hAnsi="Arial" w:cs="Arial"/>
          <w:sz w:val="20"/>
          <w:szCs w:val="20"/>
        </w:rPr>
      </w:pPr>
    </w:p>
    <w:p w14:paraId="178829F5" w14:textId="77777777" w:rsidR="00DB0C1A" w:rsidRPr="00164807" w:rsidRDefault="00DB0C1A" w:rsidP="002D1040">
      <w:pPr>
        <w:spacing w:after="0" w:line="240" w:lineRule="auto"/>
        <w:jc w:val="both"/>
        <w:rPr>
          <w:rFonts w:ascii="Arial" w:hAnsi="Arial" w:cs="Arial"/>
          <w:sz w:val="20"/>
          <w:szCs w:val="20"/>
        </w:rPr>
      </w:pPr>
      <w:r w:rsidRPr="00164807">
        <w:rPr>
          <w:rFonts w:ascii="Arial" w:hAnsi="Arial" w:cs="Arial"/>
          <w:sz w:val="20"/>
          <w:szCs w:val="20"/>
        </w:rPr>
        <w:t>Aquellos que incumplan lo dispuesto en el párrafo anterior se harán acreedores a una infracción de 3 a 15 UMA’S.</w:t>
      </w:r>
    </w:p>
    <w:p w14:paraId="275D69D5" w14:textId="77777777" w:rsidR="0055299C" w:rsidRPr="00164807" w:rsidRDefault="0055299C" w:rsidP="002D1040">
      <w:pPr>
        <w:spacing w:after="0" w:line="240" w:lineRule="auto"/>
        <w:jc w:val="both"/>
        <w:rPr>
          <w:rFonts w:ascii="Arial" w:hAnsi="Arial" w:cs="Arial"/>
          <w:sz w:val="20"/>
          <w:szCs w:val="20"/>
        </w:rPr>
      </w:pPr>
    </w:p>
    <w:p w14:paraId="5DBE59F8" w14:textId="52D29647" w:rsidR="00473939" w:rsidRPr="00164807" w:rsidRDefault="00DB0C1A"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69</w:t>
      </w:r>
      <w:r w:rsidRPr="00164807">
        <w:rPr>
          <w:rFonts w:ascii="Arial" w:hAnsi="Arial" w:cs="Arial"/>
          <w:sz w:val="20"/>
          <w:szCs w:val="20"/>
        </w:rPr>
        <w:t xml:space="preserve">. La velocidad máxima para transitar en el </w:t>
      </w:r>
      <w:r w:rsidR="0055299C" w:rsidRPr="00164807">
        <w:rPr>
          <w:rFonts w:ascii="Arial" w:hAnsi="Arial" w:cs="Arial"/>
          <w:sz w:val="20"/>
          <w:szCs w:val="20"/>
        </w:rPr>
        <w:t>Municipio</w:t>
      </w:r>
      <w:r w:rsidRPr="00164807">
        <w:rPr>
          <w:rFonts w:ascii="Arial" w:hAnsi="Arial" w:cs="Arial"/>
          <w:sz w:val="20"/>
          <w:szCs w:val="20"/>
        </w:rPr>
        <w:t xml:space="preserve"> es de 35 kilómetros por hora, excepto en la cabecera municipal en donde se circulará a un máximo de 2</w:t>
      </w:r>
      <w:r w:rsidR="00AD4851" w:rsidRPr="00164807">
        <w:rPr>
          <w:rFonts w:ascii="Arial" w:hAnsi="Arial" w:cs="Arial"/>
          <w:sz w:val="20"/>
          <w:szCs w:val="20"/>
        </w:rPr>
        <w:t>0</w:t>
      </w:r>
      <w:r w:rsidRPr="00164807">
        <w:rPr>
          <w:rFonts w:ascii="Arial" w:hAnsi="Arial" w:cs="Arial"/>
          <w:sz w:val="20"/>
          <w:szCs w:val="20"/>
        </w:rPr>
        <w:t xml:space="preserve"> kilómetros por hora, así como en las zonas escolares, o bien donde los señalamientos indiquen una velocidad distinta. Los conductores de vehículos motorizados y no motorizados tendrán prohibido exceder el límite de velocidad.</w:t>
      </w:r>
    </w:p>
    <w:p w14:paraId="5A093F3F" w14:textId="77777777" w:rsidR="0055299C" w:rsidRPr="00164807" w:rsidRDefault="0055299C" w:rsidP="002D1040">
      <w:pPr>
        <w:spacing w:after="0" w:line="240" w:lineRule="auto"/>
        <w:jc w:val="both"/>
        <w:rPr>
          <w:rFonts w:ascii="Arial" w:hAnsi="Arial" w:cs="Arial"/>
          <w:sz w:val="20"/>
          <w:szCs w:val="20"/>
        </w:rPr>
      </w:pPr>
    </w:p>
    <w:p w14:paraId="3C4A5303" w14:textId="0D46D653" w:rsidR="00E61D00" w:rsidRPr="00164807" w:rsidRDefault="005F35D2" w:rsidP="002D1040">
      <w:pPr>
        <w:spacing w:after="0" w:line="240" w:lineRule="auto"/>
        <w:jc w:val="both"/>
        <w:rPr>
          <w:rFonts w:ascii="Arial" w:hAnsi="Arial" w:cs="Arial"/>
          <w:sz w:val="20"/>
          <w:szCs w:val="20"/>
        </w:rPr>
      </w:pPr>
      <w:r w:rsidRPr="00164807">
        <w:rPr>
          <w:rFonts w:ascii="Arial" w:hAnsi="Arial" w:cs="Arial"/>
          <w:sz w:val="20"/>
          <w:szCs w:val="20"/>
        </w:rPr>
        <w:t>A quienes superen la velocidad máxima para transitar en el Municipio, se les impondrá una infracción de 10 a 35 UMA’S.</w:t>
      </w:r>
    </w:p>
    <w:p w14:paraId="47AF827C" w14:textId="77777777" w:rsidR="0055299C" w:rsidRPr="00164807" w:rsidRDefault="0055299C" w:rsidP="002D1040">
      <w:pPr>
        <w:spacing w:after="0" w:line="240" w:lineRule="auto"/>
        <w:jc w:val="both"/>
        <w:rPr>
          <w:rFonts w:ascii="Arial" w:hAnsi="Arial" w:cs="Arial"/>
          <w:sz w:val="20"/>
          <w:szCs w:val="20"/>
        </w:rPr>
      </w:pPr>
    </w:p>
    <w:p w14:paraId="7391EF70" w14:textId="332D975B" w:rsidR="007B4C46" w:rsidRPr="00164807" w:rsidRDefault="007B4C46"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70</w:t>
      </w:r>
      <w:r w:rsidRPr="00164807">
        <w:rPr>
          <w:rFonts w:ascii="Arial" w:hAnsi="Arial" w:cs="Arial"/>
          <w:b/>
          <w:bCs/>
          <w:sz w:val="20"/>
          <w:szCs w:val="20"/>
        </w:rPr>
        <w:t>.</w:t>
      </w:r>
      <w:r w:rsidRPr="00164807">
        <w:rPr>
          <w:rFonts w:ascii="Arial" w:hAnsi="Arial" w:cs="Arial"/>
          <w:sz w:val="20"/>
          <w:szCs w:val="20"/>
        </w:rPr>
        <w:t xml:space="preserve"> Queda prohibido transitar a una velocidad tan baja que entorpezca el tránsito, excepto en aquellos casos en donde lo exijan las condiciones de la vía pública o de la visibilidad.</w:t>
      </w:r>
    </w:p>
    <w:p w14:paraId="5E5DF3B0" w14:textId="77777777" w:rsidR="0055299C" w:rsidRPr="00164807" w:rsidRDefault="0055299C" w:rsidP="002D1040">
      <w:pPr>
        <w:spacing w:after="0" w:line="240" w:lineRule="auto"/>
        <w:jc w:val="both"/>
        <w:rPr>
          <w:rFonts w:ascii="Arial" w:hAnsi="Arial" w:cs="Arial"/>
          <w:sz w:val="20"/>
          <w:szCs w:val="20"/>
        </w:rPr>
      </w:pPr>
    </w:p>
    <w:p w14:paraId="409BA063" w14:textId="77777777" w:rsidR="007B4C46" w:rsidRPr="00164807" w:rsidRDefault="007B4C46" w:rsidP="002D1040">
      <w:pPr>
        <w:spacing w:after="0" w:line="240" w:lineRule="auto"/>
        <w:jc w:val="both"/>
        <w:rPr>
          <w:rFonts w:ascii="Arial" w:hAnsi="Arial" w:cs="Arial"/>
          <w:sz w:val="20"/>
          <w:szCs w:val="20"/>
        </w:rPr>
      </w:pPr>
      <w:r w:rsidRPr="00164807">
        <w:rPr>
          <w:rFonts w:ascii="Arial" w:hAnsi="Arial" w:cs="Arial"/>
          <w:sz w:val="20"/>
          <w:szCs w:val="20"/>
        </w:rPr>
        <w:t>Quienes transiten en una velocidad tan baja que entorpezca el tránsito, se le impondrá una infracción de 3 a 10 UMA’S.</w:t>
      </w:r>
    </w:p>
    <w:p w14:paraId="0E6C888D" w14:textId="77777777" w:rsidR="0055299C" w:rsidRPr="00164807" w:rsidRDefault="0055299C" w:rsidP="002D1040">
      <w:pPr>
        <w:spacing w:after="0" w:line="240" w:lineRule="auto"/>
        <w:rPr>
          <w:rFonts w:ascii="Arial" w:hAnsi="Arial" w:cs="Arial"/>
          <w:b/>
          <w:bCs/>
          <w:sz w:val="20"/>
          <w:szCs w:val="20"/>
        </w:rPr>
      </w:pPr>
    </w:p>
    <w:p w14:paraId="67A0B4FE" w14:textId="555A90A9" w:rsidR="00763411" w:rsidRPr="00164807" w:rsidRDefault="00763411" w:rsidP="002D1040">
      <w:pPr>
        <w:spacing w:after="0" w:line="240" w:lineRule="auto"/>
        <w:jc w:val="center"/>
        <w:rPr>
          <w:rFonts w:ascii="Arial" w:hAnsi="Arial" w:cs="Arial"/>
          <w:b/>
          <w:bCs/>
          <w:sz w:val="20"/>
          <w:szCs w:val="20"/>
        </w:rPr>
      </w:pPr>
      <w:r w:rsidRPr="00164807">
        <w:rPr>
          <w:rFonts w:ascii="Arial" w:hAnsi="Arial" w:cs="Arial"/>
          <w:b/>
          <w:bCs/>
          <w:sz w:val="20"/>
          <w:szCs w:val="20"/>
        </w:rPr>
        <w:t>CAPÍTULO</w:t>
      </w:r>
      <w:r w:rsidR="009737FB" w:rsidRPr="00164807">
        <w:rPr>
          <w:rFonts w:ascii="Arial" w:hAnsi="Arial" w:cs="Arial"/>
          <w:b/>
          <w:bCs/>
          <w:sz w:val="20"/>
          <w:szCs w:val="20"/>
        </w:rPr>
        <w:t xml:space="preserve"> DÉCIMO TERCERO</w:t>
      </w:r>
    </w:p>
    <w:p w14:paraId="1B4C59E1" w14:textId="77777777" w:rsidR="00763411" w:rsidRPr="00164807" w:rsidRDefault="00763411" w:rsidP="002D1040">
      <w:pPr>
        <w:spacing w:after="0" w:line="240" w:lineRule="auto"/>
        <w:jc w:val="center"/>
        <w:rPr>
          <w:rFonts w:ascii="Arial" w:hAnsi="Arial" w:cs="Arial"/>
          <w:b/>
          <w:bCs/>
          <w:sz w:val="20"/>
          <w:szCs w:val="20"/>
        </w:rPr>
      </w:pPr>
      <w:r w:rsidRPr="00164807">
        <w:rPr>
          <w:rFonts w:ascii="Arial" w:hAnsi="Arial" w:cs="Arial"/>
          <w:b/>
          <w:bCs/>
          <w:sz w:val="20"/>
          <w:szCs w:val="20"/>
        </w:rPr>
        <w:t>ESTACIONAMIENTO EN LA VÍA PÚBLICA</w:t>
      </w:r>
    </w:p>
    <w:p w14:paraId="01DB2D85" w14:textId="77777777" w:rsidR="00170DF9" w:rsidRPr="00164807" w:rsidRDefault="00170DF9" w:rsidP="002D1040">
      <w:pPr>
        <w:spacing w:after="0" w:line="240" w:lineRule="auto"/>
        <w:rPr>
          <w:rFonts w:ascii="Arial" w:hAnsi="Arial" w:cs="Arial"/>
          <w:b/>
          <w:bCs/>
          <w:sz w:val="20"/>
          <w:szCs w:val="20"/>
        </w:rPr>
      </w:pPr>
    </w:p>
    <w:p w14:paraId="143B3B7B" w14:textId="673E3F68" w:rsidR="00763411" w:rsidRPr="00164807" w:rsidRDefault="00763411" w:rsidP="00C859DB">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71</w:t>
      </w:r>
      <w:r w:rsidRPr="00164807">
        <w:rPr>
          <w:rFonts w:ascii="Arial" w:hAnsi="Arial" w:cs="Arial"/>
          <w:sz w:val="20"/>
          <w:szCs w:val="20"/>
        </w:rPr>
        <w:t>. Se podrá utilizar cualquier espacio de la vía pública autorizado para estacionamiento, cuando no entorpezca rutas de acceso a inmuebles y observando los señalamientos viales.</w:t>
      </w:r>
    </w:p>
    <w:p w14:paraId="68C4A279" w14:textId="77777777" w:rsidR="0055299C" w:rsidRPr="00164807" w:rsidRDefault="0055299C" w:rsidP="00C859DB">
      <w:pPr>
        <w:spacing w:after="0" w:line="240" w:lineRule="auto"/>
        <w:jc w:val="both"/>
        <w:rPr>
          <w:rFonts w:ascii="Arial" w:hAnsi="Arial" w:cs="Arial"/>
          <w:b/>
          <w:bCs/>
          <w:sz w:val="20"/>
          <w:szCs w:val="20"/>
        </w:rPr>
      </w:pPr>
    </w:p>
    <w:p w14:paraId="3F659A00" w14:textId="74BF44F0" w:rsidR="00763411" w:rsidRPr="00164807" w:rsidRDefault="00763411" w:rsidP="00C859DB">
      <w:pPr>
        <w:spacing w:after="0" w:line="240" w:lineRule="auto"/>
        <w:jc w:val="both"/>
        <w:rPr>
          <w:rFonts w:ascii="Arial" w:hAnsi="Arial" w:cs="Arial"/>
          <w:sz w:val="20"/>
          <w:szCs w:val="20"/>
        </w:rPr>
      </w:pPr>
      <w:r w:rsidRPr="00164807">
        <w:rPr>
          <w:rFonts w:ascii="Arial" w:hAnsi="Arial" w:cs="Arial"/>
          <w:b/>
          <w:bCs/>
          <w:sz w:val="20"/>
          <w:szCs w:val="20"/>
        </w:rPr>
        <w:t>Artículo</w:t>
      </w:r>
      <w:r w:rsidRPr="00164807">
        <w:rPr>
          <w:rFonts w:ascii="Arial" w:hAnsi="Arial" w:cs="Arial"/>
          <w:sz w:val="20"/>
          <w:szCs w:val="20"/>
        </w:rPr>
        <w:t xml:space="preserve"> </w:t>
      </w:r>
      <w:r w:rsidR="003C170B" w:rsidRPr="00164807">
        <w:rPr>
          <w:rFonts w:ascii="Arial" w:hAnsi="Arial" w:cs="Arial"/>
          <w:b/>
          <w:bCs/>
          <w:sz w:val="20"/>
          <w:szCs w:val="20"/>
        </w:rPr>
        <w:t>72</w:t>
      </w:r>
      <w:r w:rsidRPr="00164807">
        <w:rPr>
          <w:rFonts w:ascii="Arial" w:hAnsi="Arial" w:cs="Arial"/>
          <w:sz w:val="20"/>
          <w:szCs w:val="20"/>
        </w:rPr>
        <w:t>. Para estacionar un vehículo en las vías públicas, se deberá observar lo siguiente:</w:t>
      </w:r>
    </w:p>
    <w:p w14:paraId="5BA8B966" w14:textId="77777777" w:rsidR="0055299C" w:rsidRPr="00164807" w:rsidRDefault="0055299C" w:rsidP="00C859DB">
      <w:pPr>
        <w:spacing w:after="0" w:line="240" w:lineRule="auto"/>
        <w:jc w:val="both"/>
        <w:rPr>
          <w:rFonts w:ascii="Arial" w:hAnsi="Arial" w:cs="Arial"/>
          <w:sz w:val="20"/>
          <w:szCs w:val="20"/>
        </w:rPr>
      </w:pPr>
    </w:p>
    <w:p w14:paraId="37D1D44F" w14:textId="7A02D9CE" w:rsidR="00763411" w:rsidRPr="00164807" w:rsidRDefault="00B0580F" w:rsidP="00C859D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763411" w:rsidRPr="00164807">
        <w:rPr>
          <w:rFonts w:ascii="Arial" w:hAnsi="Arial" w:cs="Arial"/>
          <w:sz w:val="20"/>
          <w:szCs w:val="20"/>
        </w:rPr>
        <w:t>El vehículo deberá quedar orientado en el sentido de la circulación;</w:t>
      </w:r>
    </w:p>
    <w:p w14:paraId="07CA9A2B" w14:textId="791FF73B" w:rsidR="00763411" w:rsidRPr="00164807" w:rsidRDefault="00B0580F" w:rsidP="00C859D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763411" w:rsidRPr="00164807">
        <w:rPr>
          <w:rFonts w:ascii="Arial" w:hAnsi="Arial" w:cs="Arial"/>
          <w:sz w:val="20"/>
          <w:szCs w:val="20"/>
        </w:rPr>
        <w:t>En la zona urbana del Municipio, las ruedas contiguas a la acera quedarán a una distancia máxima de la misma que no exceda de 30 centímetros;</w:t>
      </w:r>
    </w:p>
    <w:p w14:paraId="02891155" w14:textId="70C471BF" w:rsidR="00763411" w:rsidRPr="00164807" w:rsidRDefault="00B0580F" w:rsidP="00C859D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763411" w:rsidRPr="00164807">
        <w:rPr>
          <w:rFonts w:ascii="Arial" w:hAnsi="Arial" w:cs="Arial"/>
          <w:sz w:val="20"/>
          <w:szCs w:val="20"/>
        </w:rPr>
        <w:t>En la zona urbana del Municipio, el vehículo deberá quedar fuera de la superficie de rodamiento;</w:t>
      </w:r>
    </w:p>
    <w:p w14:paraId="5F6A95B6" w14:textId="059BACA8" w:rsidR="00763411" w:rsidRPr="00164807" w:rsidRDefault="00B0580F" w:rsidP="00C859DB">
      <w:pPr>
        <w:spacing w:after="0" w:line="240" w:lineRule="auto"/>
        <w:jc w:val="both"/>
        <w:rPr>
          <w:rFonts w:ascii="Arial" w:hAnsi="Arial" w:cs="Arial"/>
          <w:sz w:val="20"/>
          <w:szCs w:val="20"/>
        </w:rPr>
      </w:pPr>
      <w:r w:rsidRPr="00164807">
        <w:rPr>
          <w:rFonts w:ascii="Arial" w:hAnsi="Arial" w:cs="Arial"/>
          <w:sz w:val="20"/>
          <w:szCs w:val="20"/>
        </w:rPr>
        <w:t xml:space="preserve">IV. </w:t>
      </w:r>
      <w:r w:rsidR="00763411" w:rsidRPr="00164807">
        <w:rPr>
          <w:rFonts w:ascii="Arial" w:hAnsi="Arial" w:cs="Arial"/>
          <w:sz w:val="20"/>
          <w:szCs w:val="20"/>
        </w:rPr>
        <w:t>Cuando el vehículo quede estacionado en bajada, además de aplicar el freno de mano, las ruedas delanteras deberán quedar dirigidas hacia la acera de la vía pública. Cuando quede en subida, las ruedas delanteras deben colocarse en posición inversa; y</w:t>
      </w:r>
    </w:p>
    <w:p w14:paraId="16FE4AED" w14:textId="50585EDB" w:rsidR="00763411" w:rsidRPr="00164807" w:rsidRDefault="00B0580F" w:rsidP="00C859D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763411" w:rsidRPr="00164807">
        <w:rPr>
          <w:rFonts w:ascii="Arial" w:hAnsi="Arial" w:cs="Arial"/>
          <w:sz w:val="20"/>
          <w:szCs w:val="20"/>
        </w:rPr>
        <w:t>No obstaculizar las rampas para personas con discapacidad ni los lugares prohibidos.</w:t>
      </w:r>
    </w:p>
    <w:p w14:paraId="33955A6E" w14:textId="77777777" w:rsidR="0055299C" w:rsidRPr="00164807" w:rsidRDefault="0055299C" w:rsidP="00C859DB">
      <w:pPr>
        <w:spacing w:after="0" w:line="240" w:lineRule="auto"/>
        <w:jc w:val="both"/>
        <w:rPr>
          <w:rFonts w:ascii="Arial" w:hAnsi="Arial" w:cs="Arial"/>
          <w:b/>
          <w:bCs/>
          <w:sz w:val="20"/>
          <w:szCs w:val="20"/>
        </w:rPr>
      </w:pPr>
    </w:p>
    <w:p w14:paraId="348D2E7B" w14:textId="72DD6C6C" w:rsidR="00763411" w:rsidRPr="00164807" w:rsidRDefault="00763411" w:rsidP="00C859DB">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73</w:t>
      </w:r>
      <w:r w:rsidRPr="00164807">
        <w:rPr>
          <w:rFonts w:ascii="Arial" w:hAnsi="Arial" w:cs="Arial"/>
          <w:sz w:val="20"/>
          <w:szCs w:val="20"/>
        </w:rPr>
        <w:t>. Queda prohibido estacionar los vehículos en los siguientes espacios:</w:t>
      </w:r>
    </w:p>
    <w:p w14:paraId="3697B2A2" w14:textId="77777777" w:rsidR="0055299C" w:rsidRPr="00164807" w:rsidRDefault="0055299C" w:rsidP="00C859DB">
      <w:pPr>
        <w:spacing w:after="0" w:line="240" w:lineRule="auto"/>
        <w:jc w:val="both"/>
        <w:rPr>
          <w:rFonts w:ascii="Arial" w:hAnsi="Arial" w:cs="Arial"/>
          <w:sz w:val="20"/>
          <w:szCs w:val="20"/>
        </w:rPr>
      </w:pPr>
    </w:p>
    <w:p w14:paraId="273CE9FE" w14:textId="1BAE60CB" w:rsidR="00763411" w:rsidRPr="00164807" w:rsidRDefault="0084181C" w:rsidP="00C859D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763411" w:rsidRPr="00164807">
        <w:rPr>
          <w:rFonts w:ascii="Arial" w:hAnsi="Arial" w:cs="Arial"/>
          <w:sz w:val="20"/>
          <w:szCs w:val="20"/>
        </w:rPr>
        <w:t xml:space="preserve">En las aceras, andadores u otras vías públicas reservadas a peatones; </w:t>
      </w:r>
    </w:p>
    <w:p w14:paraId="66E98FC9" w14:textId="10E1AAA4" w:rsidR="00763411" w:rsidRPr="00164807" w:rsidRDefault="0084181C" w:rsidP="00C859D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763411" w:rsidRPr="00164807">
        <w:rPr>
          <w:rFonts w:ascii="Arial" w:hAnsi="Arial" w:cs="Arial"/>
          <w:sz w:val="20"/>
          <w:szCs w:val="20"/>
        </w:rPr>
        <w:t>En las áreas de cruce de peatones, marcadas o no en el pavimento;</w:t>
      </w:r>
    </w:p>
    <w:p w14:paraId="293DFC0B" w14:textId="59EC340F" w:rsidR="00763411" w:rsidRPr="00164807" w:rsidRDefault="0084181C" w:rsidP="00C859D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763411" w:rsidRPr="00164807">
        <w:rPr>
          <w:rFonts w:ascii="Arial" w:hAnsi="Arial" w:cs="Arial"/>
          <w:sz w:val="20"/>
          <w:szCs w:val="20"/>
        </w:rPr>
        <w:t>En más de una fila;</w:t>
      </w:r>
    </w:p>
    <w:p w14:paraId="49FB0CA9" w14:textId="66684CBE" w:rsidR="00763411" w:rsidRPr="00164807" w:rsidRDefault="0084181C" w:rsidP="00C859D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763411" w:rsidRPr="00164807">
        <w:rPr>
          <w:rFonts w:ascii="Arial" w:hAnsi="Arial" w:cs="Arial"/>
          <w:sz w:val="20"/>
          <w:szCs w:val="20"/>
        </w:rPr>
        <w:t>Frente a una entrada y salida de vehículos;</w:t>
      </w:r>
    </w:p>
    <w:p w14:paraId="3F2180FE" w14:textId="22EE9A5F" w:rsidR="00763411" w:rsidRPr="00164807" w:rsidRDefault="0084181C" w:rsidP="00C859D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763411" w:rsidRPr="00164807">
        <w:rPr>
          <w:rFonts w:ascii="Arial" w:hAnsi="Arial" w:cs="Arial"/>
          <w:sz w:val="20"/>
          <w:szCs w:val="20"/>
        </w:rPr>
        <w:t xml:space="preserve">En lugares donde se obstruya la visibilidad de señales de tránsito a los demás conductores; </w:t>
      </w:r>
    </w:p>
    <w:p w14:paraId="035E62B3" w14:textId="7DA80CAE" w:rsidR="00763411" w:rsidRPr="00164807" w:rsidRDefault="0084181C" w:rsidP="00C859DB">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VI. </w:t>
      </w:r>
      <w:r w:rsidR="00763411" w:rsidRPr="00164807">
        <w:rPr>
          <w:rFonts w:ascii="Arial" w:hAnsi="Arial" w:cs="Arial"/>
          <w:sz w:val="20"/>
          <w:szCs w:val="20"/>
        </w:rPr>
        <w:t>En las zonas de ascenso y descenso de pasajeros, los vehículos no podrán estacionarse a menos de 10 metros de las esquinas en donde no se encuentre marcada la limitación correspondiente para tal efecto;</w:t>
      </w:r>
    </w:p>
    <w:p w14:paraId="56FD1902" w14:textId="6E7F37EE" w:rsidR="00763411" w:rsidRPr="00164807" w:rsidRDefault="0084181C" w:rsidP="00C859D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763411" w:rsidRPr="00164807">
        <w:rPr>
          <w:rFonts w:ascii="Arial" w:hAnsi="Arial" w:cs="Arial"/>
          <w:sz w:val="20"/>
          <w:szCs w:val="20"/>
        </w:rPr>
        <w:t>En las zonas autorizadas de carga y descarga sin realizar esta actividad;</w:t>
      </w:r>
    </w:p>
    <w:p w14:paraId="46B55378" w14:textId="0E5C7558" w:rsidR="00763411" w:rsidRPr="00164807" w:rsidRDefault="0084181C" w:rsidP="00C859D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763411" w:rsidRPr="00164807">
        <w:rPr>
          <w:rFonts w:ascii="Arial" w:hAnsi="Arial" w:cs="Arial"/>
          <w:sz w:val="20"/>
          <w:szCs w:val="20"/>
        </w:rPr>
        <w:t>En sentido contrario;</w:t>
      </w:r>
    </w:p>
    <w:p w14:paraId="354FF218" w14:textId="60C3AD82" w:rsidR="00763411" w:rsidRPr="00164807" w:rsidRDefault="0084181C" w:rsidP="00C859DB">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763411" w:rsidRPr="00164807">
        <w:rPr>
          <w:rFonts w:ascii="Arial" w:hAnsi="Arial" w:cs="Arial"/>
          <w:sz w:val="20"/>
          <w:szCs w:val="20"/>
        </w:rPr>
        <w:t>En lugares destinados para personas con discapacidad cuando el conductor o alguno de los pasajeros no lo sean; y</w:t>
      </w:r>
    </w:p>
    <w:p w14:paraId="570751D8" w14:textId="79E0055E" w:rsidR="00763411" w:rsidRPr="00164807" w:rsidRDefault="0084181C" w:rsidP="00C859DB">
      <w:pPr>
        <w:spacing w:after="0" w:line="240" w:lineRule="auto"/>
        <w:jc w:val="both"/>
        <w:rPr>
          <w:rFonts w:ascii="Arial" w:hAnsi="Arial" w:cs="Arial"/>
          <w:sz w:val="20"/>
          <w:szCs w:val="20"/>
        </w:rPr>
      </w:pPr>
      <w:r w:rsidRPr="00164807">
        <w:rPr>
          <w:rFonts w:ascii="Arial" w:hAnsi="Arial" w:cs="Arial"/>
          <w:sz w:val="20"/>
          <w:szCs w:val="20"/>
        </w:rPr>
        <w:t xml:space="preserve">X. </w:t>
      </w:r>
      <w:r w:rsidR="00763411" w:rsidRPr="00164807">
        <w:rPr>
          <w:rFonts w:ascii="Arial" w:hAnsi="Arial" w:cs="Arial"/>
          <w:sz w:val="20"/>
          <w:szCs w:val="20"/>
        </w:rPr>
        <w:t>En zonas o vías públicas en donde existe un señalamiento de prohibición para ese efecto.</w:t>
      </w:r>
    </w:p>
    <w:p w14:paraId="20EC1C60" w14:textId="77777777" w:rsidR="0055299C" w:rsidRPr="00164807" w:rsidRDefault="0055299C" w:rsidP="00C859DB">
      <w:pPr>
        <w:spacing w:after="0" w:line="240" w:lineRule="auto"/>
        <w:jc w:val="both"/>
        <w:rPr>
          <w:rFonts w:ascii="Arial" w:hAnsi="Arial" w:cs="Arial"/>
          <w:sz w:val="20"/>
          <w:szCs w:val="20"/>
        </w:rPr>
      </w:pPr>
    </w:p>
    <w:p w14:paraId="4EDB9E1D" w14:textId="74ACB6C2" w:rsidR="00763411" w:rsidRPr="00164807" w:rsidRDefault="00763411" w:rsidP="00C859DB">
      <w:pPr>
        <w:spacing w:after="0" w:line="240" w:lineRule="auto"/>
        <w:jc w:val="both"/>
        <w:rPr>
          <w:rFonts w:ascii="Arial" w:hAnsi="Arial" w:cs="Arial"/>
          <w:sz w:val="20"/>
          <w:szCs w:val="20"/>
        </w:rPr>
      </w:pPr>
      <w:r w:rsidRPr="00164807">
        <w:rPr>
          <w:rFonts w:ascii="Arial" w:hAnsi="Arial" w:cs="Arial"/>
          <w:sz w:val="20"/>
          <w:szCs w:val="20"/>
        </w:rPr>
        <w:t xml:space="preserve">Aquel que estacione su vehículo en espacios prohibidos, se impondrán la siguiente infracción de 3 a 30 UMA’S. </w:t>
      </w:r>
    </w:p>
    <w:p w14:paraId="0A7F2320" w14:textId="77777777" w:rsidR="0055299C" w:rsidRPr="00164807" w:rsidRDefault="0055299C" w:rsidP="00C859DB">
      <w:pPr>
        <w:spacing w:after="0" w:line="240" w:lineRule="auto"/>
        <w:jc w:val="both"/>
        <w:rPr>
          <w:rFonts w:ascii="Arial" w:hAnsi="Arial" w:cs="Arial"/>
          <w:b/>
          <w:bCs/>
          <w:sz w:val="20"/>
          <w:szCs w:val="20"/>
        </w:rPr>
      </w:pPr>
    </w:p>
    <w:p w14:paraId="5A4DA5C9" w14:textId="427F426E" w:rsidR="00473939" w:rsidRPr="00164807" w:rsidRDefault="00763411" w:rsidP="00C859DB">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74</w:t>
      </w:r>
      <w:r w:rsidRPr="00164807">
        <w:rPr>
          <w:rFonts w:ascii="Arial" w:hAnsi="Arial" w:cs="Arial"/>
          <w:b/>
          <w:bCs/>
          <w:sz w:val="20"/>
          <w:szCs w:val="20"/>
        </w:rPr>
        <w:t>.</w:t>
      </w:r>
      <w:r w:rsidRPr="00164807">
        <w:rPr>
          <w:rFonts w:ascii="Arial" w:hAnsi="Arial" w:cs="Arial"/>
          <w:sz w:val="20"/>
          <w:szCs w:val="20"/>
        </w:rPr>
        <w:t xml:space="preserve"> Queda prohibido apartar lugares de estacionamiento en la vía pública, así como colocar objetos que obstaculicen la misma, los cuales serán retirados por el Personal de Tránsito, así mismo se le impondrá una infracción de 3 a 15 UMA’S</w:t>
      </w:r>
      <w:r w:rsidR="00D901DC" w:rsidRPr="00164807">
        <w:rPr>
          <w:rFonts w:ascii="Arial" w:hAnsi="Arial" w:cs="Arial"/>
          <w:sz w:val="20"/>
          <w:szCs w:val="20"/>
        </w:rPr>
        <w:t>.</w:t>
      </w:r>
    </w:p>
    <w:p w14:paraId="413A11C1" w14:textId="77777777" w:rsidR="0055299C" w:rsidRDefault="0055299C" w:rsidP="002D1040">
      <w:pPr>
        <w:spacing w:after="0" w:line="240" w:lineRule="auto"/>
        <w:jc w:val="both"/>
        <w:rPr>
          <w:rFonts w:ascii="Arial" w:hAnsi="Arial" w:cs="Arial"/>
          <w:sz w:val="20"/>
          <w:szCs w:val="20"/>
        </w:rPr>
      </w:pPr>
    </w:p>
    <w:p w14:paraId="0D2B226A" w14:textId="77777777" w:rsidR="00C96E58" w:rsidRPr="00164807" w:rsidRDefault="00C96E58" w:rsidP="002D1040">
      <w:pPr>
        <w:spacing w:after="0" w:line="240" w:lineRule="auto"/>
        <w:jc w:val="both"/>
        <w:rPr>
          <w:rFonts w:ascii="Arial" w:hAnsi="Arial" w:cs="Arial"/>
          <w:sz w:val="20"/>
          <w:szCs w:val="20"/>
        </w:rPr>
      </w:pPr>
    </w:p>
    <w:p w14:paraId="240C144D" w14:textId="2AE1F8A3" w:rsidR="00EA2C8E" w:rsidRPr="00164807" w:rsidRDefault="00EA2C8E"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TÍTULO </w:t>
      </w:r>
      <w:r w:rsidR="00170DF9" w:rsidRPr="00164807">
        <w:rPr>
          <w:rFonts w:ascii="Arial" w:hAnsi="Arial" w:cs="Arial"/>
          <w:b/>
          <w:bCs/>
          <w:sz w:val="20"/>
          <w:szCs w:val="20"/>
        </w:rPr>
        <w:t>TERCERO</w:t>
      </w:r>
    </w:p>
    <w:p w14:paraId="7E739D8B" w14:textId="77777777" w:rsidR="00EA2C8E" w:rsidRPr="00164807" w:rsidRDefault="00EA2C8E" w:rsidP="002D1040">
      <w:pPr>
        <w:spacing w:after="0" w:line="240" w:lineRule="auto"/>
        <w:jc w:val="center"/>
        <w:rPr>
          <w:rFonts w:ascii="Arial" w:hAnsi="Arial" w:cs="Arial"/>
          <w:b/>
          <w:bCs/>
          <w:sz w:val="20"/>
          <w:szCs w:val="20"/>
        </w:rPr>
      </w:pPr>
      <w:r w:rsidRPr="00164807">
        <w:rPr>
          <w:rFonts w:ascii="Arial" w:hAnsi="Arial" w:cs="Arial"/>
          <w:b/>
          <w:bCs/>
          <w:sz w:val="20"/>
          <w:szCs w:val="20"/>
        </w:rPr>
        <w:t>DE LA DIRECCIÓN DE SEGURIDAD PÚBLICA Y TRÁNSITO MUNICIPAL</w:t>
      </w:r>
    </w:p>
    <w:p w14:paraId="346FD9F4" w14:textId="77777777" w:rsidR="00EA2C8E" w:rsidRPr="00164807" w:rsidRDefault="00EA2C8E" w:rsidP="002D1040">
      <w:pPr>
        <w:spacing w:after="0" w:line="240" w:lineRule="auto"/>
        <w:jc w:val="center"/>
        <w:rPr>
          <w:rFonts w:ascii="Arial" w:hAnsi="Arial" w:cs="Arial"/>
          <w:b/>
          <w:bCs/>
          <w:sz w:val="20"/>
          <w:szCs w:val="20"/>
        </w:rPr>
      </w:pPr>
    </w:p>
    <w:p w14:paraId="4209343E" w14:textId="77777777" w:rsidR="00EA2C8E" w:rsidRPr="00164807" w:rsidRDefault="00EA2C8E" w:rsidP="002D1040">
      <w:pPr>
        <w:spacing w:after="0" w:line="240" w:lineRule="auto"/>
        <w:jc w:val="center"/>
        <w:rPr>
          <w:rFonts w:ascii="Arial" w:hAnsi="Arial" w:cs="Arial"/>
          <w:sz w:val="20"/>
          <w:szCs w:val="20"/>
        </w:rPr>
      </w:pPr>
      <w:r w:rsidRPr="00164807">
        <w:rPr>
          <w:rFonts w:ascii="Arial" w:hAnsi="Arial" w:cs="Arial"/>
          <w:b/>
          <w:bCs/>
          <w:sz w:val="20"/>
          <w:szCs w:val="20"/>
        </w:rPr>
        <w:t>CAPÍTULO PRIMERO</w:t>
      </w:r>
      <w:r w:rsidRPr="00164807">
        <w:rPr>
          <w:rFonts w:ascii="Arial" w:hAnsi="Arial" w:cs="Arial"/>
          <w:sz w:val="20"/>
          <w:szCs w:val="20"/>
        </w:rPr>
        <w:t xml:space="preserve"> </w:t>
      </w:r>
    </w:p>
    <w:p w14:paraId="7625F6C0" w14:textId="77777777" w:rsidR="00EA2C8E" w:rsidRPr="00164807" w:rsidRDefault="00EA2C8E" w:rsidP="002D1040">
      <w:pPr>
        <w:spacing w:after="0" w:line="240" w:lineRule="auto"/>
        <w:jc w:val="center"/>
        <w:rPr>
          <w:rFonts w:ascii="Arial" w:hAnsi="Arial" w:cs="Arial"/>
          <w:b/>
          <w:bCs/>
          <w:sz w:val="20"/>
          <w:szCs w:val="20"/>
        </w:rPr>
      </w:pPr>
      <w:r w:rsidRPr="00164807">
        <w:rPr>
          <w:rFonts w:ascii="Arial" w:hAnsi="Arial" w:cs="Arial"/>
          <w:b/>
          <w:bCs/>
          <w:sz w:val="20"/>
          <w:szCs w:val="20"/>
        </w:rPr>
        <w:t>DISPOSICIONES GENERALES Y ESTRUCTURA ORGÁNICA</w:t>
      </w:r>
    </w:p>
    <w:p w14:paraId="71DFBF61" w14:textId="77777777" w:rsidR="0055299C" w:rsidRPr="00164807" w:rsidRDefault="0055299C" w:rsidP="002D1040">
      <w:pPr>
        <w:spacing w:after="0" w:line="240" w:lineRule="auto"/>
        <w:jc w:val="center"/>
        <w:rPr>
          <w:rFonts w:ascii="Arial" w:hAnsi="Arial" w:cs="Arial"/>
          <w:b/>
          <w:bCs/>
          <w:sz w:val="20"/>
          <w:szCs w:val="20"/>
        </w:rPr>
      </w:pPr>
    </w:p>
    <w:p w14:paraId="297827DA" w14:textId="66C8282A" w:rsidR="00EA2C8E" w:rsidRPr="00164807" w:rsidRDefault="00EA2C8E"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75</w:t>
      </w:r>
      <w:r w:rsidRPr="00164807">
        <w:rPr>
          <w:rFonts w:ascii="Arial" w:hAnsi="Arial" w:cs="Arial"/>
          <w:b/>
          <w:bCs/>
          <w:sz w:val="20"/>
          <w:szCs w:val="20"/>
        </w:rPr>
        <w:t xml:space="preserve">. </w:t>
      </w:r>
      <w:r w:rsidRPr="00164807">
        <w:rPr>
          <w:rFonts w:ascii="Arial" w:hAnsi="Arial" w:cs="Arial"/>
          <w:sz w:val="20"/>
          <w:szCs w:val="20"/>
        </w:rPr>
        <w:t>El objetivo de la Dirección es preservar la seguridad pública, el orden social y la movilidad dentro del Municipio. Esto se lleva a cabo mediante la implementación de mecanismos estratégicos y técnicos orientados a la prevención del delito y la protección integral de la población ante riesgos naturales o humanos.</w:t>
      </w:r>
    </w:p>
    <w:p w14:paraId="1FD4AE76" w14:textId="77777777" w:rsidR="0055299C" w:rsidRPr="00164807" w:rsidRDefault="0055299C" w:rsidP="002D1040">
      <w:pPr>
        <w:spacing w:after="0" w:line="240" w:lineRule="auto"/>
        <w:jc w:val="both"/>
        <w:rPr>
          <w:rFonts w:ascii="Arial" w:hAnsi="Arial" w:cs="Arial"/>
          <w:b/>
          <w:bCs/>
          <w:sz w:val="20"/>
          <w:szCs w:val="20"/>
        </w:rPr>
      </w:pPr>
    </w:p>
    <w:p w14:paraId="019D92AB" w14:textId="2FBDCFAB" w:rsidR="00EA2C8E" w:rsidRPr="00164807" w:rsidRDefault="00EA2C8E"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Pr="00164807">
        <w:rPr>
          <w:rFonts w:ascii="Arial" w:hAnsi="Arial" w:cs="Arial"/>
          <w:sz w:val="20"/>
          <w:szCs w:val="20"/>
        </w:rPr>
        <w:t xml:space="preserve"> </w:t>
      </w:r>
      <w:r w:rsidR="003C170B" w:rsidRPr="00164807">
        <w:rPr>
          <w:rFonts w:ascii="Arial" w:hAnsi="Arial" w:cs="Arial"/>
          <w:b/>
          <w:bCs/>
          <w:sz w:val="20"/>
          <w:szCs w:val="20"/>
        </w:rPr>
        <w:t>76</w:t>
      </w:r>
      <w:r w:rsidRPr="00164807">
        <w:rPr>
          <w:rFonts w:ascii="Arial" w:hAnsi="Arial" w:cs="Arial"/>
          <w:b/>
          <w:bCs/>
          <w:sz w:val="20"/>
          <w:szCs w:val="20"/>
        </w:rPr>
        <w:t>.</w:t>
      </w:r>
      <w:r w:rsidRPr="00164807">
        <w:rPr>
          <w:rFonts w:ascii="Arial" w:hAnsi="Arial" w:cs="Arial"/>
          <w:sz w:val="20"/>
          <w:szCs w:val="20"/>
        </w:rPr>
        <w:t xml:space="preserve"> Para el despacho de sus funciones y asuntos, la Dirección</w:t>
      </w:r>
      <w:r w:rsidR="00AC222E" w:rsidRPr="00164807">
        <w:rPr>
          <w:rFonts w:ascii="Arial" w:hAnsi="Arial" w:cs="Arial"/>
          <w:sz w:val="20"/>
          <w:szCs w:val="20"/>
        </w:rPr>
        <w:t xml:space="preserve"> estará integrada por</w:t>
      </w:r>
      <w:r w:rsidRPr="00164807">
        <w:rPr>
          <w:rFonts w:ascii="Arial" w:hAnsi="Arial" w:cs="Arial"/>
          <w:sz w:val="20"/>
          <w:szCs w:val="20"/>
        </w:rPr>
        <w:t xml:space="preserve"> la siguiente estructura</w:t>
      </w:r>
      <w:r w:rsidR="00AC222E" w:rsidRPr="00164807">
        <w:rPr>
          <w:rFonts w:ascii="Arial" w:hAnsi="Arial" w:cs="Arial"/>
          <w:sz w:val="20"/>
          <w:szCs w:val="20"/>
        </w:rPr>
        <w:t xml:space="preserve"> orgánica:</w:t>
      </w:r>
    </w:p>
    <w:p w14:paraId="4E8C3DD6" w14:textId="77777777" w:rsidR="0055299C" w:rsidRPr="00164807" w:rsidRDefault="0055299C" w:rsidP="002D1040">
      <w:pPr>
        <w:spacing w:after="0" w:line="240" w:lineRule="auto"/>
        <w:jc w:val="both"/>
        <w:rPr>
          <w:rFonts w:ascii="Arial" w:hAnsi="Arial" w:cs="Arial"/>
          <w:sz w:val="20"/>
          <w:szCs w:val="20"/>
        </w:rPr>
      </w:pPr>
    </w:p>
    <w:p w14:paraId="4A32B5D9" w14:textId="2215E4ED" w:rsidR="00437894" w:rsidRPr="00164807" w:rsidRDefault="00A84EAA" w:rsidP="002D1040">
      <w:pPr>
        <w:pStyle w:val="Prrafodelista"/>
        <w:spacing w:after="0" w:line="240" w:lineRule="auto"/>
        <w:ind w:left="0"/>
        <w:jc w:val="both"/>
        <w:rPr>
          <w:rFonts w:ascii="Arial" w:hAnsi="Arial" w:cs="Arial"/>
          <w:sz w:val="20"/>
          <w:szCs w:val="20"/>
        </w:rPr>
      </w:pPr>
      <w:bookmarkStart w:id="4" w:name="_Hlk234934821"/>
      <w:r w:rsidRPr="00164807">
        <w:rPr>
          <w:rFonts w:ascii="Arial" w:hAnsi="Arial" w:cs="Arial"/>
          <w:sz w:val="20"/>
          <w:szCs w:val="20"/>
        </w:rPr>
        <w:t xml:space="preserve">I. </w:t>
      </w:r>
      <w:r w:rsidR="00437894" w:rsidRPr="00164807">
        <w:rPr>
          <w:rFonts w:ascii="Arial" w:hAnsi="Arial" w:cs="Arial"/>
          <w:sz w:val="20"/>
          <w:szCs w:val="20"/>
        </w:rPr>
        <w:t>El Director de Seguridad Pública y Tránsito Municipal;</w:t>
      </w:r>
    </w:p>
    <w:p w14:paraId="1677231F" w14:textId="6608EA48" w:rsidR="00437894" w:rsidRPr="00164807" w:rsidRDefault="00A84EA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437894" w:rsidRPr="00164807">
        <w:rPr>
          <w:rFonts w:ascii="Arial" w:hAnsi="Arial" w:cs="Arial"/>
          <w:sz w:val="20"/>
          <w:szCs w:val="20"/>
        </w:rPr>
        <w:t>El Subdirector de Seguridad Pública y Tránsito Municipal;</w:t>
      </w:r>
    </w:p>
    <w:p w14:paraId="738B1534" w14:textId="4D2CC47A" w:rsidR="00437894" w:rsidRPr="00164807" w:rsidRDefault="00A84EA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437894" w:rsidRPr="00164807">
        <w:rPr>
          <w:rFonts w:ascii="Arial" w:hAnsi="Arial" w:cs="Arial"/>
          <w:sz w:val="20"/>
          <w:szCs w:val="20"/>
        </w:rPr>
        <w:t>Comandante 1 y 2;</w:t>
      </w:r>
    </w:p>
    <w:p w14:paraId="39B96DE4" w14:textId="51098041" w:rsidR="00437894" w:rsidRPr="00164807" w:rsidRDefault="00A84EA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437894" w:rsidRPr="00164807">
        <w:rPr>
          <w:rFonts w:ascii="Arial" w:hAnsi="Arial" w:cs="Arial"/>
          <w:sz w:val="20"/>
          <w:szCs w:val="20"/>
        </w:rPr>
        <w:t>Encargado de Prevención del Delito;</w:t>
      </w:r>
    </w:p>
    <w:p w14:paraId="19B9A35D" w14:textId="6B395CFD" w:rsidR="00437894" w:rsidRPr="00164807" w:rsidRDefault="00A84EA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437894" w:rsidRPr="00164807">
        <w:rPr>
          <w:rFonts w:ascii="Arial" w:hAnsi="Arial" w:cs="Arial"/>
          <w:sz w:val="20"/>
          <w:szCs w:val="20"/>
        </w:rPr>
        <w:t>Auxiliar de Prevención del Delito</w:t>
      </w:r>
    </w:p>
    <w:p w14:paraId="01BCF0F8" w14:textId="48A6043D" w:rsidR="00437894" w:rsidRPr="00164807" w:rsidRDefault="00A84EA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437894" w:rsidRPr="00164807">
        <w:rPr>
          <w:rFonts w:ascii="Arial" w:hAnsi="Arial" w:cs="Arial"/>
          <w:sz w:val="20"/>
          <w:szCs w:val="20"/>
        </w:rPr>
        <w:t>El Oficial Operativo con CUP;</w:t>
      </w:r>
    </w:p>
    <w:p w14:paraId="487506D3" w14:textId="4373A16C" w:rsidR="00437894" w:rsidRPr="00164807" w:rsidRDefault="00A84EA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437894" w:rsidRPr="00164807">
        <w:rPr>
          <w:rFonts w:ascii="Arial" w:hAnsi="Arial" w:cs="Arial"/>
          <w:sz w:val="20"/>
          <w:szCs w:val="20"/>
        </w:rPr>
        <w:t>Oficial Operativo;</w:t>
      </w:r>
    </w:p>
    <w:p w14:paraId="59EDDB59" w14:textId="0375D7F4" w:rsidR="00437894" w:rsidRPr="00164807" w:rsidRDefault="00A84EA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437894" w:rsidRPr="00164807">
        <w:rPr>
          <w:rFonts w:ascii="Arial" w:hAnsi="Arial" w:cs="Arial"/>
          <w:sz w:val="20"/>
          <w:szCs w:val="20"/>
        </w:rPr>
        <w:t>Oficial Administrativo; y</w:t>
      </w:r>
    </w:p>
    <w:p w14:paraId="1504D581" w14:textId="7755639B" w:rsidR="00437894" w:rsidRPr="00164807" w:rsidRDefault="00695AEA"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w:t>
      </w:r>
      <w:r w:rsidR="00A84EAA" w:rsidRPr="00164807">
        <w:rPr>
          <w:rFonts w:ascii="Arial" w:hAnsi="Arial" w:cs="Arial"/>
          <w:sz w:val="20"/>
          <w:szCs w:val="20"/>
        </w:rPr>
        <w:t xml:space="preserve">X. </w:t>
      </w:r>
      <w:r w:rsidR="00437894" w:rsidRPr="00164807">
        <w:rPr>
          <w:rFonts w:ascii="Arial" w:hAnsi="Arial" w:cs="Arial"/>
          <w:sz w:val="20"/>
          <w:szCs w:val="20"/>
        </w:rPr>
        <w:t>Auxiliar de Monitoreo C2</w:t>
      </w:r>
      <w:r w:rsidR="007C1D78" w:rsidRPr="00164807">
        <w:rPr>
          <w:rFonts w:ascii="Arial" w:hAnsi="Arial" w:cs="Arial"/>
          <w:sz w:val="20"/>
          <w:szCs w:val="20"/>
        </w:rPr>
        <w:t>.</w:t>
      </w:r>
    </w:p>
    <w:bookmarkEnd w:id="4"/>
    <w:p w14:paraId="5CDD50EA" w14:textId="77777777" w:rsidR="0055299C" w:rsidRPr="00164807" w:rsidRDefault="0055299C" w:rsidP="002D1040">
      <w:pPr>
        <w:spacing w:after="0" w:line="240" w:lineRule="auto"/>
        <w:jc w:val="both"/>
        <w:rPr>
          <w:rFonts w:ascii="Arial" w:hAnsi="Arial" w:cs="Arial"/>
          <w:b/>
          <w:bCs/>
          <w:sz w:val="20"/>
          <w:szCs w:val="20"/>
        </w:rPr>
      </w:pPr>
    </w:p>
    <w:p w14:paraId="4C48F35D" w14:textId="752D1075" w:rsidR="00EA2C8E" w:rsidRPr="00164807" w:rsidRDefault="00EA2C8E"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77</w:t>
      </w:r>
      <w:r w:rsidRPr="00164807">
        <w:rPr>
          <w:rFonts w:ascii="Arial" w:hAnsi="Arial" w:cs="Arial"/>
          <w:sz w:val="20"/>
          <w:szCs w:val="20"/>
        </w:rPr>
        <w:t>. El titular de la Dirección tendrá el nombramiento de Director de Seguridad Pública y Tránsito Municipal.</w:t>
      </w:r>
    </w:p>
    <w:p w14:paraId="158FAF3B" w14:textId="77777777" w:rsidR="0055299C" w:rsidRPr="00164807" w:rsidRDefault="0055299C" w:rsidP="002D1040">
      <w:pPr>
        <w:spacing w:after="0" w:line="240" w:lineRule="auto"/>
        <w:jc w:val="both"/>
        <w:rPr>
          <w:rFonts w:ascii="Arial" w:hAnsi="Arial" w:cs="Arial"/>
          <w:sz w:val="20"/>
          <w:szCs w:val="20"/>
        </w:rPr>
      </w:pPr>
    </w:p>
    <w:p w14:paraId="526CE4A4" w14:textId="36ECBA17" w:rsidR="00EA2C8E" w:rsidRPr="00164807" w:rsidRDefault="00EA2C8E" w:rsidP="002D1040">
      <w:pPr>
        <w:spacing w:after="0" w:line="240" w:lineRule="auto"/>
        <w:jc w:val="center"/>
        <w:rPr>
          <w:rFonts w:ascii="Arial" w:hAnsi="Arial" w:cs="Arial"/>
          <w:b/>
          <w:bCs/>
          <w:sz w:val="20"/>
          <w:szCs w:val="20"/>
        </w:rPr>
      </w:pPr>
      <w:bookmarkStart w:id="5" w:name="_Hlk234925331"/>
      <w:r w:rsidRPr="00164807">
        <w:rPr>
          <w:rFonts w:ascii="Arial" w:hAnsi="Arial" w:cs="Arial"/>
          <w:b/>
          <w:bCs/>
          <w:sz w:val="20"/>
          <w:szCs w:val="20"/>
        </w:rPr>
        <w:t xml:space="preserve">CAPÍTULO </w:t>
      </w:r>
      <w:r w:rsidR="00170DF9" w:rsidRPr="00164807">
        <w:rPr>
          <w:rFonts w:ascii="Arial" w:hAnsi="Arial" w:cs="Arial"/>
          <w:b/>
          <w:bCs/>
          <w:sz w:val="20"/>
          <w:szCs w:val="20"/>
        </w:rPr>
        <w:t>SEGUNDO</w:t>
      </w:r>
    </w:p>
    <w:p w14:paraId="2B11CD9B" w14:textId="77777777" w:rsidR="00C7767F" w:rsidRPr="00164807" w:rsidRDefault="00C7767F" w:rsidP="002D1040">
      <w:pPr>
        <w:spacing w:after="0" w:line="240" w:lineRule="auto"/>
        <w:jc w:val="center"/>
        <w:rPr>
          <w:rFonts w:ascii="Arial" w:hAnsi="Arial" w:cs="Arial"/>
          <w:b/>
          <w:bCs/>
          <w:sz w:val="20"/>
          <w:szCs w:val="20"/>
        </w:rPr>
      </w:pPr>
      <w:r w:rsidRPr="00164807">
        <w:rPr>
          <w:rFonts w:ascii="Arial" w:hAnsi="Arial" w:cs="Arial"/>
          <w:b/>
          <w:bCs/>
          <w:sz w:val="20"/>
          <w:szCs w:val="20"/>
        </w:rPr>
        <w:t>DE LAS FUNCIONES, ATRIBUCIONES Y OBLIGACIONES DE LA DIRECCIÓN</w:t>
      </w:r>
    </w:p>
    <w:p w14:paraId="2658DB76" w14:textId="77777777" w:rsidR="00C7767F" w:rsidRPr="00164807" w:rsidRDefault="00C7767F" w:rsidP="002D1040">
      <w:pPr>
        <w:spacing w:after="0" w:line="240" w:lineRule="auto"/>
        <w:jc w:val="center"/>
        <w:rPr>
          <w:rFonts w:ascii="Arial" w:hAnsi="Arial" w:cs="Arial"/>
          <w:b/>
          <w:bCs/>
          <w:sz w:val="20"/>
          <w:szCs w:val="20"/>
        </w:rPr>
      </w:pPr>
    </w:p>
    <w:bookmarkEnd w:id="5"/>
    <w:p w14:paraId="48C6E749" w14:textId="18060AA4" w:rsidR="00C7767F" w:rsidRPr="00164807" w:rsidRDefault="00C7767F"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78</w:t>
      </w:r>
      <w:r w:rsidRPr="00164807">
        <w:rPr>
          <w:rFonts w:ascii="Arial" w:hAnsi="Arial" w:cs="Arial"/>
          <w:sz w:val="20"/>
          <w:szCs w:val="20"/>
        </w:rPr>
        <w:t>. Además de las establecidas por el artículo 126 de la Ley Orgánica Municipal, el Director tendrá las siguientes funciones, atribuciones y obligaciones:</w:t>
      </w:r>
    </w:p>
    <w:p w14:paraId="0B591B38" w14:textId="77777777" w:rsidR="0055299C" w:rsidRPr="00164807" w:rsidRDefault="0055299C" w:rsidP="002D1040">
      <w:pPr>
        <w:spacing w:after="0" w:line="240" w:lineRule="auto"/>
        <w:jc w:val="both"/>
        <w:rPr>
          <w:rFonts w:ascii="Arial" w:hAnsi="Arial" w:cs="Arial"/>
          <w:sz w:val="20"/>
          <w:szCs w:val="20"/>
        </w:rPr>
      </w:pPr>
    </w:p>
    <w:p w14:paraId="11A3C09A" w14:textId="2DDB0930"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C7767F" w:rsidRPr="00164807">
        <w:rPr>
          <w:rFonts w:ascii="Arial" w:hAnsi="Arial" w:cs="Arial"/>
          <w:sz w:val="20"/>
          <w:szCs w:val="20"/>
        </w:rPr>
        <w:t xml:space="preserve">Salvaguardar la integridad, derechos y patrimonio de las personas; </w:t>
      </w:r>
    </w:p>
    <w:p w14:paraId="522088B2" w14:textId="0738F652"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C7767F" w:rsidRPr="00164807">
        <w:rPr>
          <w:rFonts w:ascii="Arial" w:hAnsi="Arial" w:cs="Arial"/>
          <w:sz w:val="20"/>
          <w:szCs w:val="20"/>
        </w:rPr>
        <w:t xml:space="preserve">Preservar las libertades, el orden y la paz pública con estricto apego a la protección de los Derechos Humanos; </w:t>
      </w:r>
    </w:p>
    <w:p w14:paraId="4528E9B5" w14:textId="47E60127"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C7767F" w:rsidRPr="00164807">
        <w:rPr>
          <w:rFonts w:ascii="Arial" w:hAnsi="Arial" w:cs="Arial"/>
          <w:sz w:val="20"/>
          <w:szCs w:val="20"/>
        </w:rPr>
        <w:t>Representar legalmente a la Dirección en su carácter de autoridad en la materia;</w:t>
      </w:r>
    </w:p>
    <w:p w14:paraId="4D9AA4D0" w14:textId="273E4E4F"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C7767F" w:rsidRPr="00164807">
        <w:rPr>
          <w:rFonts w:ascii="Arial" w:hAnsi="Arial" w:cs="Arial"/>
          <w:sz w:val="20"/>
          <w:szCs w:val="20"/>
        </w:rPr>
        <w:t>Planear, programar, organizar, dirigir, controlar, supervisar y evaluar el desempeño de las actividades de la Dirección;</w:t>
      </w:r>
    </w:p>
    <w:p w14:paraId="40B19428" w14:textId="1094552B"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C7767F" w:rsidRPr="00164807">
        <w:rPr>
          <w:rFonts w:ascii="Arial" w:hAnsi="Arial" w:cs="Arial"/>
          <w:sz w:val="20"/>
          <w:szCs w:val="20"/>
        </w:rPr>
        <w:t>Prevenir la comisión de delitos, sanciones administrativas e infracciones;</w:t>
      </w:r>
    </w:p>
    <w:p w14:paraId="778D9F24" w14:textId="1C09A591"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VI. </w:t>
      </w:r>
      <w:r w:rsidR="00C7767F" w:rsidRPr="00164807">
        <w:rPr>
          <w:rFonts w:ascii="Arial" w:hAnsi="Arial" w:cs="Arial"/>
          <w:sz w:val="20"/>
          <w:szCs w:val="20"/>
        </w:rPr>
        <w:t>Proponer al Presidente Municipal el esquema y las políticas para la organización, operación, supervisión y medios de control para el funcionamiento de la Policía Municipal;</w:t>
      </w:r>
    </w:p>
    <w:p w14:paraId="0F1F1567" w14:textId="0FB33264"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C7767F" w:rsidRPr="00164807">
        <w:rPr>
          <w:rFonts w:ascii="Arial" w:hAnsi="Arial" w:cs="Arial"/>
          <w:sz w:val="20"/>
          <w:szCs w:val="20"/>
        </w:rPr>
        <w:t>Planear, implementar y evaluar programas y acciones encaminadas a mejorar la movilidad, la seguridad vial y el orden en la circulación de vehículos, peatones y demás usuarios de la vía pública;</w:t>
      </w:r>
    </w:p>
    <w:p w14:paraId="3684C47E" w14:textId="3E768518"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C7767F" w:rsidRPr="00164807">
        <w:rPr>
          <w:rFonts w:ascii="Arial" w:hAnsi="Arial" w:cs="Arial"/>
          <w:sz w:val="20"/>
          <w:szCs w:val="20"/>
        </w:rPr>
        <w:t xml:space="preserve">Aplicar e informar conforme a la normatividad respecto de los recursos presupuestales que sean asignados, por parte de la Federación, el Estado y el Municipio para cumplir con las funciones encomendadas; </w:t>
      </w:r>
    </w:p>
    <w:p w14:paraId="1E72F8D5" w14:textId="3A6ED947"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C7767F" w:rsidRPr="00164807">
        <w:rPr>
          <w:rFonts w:ascii="Arial" w:hAnsi="Arial" w:cs="Arial"/>
          <w:sz w:val="20"/>
          <w:szCs w:val="20"/>
        </w:rPr>
        <w:t>Establecer dispositivos de vialidad y control del tránsito con motivo de eventos cívicos, culturales, deportivos, religiosos, sociales, contingencias o situaciones de emergencia;</w:t>
      </w:r>
    </w:p>
    <w:p w14:paraId="3BC0BBCD" w14:textId="036D9B61"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C7767F" w:rsidRPr="00164807">
        <w:rPr>
          <w:rFonts w:ascii="Arial" w:hAnsi="Arial" w:cs="Arial"/>
          <w:sz w:val="20"/>
          <w:szCs w:val="20"/>
        </w:rPr>
        <w:t xml:space="preserve">Organizar, supervisar y controlar el cuerpo de seguridad pública y tránsito municipal; </w:t>
      </w:r>
    </w:p>
    <w:p w14:paraId="6BF178B1" w14:textId="1B2842B6"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C7767F" w:rsidRPr="00164807">
        <w:rPr>
          <w:rFonts w:ascii="Arial" w:hAnsi="Arial" w:cs="Arial"/>
          <w:sz w:val="20"/>
          <w:szCs w:val="20"/>
        </w:rPr>
        <w:t>Proponer el Programa Operativo Anual requerido para la Dirección;</w:t>
      </w:r>
    </w:p>
    <w:p w14:paraId="29B01A9C" w14:textId="550DEB48"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C7767F" w:rsidRPr="00164807">
        <w:rPr>
          <w:rFonts w:ascii="Arial" w:hAnsi="Arial" w:cs="Arial"/>
          <w:sz w:val="20"/>
          <w:szCs w:val="20"/>
        </w:rPr>
        <w:t xml:space="preserve">Apoyar a las autoridades que así se lo soliciten en la investigación y persecución de delitos, así como en situaciones de grave riesgo, catástrofes o desastres; </w:t>
      </w:r>
    </w:p>
    <w:p w14:paraId="63F99355" w14:textId="6A38CDDB"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w:t>
      </w:r>
      <w:r w:rsidR="00C7767F" w:rsidRPr="00164807">
        <w:rPr>
          <w:rFonts w:ascii="Arial" w:hAnsi="Arial" w:cs="Arial"/>
          <w:sz w:val="20"/>
          <w:szCs w:val="20"/>
        </w:rPr>
        <w:t>Establecer programas y acciones para la atención a víctimas de delito, que hayan sufrido por hechos que contravengan el orden social y el seno familiar, canalizándolas a las instituciones correspondientes;</w:t>
      </w:r>
    </w:p>
    <w:p w14:paraId="78961AB6" w14:textId="64F3ABEB"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XIV. </w:t>
      </w:r>
      <w:r w:rsidR="00C7767F" w:rsidRPr="00164807">
        <w:rPr>
          <w:rFonts w:ascii="Arial" w:hAnsi="Arial" w:cs="Arial"/>
          <w:sz w:val="20"/>
          <w:szCs w:val="20"/>
        </w:rPr>
        <w:t>Proponer la instalación, conservación y mantenimiento de la señalización horizontal y vertical, semáforos, dispositivos de control de tránsito y demás infraestructura vial del municipio;</w:t>
      </w:r>
    </w:p>
    <w:p w14:paraId="318BBB78" w14:textId="4442D327"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 </w:t>
      </w:r>
      <w:r w:rsidR="00C7767F" w:rsidRPr="00164807">
        <w:rPr>
          <w:rFonts w:ascii="Arial" w:hAnsi="Arial" w:cs="Arial"/>
          <w:sz w:val="20"/>
          <w:szCs w:val="20"/>
        </w:rPr>
        <w:t>Promover la capacitación técnica y práctica de los integrantes del cuerpo de policía;</w:t>
      </w:r>
    </w:p>
    <w:p w14:paraId="58A3AE1A" w14:textId="28976393"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 </w:t>
      </w:r>
      <w:r w:rsidR="00C7767F" w:rsidRPr="00164807">
        <w:rPr>
          <w:rFonts w:ascii="Arial" w:hAnsi="Arial" w:cs="Arial"/>
          <w:sz w:val="20"/>
          <w:szCs w:val="20"/>
        </w:rPr>
        <w:t>Establecer el Reglamento del Servicio Profesional de Carrera Policial;</w:t>
      </w:r>
    </w:p>
    <w:p w14:paraId="1A5B0E8A" w14:textId="6F6B3B02"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XVII. </w:t>
      </w:r>
      <w:r w:rsidR="00C7767F" w:rsidRPr="00164807">
        <w:rPr>
          <w:rFonts w:ascii="Arial" w:hAnsi="Arial" w:cs="Arial"/>
          <w:sz w:val="20"/>
          <w:szCs w:val="20"/>
        </w:rPr>
        <w:t>Dirigir y mantener la disciplina, el respeto y el apego a los valores de la Seguridad Pública por parte de todo el personal de la Dirección;</w:t>
      </w:r>
    </w:p>
    <w:p w14:paraId="3249779C" w14:textId="297F18B7"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XVIII. </w:t>
      </w:r>
      <w:r w:rsidR="00C7767F" w:rsidRPr="00164807">
        <w:rPr>
          <w:rFonts w:ascii="Arial" w:hAnsi="Arial" w:cs="Arial"/>
          <w:sz w:val="20"/>
          <w:szCs w:val="20"/>
        </w:rPr>
        <w:t>Supervisar la administración, resguardo y mantenimiento de los vehículos, equipos y bienes asignados a la Dirección;</w:t>
      </w:r>
    </w:p>
    <w:p w14:paraId="477E6D58" w14:textId="250B7B90"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XIX. </w:t>
      </w:r>
      <w:r w:rsidR="00C7767F" w:rsidRPr="00164807">
        <w:rPr>
          <w:rFonts w:ascii="Arial" w:hAnsi="Arial" w:cs="Arial"/>
          <w:sz w:val="20"/>
          <w:szCs w:val="20"/>
        </w:rPr>
        <w:t xml:space="preserve">Lograr vínculos de comunicación y cooperación permanente entre las autoridades Estatales y Federales para que, en reciprocidad, se contribuya al logro de los fines de la seguridad pública; </w:t>
      </w:r>
    </w:p>
    <w:p w14:paraId="5835A25B" w14:textId="79F1FA26"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 </w:t>
      </w:r>
      <w:r w:rsidR="00C7767F" w:rsidRPr="00164807">
        <w:rPr>
          <w:rFonts w:ascii="Arial" w:hAnsi="Arial" w:cs="Arial"/>
          <w:sz w:val="20"/>
          <w:szCs w:val="20"/>
        </w:rPr>
        <w:t>Atender y dar seguimiento a las quejas, denuncias y solicitudes ciudadanas relacionadas con el servicio de tránsito;</w:t>
      </w:r>
    </w:p>
    <w:p w14:paraId="1CA271A6" w14:textId="035ADEDA"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XXI. </w:t>
      </w:r>
      <w:r w:rsidR="00C7767F" w:rsidRPr="00164807">
        <w:rPr>
          <w:rFonts w:ascii="Arial" w:hAnsi="Arial" w:cs="Arial"/>
          <w:sz w:val="20"/>
          <w:szCs w:val="20"/>
        </w:rPr>
        <w:t>Cumplir sus funciones con absoluta imparcialidad, sin discriminación alguna y sin tolerar actos de corrupción;</w:t>
      </w:r>
    </w:p>
    <w:p w14:paraId="1EEEB90F" w14:textId="34B8CDD8"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XXII. </w:t>
      </w:r>
      <w:r w:rsidR="00C7767F" w:rsidRPr="00164807">
        <w:rPr>
          <w:rFonts w:ascii="Arial" w:hAnsi="Arial" w:cs="Arial"/>
          <w:sz w:val="20"/>
          <w:szCs w:val="20"/>
        </w:rPr>
        <w:t xml:space="preserve">Programar la vigilancia en lugares públicos del Municipio y sitios de tolerancia, de manera permanente o rotativa; </w:t>
      </w:r>
    </w:p>
    <w:p w14:paraId="473E406D" w14:textId="40E2B989"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XXIII. </w:t>
      </w:r>
      <w:r w:rsidR="00C7767F" w:rsidRPr="00164807">
        <w:rPr>
          <w:rFonts w:ascii="Arial" w:hAnsi="Arial" w:cs="Arial"/>
          <w:sz w:val="20"/>
          <w:szCs w:val="20"/>
        </w:rPr>
        <w:t>Establecer sistemas de reacción, entendidas estas como las acciones dirigidas a garantizar, mantener y reestablecer el orden, la libertad y la paz pública preservando en todo momento el respeto a los derechos humanos;</w:t>
      </w:r>
    </w:p>
    <w:p w14:paraId="3A3A767B" w14:textId="65FBAACA" w:rsidR="00C7767F" w:rsidRPr="00164807" w:rsidRDefault="00BC508E" w:rsidP="002D1040">
      <w:pPr>
        <w:spacing w:after="0" w:line="240" w:lineRule="auto"/>
        <w:jc w:val="both"/>
        <w:rPr>
          <w:rFonts w:ascii="Arial" w:hAnsi="Arial" w:cs="Arial"/>
          <w:sz w:val="20"/>
          <w:szCs w:val="20"/>
        </w:rPr>
      </w:pPr>
      <w:r w:rsidRPr="00164807">
        <w:rPr>
          <w:rFonts w:ascii="Arial" w:hAnsi="Arial" w:cs="Arial"/>
          <w:sz w:val="20"/>
          <w:szCs w:val="20"/>
        </w:rPr>
        <w:t xml:space="preserve">XXIV. </w:t>
      </w:r>
      <w:r w:rsidR="00C7767F" w:rsidRPr="00164807">
        <w:rPr>
          <w:rFonts w:ascii="Arial" w:hAnsi="Arial" w:cs="Arial"/>
          <w:sz w:val="20"/>
          <w:szCs w:val="20"/>
        </w:rPr>
        <w:t xml:space="preserve">Promover que el personal de la Dirección cuente con las correspondientes evaluaciones de control y confianza aprobadas, verificando que se les dé seguimiento, además de asegurarse que cuenten con un certificado único policial vigente; </w:t>
      </w:r>
    </w:p>
    <w:p w14:paraId="6FE02133" w14:textId="35B28B9A"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XXV. </w:t>
      </w:r>
      <w:r w:rsidR="00C7767F" w:rsidRPr="00164807">
        <w:rPr>
          <w:rFonts w:ascii="Arial" w:hAnsi="Arial" w:cs="Arial"/>
          <w:sz w:val="20"/>
          <w:szCs w:val="20"/>
        </w:rPr>
        <w:t>Participar en el programa de certificación que implemente el ejecutivo estatal;</w:t>
      </w:r>
    </w:p>
    <w:p w14:paraId="04669D8A" w14:textId="038A7EFE"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XXVI. </w:t>
      </w:r>
      <w:r w:rsidR="00C7767F" w:rsidRPr="00164807">
        <w:rPr>
          <w:rFonts w:ascii="Arial" w:hAnsi="Arial" w:cs="Arial"/>
          <w:sz w:val="20"/>
          <w:szCs w:val="20"/>
        </w:rPr>
        <w:t>Nombrar y remover al personal administrativo y operativo de la Dirección, previa autorización del Presidente Municipal; y</w:t>
      </w:r>
    </w:p>
    <w:p w14:paraId="6FB65BEC" w14:textId="1EDF5B83" w:rsidR="00C7767F" w:rsidRPr="00164807" w:rsidRDefault="00BC508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XXVII. </w:t>
      </w:r>
      <w:r w:rsidR="00C7767F" w:rsidRPr="00164807">
        <w:rPr>
          <w:rFonts w:ascii="Arial" w:hAnsi="Arial" w:cs="Arial"/>
          <w:sz w:val="20"/>
          <w:szCs w:val="20"/>
        </w:rPr>
        <w:t>Las demás que establezcan las disposiciones legales en materia de seguridad pública y las que necesidad del propio Municipio se tengan que contemplar.</w:t>
      </w:r>
    </w:p>
    <w:p w14:paraId="32F83BA1" w14:textId="77777777" w:rsidR="0055299C" w:rsidRPr="00164807" w:rsidRDefault="0055299C" w:rsidP="002D1040">
      <w:pPr>
        <w:spacing w:after="0" w:line="240" w:lineRule="auto"/>
        <w:jc w:val="center"/>
        <w:rPr>
          <w:rFonts w:ascii="Arial" w:hAnsi="Arial" w:cs="Arial"/>
          <w:b/>
          <w:bCs/>
          <w:sz w:val="20"/>
          <w:szCs w:val="20"/>
        </w:rPr>
      </w:pPr>
    </w:p>
    <w:p w14:paraId="6E86A79B" w14:textId="09AC52FC" w:rsidR="00982895" w:rsidRPr="00164807" w:rsidRDefault="00982895"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170DF9" w:rsidRPr="00164807">
        <w:rPr>
          <w:rFonts w:ascii="Arial" w:hAnsi="Arial" w:cs="Arial"/>
          <w:b/>
          <w:bCs/>
          <w:sz w:val="20"/>
          <w:szCs w:val="20"/>
        </w:rPr>
        <w:t>TERCERO</w:t>
      </w:r>
    </w:p>
    <w:p w14:paraId="3ED8DA46" w14:textId="3407A33F" w:rsidR="00982895" w:rsidRPr="00164807" w:rsidRDefault="00982895" w:rsidP="002D1040">
      <w:pPr>
        <w:spacing w:after="0" w:line="240" w:lineRule="auto"/>
        <w:jc w:val="center"/>
        <w:rPr>
          <w:rFonts w:ascii="Arial" w:hAnsi="Arial" w:cs="Arial"/>
          <w:b/>
          <w:bCs/>
          <w:sz w:val="20"/>
          <w:szCs w:val="20"/>
        </w:rPr>
      </w:pPr>
      <w:r w:rsidRPr="00164807">
        <w:rPr>
          <w:rFonts w:ascii="Arial" w:hAnsi="Arial" w:cs="Arial"/>
          <w:b/>
          <w:bCs/>
          <w:sz w:val="20"/>
          <w:szCs w:val="20"/>
        </w:rPr>
        <w:t>DE LAS</w:t>
      </w:r>
      <w:r w:rsidR="00C7767F" w:rsidRPr="00164807">
        <w:rPr>
          <w:rFonts w:ascii="Arial" w:hAnsi="Arial" w:cs="Arial"/>
          <w:b/>
          <w:bCs/>
          <w:sz w:val="20"/>
          <w:szCs w:val="20"/>
        </w:rPr>
        <w:t xml:space="preserve"> FUNCIONES,</w:t>
      </w:r>
      <w:r w:rsidRPr="00164807">
        <w:rPr>
          <w:rFonts w:ascii="Arial" w:hAnsi="Arial" w:cs="Arial"/>
          <w:b/>
          <w:bCs/>
          <w:sz w:val="20"/>
          <w:szCs w:val="20"/>
        </w:rPr>
        <w:t xml:space="preserve"> ATRIBUCIONES Y OBLIGACIONES</w:t>
      </w:r>
    </w:p>
    <w:p w14:paraId="203A77BD" w14:textId="3E45077E" w:rsidR="00982895" w:rsidRPr="00164807" w:rsidRDefault="00982895"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 DE</w:t>
      </w:r>
      <w:r w:rsidR="0040210F">
        <w:rPr>
          <w:rFonts w:ascii="Arial" w:hAnsi="Arial" w:cs="Arial"/>
          <w:b/>
          <w:bCs/>
          <w:sz w:val="20"/>
          <w:szCs w:val="20"/>
        </w:rPr>
        <w:t xml:space="preserve"> </w:t>
      </w:r>
      <w:r w:rsidRPr="00164807">
        <w:rPr>
          <w:rFonts w:ascii="Arial" w:hAnsi="Arial" w:cs="Arial"/>
          <w:b/>
          <w:bCs/>
          <w:sz w:val="20"/>
          <w:szCs w:val="20"/>
        </w:rPr>
        <w:t>L</w:t>
      </w:r>
      <w:r w:rsidR="0040210F">
        <w:rPr>
          <w:rFonts w:ascii="Arial" w:hAnsi="Arial" w:cs="Arial"/>
          <w:b/>
          <w:bCs/>
          <w:sz w:val="20"/>
          <w:szCs w:val="20"/>
        </w:rPr>
        <w:t>A</w:t>
      </w:r>
      <w:r w:rsidRPr="00164807">
        <w:rPr>
          <w:rFonts w:ascii="Arial" w:hAnsi="Arial" w:cs="Arial"/>
          <w:b/>
          <w:bCs/>
          <w:sz w:val="20"/>
          <w:szCs w:val="20"/>
        </w:rPr>
        <w:t xml:space="preserve"> SUBDIREC</w:t>
      </w:r>
      <w:r w:rsidR="001E397E" w:rsidRPr="00164807">
        <w:rPr>
          <w:rFonts w:ascii="Arial" w:hAnsi="Arial" w:cs="Arial"/>
          <w:b/>
          <w:bCs/>
          <w:sz w:val="20"/>
          <w:szCs w:val="20"/>
        </w:rPr>
        <w:t>CIÓN</w:t>
      </w:r>
      <w:r w:rsidRPr="00164807">
        <w:rPr>
          <w:rFonts w:ascii="Arial" w:hAnsi="Arial" w:cs="Arial"/>
          <w:b/>
          <w:bCs/>
          <w:sz w:val="20"/>
          <w:szCs w:val="20"/>
        </w:rPr>
        <w:t xml:space="preserve"> DE SEGURIDAD PÚBLICA Y TRÁNSITO MUNICIPAL</w:t>
      </w:r>
    </w:p>
    <w:p w14:paraId="406D4075" w14:textId="77777777" w:rsidR="0055299C" w:rsidRPr="00164807" w:rsidRDefault="0055299C" w:rsidP="002D1040">
      <w:pPr>
        <w:spacing w:after="0" w:line="240" w:lineRule="auto"/>
        <w:jc w:val="center"/>
        <w:rPr>
          <w:rFonts w:ascii="Arial" w:hAnsi="Arial" w:cs="Arial"/>
          <w:b/>
          <w:bCs/>
          <w:sz w:val="20"/>
          <w:szCs w:val="20"/>
        </w:rPr>
      </w:pPr>
    </w:p>
    <w:p w14:paraId="5D89599B" w14:textId="619322BB" w:rsidR="00B50CA5" w:rsidRPr="00164807" w:rsidRDefault="00B50CA5"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79</w:t>
      </w:r>
      <w:r w:rsidRPr="00164807">
        <w:rPr>
          <w:rFonts w:ascii="Arial" w:hAnsi="Arial" w:cs="Arial"/>
          <w:sz w:val="20"/>
          <w:szCs w:val="20"/>
        </w:rPr>
        <w:t>. La Subdirección de Seguridad Pública y Tránsito Municipal deberá auxiliar al Director en la planeación, organización, coordinación, supervisión y evaluación de las acciones operativas y administrativas de la corporación, garantizando la adecuada prestación de los servicios de seguridad pública, tránsito.</w:t>
      </w:r>
    </w:p>
    <w:p w14:paraId="75B11BE5" w14:textId="77777777" w:rsidR="0055299C" w:rsidRPr="00164807" w:rsidRDefault="0055299C" w:rsidP="002D1040">
      <w:pPr>
        <w:spacing w:after="0" w:line="240" w:lineRule="auto"/>
        <w:jc w:val="both"/>
        <w:rPr>
          <w:rFonts w:ascii="Arial" w:hAnsi="Arial" w:cs="Arial"/>
          <w:b/>
          <w:bCs/>
          <w:sz w:val="20"/>
          <w:szCs w:val="20"/>
        </w:rPr>
      </w:pPr>
    </w:p>
    <w:p w14:paraId="52407AA2" w14:textId="3A4EA232" w:rsidR="00982895" w:rsidRPr="00164807" w:rsidRDefault="00982895"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80</w:t>
      </w:r>
      <w:r w:rsidRPr="00164807">
        <w:rPr>
          <w:rFonts w:ascii="Arial" w:hAnsi="Arial" w:cs="Arial"/>
          <w:sz w:val="20"/>
          <w:szCs w:val="20"/>
        </w:rPr>
        <w:t xml:space="preserve">. La Subdirección de Seguridad Pública y Tránsito Municipal, tendrá las siguientes </w:t>
      </w:r>
      <w:r w:rsidR="001E397E" w:rsidRPr="00164807">
        <w:rPr>
          <w:rFonts w:ascii="Arial" w:hAnsi="Arial" w:cs="Arial"/>
          <w:sz w:val="20"/>
          <w:szCs w:val="20"/>
        </w:rPr>
        <w:t xml:space="preserve">funciones, </w:t>
      </w:r>
      <w:r w:rsidRPr="00164807">
        <w:rPr>
          <w:rFonts w:ascii="Arial" w:hAnsi="Arial" w:cs="Arial"/>
          <w:sz w:val="20"/>
          <w:szCs w:val="20"/>
        </w:rPr>
        <w:t xml:space="preserve">atribuciones y obligaciones: </w:t>
      </w:r>
    </w:p>
    <w:p w14:paraId="507A86FD" w14:textId="77777777" w:rsidR="0055299C" w:rsidRPr="00164807" w:rsidRDefault="0055299C" w:rsidP="002D1040">
      <w:pPr>
        <w:spacing w:after="0" w:line="240" w:lineRule="auto"/>
        <w:jc w:val="both"/>
        <w:rPr>
          <w:rFonts w:ascii="Arial" w:hAnsi="Arial" w:cs="Arial"/>
          <w:sz w:val="20"/>
          <w:szCs w:val="20"/>
        </w:rPr>
      </w:pPr>
    </w:p>
    <w:p w14:paraId="0EAD8294" w14:textId="545370EE"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982895" w:rsidRPr="00164807">
        <w:rPr>
          <w:rFonts w:ascii="Arial" w:hAnsi="Arial" w:cs="Arial"/>
          <w:sz w:val="20"/>
          <w:szCs w:val="20"/>
        </w:rPr>
        <w:t>Organizar y dirigir al personal operativo a su cargo;</w:t>
      </w:r>
    </w:p>
    <w:p w14:paraId="3177268F" w14:textId="1B33BF78"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II. </w:t>
      </w:r>
      <w:r w:rsidR="00982895" w:rsidRPr="00164807">
        <w:rPr>
          <w:rFonts w:ascii="Arial" w:hAnsi="Arial" w:cs="Arial"/>
          <w:sz w:val="20"/>
          <w:szCs w:val="20"/>
        </w:rPr>
        <w:t>Proponer a la Dirección, estrategias, planes y programas relacionados con la función policial y la seguridad pública y tránsito municipal;</w:t>
      </w:r>
    </w:p>
    <w:p w14:paraId="430EF7AB" w14:textId="0226E306"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982895" w:rsidRPr="00164807">
        <w:rPr>
          <w:rFonts w:ascii="Arial" w:hAnsi="Arial" w:cs="Arial"/>
          <w:sz w:val="20"/>
          <w:szCs w:val="20"/>
        </w:rPr>
        <w:t>Ejecutar las órdenes del Presidente Municipal y del Director;</w:t>
      </w:r>
    </w:p>
    <w:p w14:paraId="30402C0C" w14:textId="2E042CBA"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982895" w:rsidRPr="00164807">
        <w:rPr>
          <w:rFonts w:ascii="Arial" w:hAnsi="Arial" w:cs="Arial"/>
          <w:sz w:val="20"/>
          <w:szCs w:val="20"/>
        </w:rPr>
        <w:t>Procurar el estricto cumplimiento de las funciones policiales, de conformidad con las disposiciones legales aplicables;</w:t>
      </w:r>
    </w:p>
    <w:p w14:paraId="28E6826E" w14:textId="390136DA"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982895" w:rsidRPr="00164807">
        <w:rPr>
          <w:rFonts w:ascii="Arial" w:hAnsi="Arial" w:cs="Arial"/>
          <w:sz w:val="20"/>
          <w:szCs w:val="20"/>
        </w:rPr>
        <w:t>Acordar con el Director, sobre el despacho de los asuntos;</w:t>
      </w:r>
    </w:p>
    <w:p w14:paraId="2E268709" w14:textId="58DD5738"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982895" w:rsidRPr="00164807">
        <w:rPr>
          <w:rFonts w:ascii="Arial" w:hAnsi="Arial" w:cs="Arial"/>
          <w:sz w:val="20"/>
          <w:szCs w:val="20"/>
        </w:rPr>
        <w:t>Cuidar la adecuada administración de los recursos;</w:t>
      </w:r>
    </w:p>
    <w:p w14:paraId="17172C47" w14:textId="3190A5E4"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982895" w:rsidRPr="00164807">
        <w:rPr>
          <w:rFonts w:ascii="Arial" w:hAnsi="Arial" w:cs="Arial"/>
          <w:sz w:val="20"/>
          <w:szCs w:val="20"/>
        </w:rPr>
        <w:t xml:space="preserve">Coordinar y realizar acciones policiales específicas que aseguren la obtención, el análisis y explotación de información de inteligencia, para ubicar, identificar, disuadir, prevenir y combatir la comisión de los diversos delitos y sanciones administrativas; </w:t>
      </w:r>
    </w:p>
    <w:p w14:paraId="6F0A689F" w14:textId="6F048832"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982895" w:rsidRPr="00164807">
        <w:rPr>
          <w:rFonts w:ascii="Arial" w:hAnsi="Arial" w:cs="Arial"/>
          <w:sz w:val="20"/>
          <w:szCs w:val="20"/>
        </w:rPr>
        <w:t>Vigilar que el Personal Operativo de Seguridad Pública y Tránsito dentro de los plazos legalmente establecidos, ponga a disposición de la autoridad competente a los detenidos o bienes asegurados o que estén bajo su custodia y que sean objeto, instrumento o producto del delito, tratándose de flagrancia o detenciones realizadas en los casos en que sean formalmente requeridas para ello, rindiendo el parte de novedades y levantando las actas correspondientes;</w:t>
      </w:r>
    </w:p>
    <w:p w14:paraId="7D5C8AE1" w14:textId="792A12DC"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982895" w:rsidRPr="00164807">
        <w:rPr>
          <w:rFonts w:ascii="Arial" w:hAnsi="Arial" w:cs="Arial"/>
          <w:sz w:val="20"/>
          <w:szCs w:val="20"/>
        </w:rPr>
        <w:t>Coordinar y planear la actuación del Personal Operativo de Seguridad Pública y Tránsito, para colaborar, a solicitud de la autoridad que corresponda y en el ámbito de su competencia, con los servicios de protección civil en ocasión de casos fortuitos, desastres o riesgos inminentes de peligro;</w:t>
      </w:r>
    </w:p>
    <w:p w14:paraId="7E3C0A0C" w14:textId="656D510F"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982895" w:rsidRPr="00164807">
        <w:rPr>
          <w:rFonts w:ascii="Arial" w:hAnsi="Arial" w:cs="Arial"/>
          <w:sz w:val="20"/>
          <w:szCs w:val="20"/>
        </w:rPr>
        <w:t>Diseñar operativos en zonas escolares, cruceros conflictivos y eventos masivos;</w:t>
      </w:r>
    </w:p>
    <w:p w14:paraId="6248C1F6" w14:textId="0EE7268F"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982895" w:rsidRPr="00164807">
        <w:rPr>
          <w:rFonts w:ascii="Arial" w:hAnsi="Arial" w:cs="Arial"/>
          <w:sz w:val="20"/>
          <w:szCs w:val="20"/>
        </w:rPr>
        <w:t>Canalizar quejas o solicitudes de auxilio que lleguen a la subdirección;</w:t>
      </w:r>
    </w:p>
    <w:p w14:paraId="1C45EDAF" w14:textId="006ADB8B"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982895" w:rsidRPr="00164807">
        <w:rPr>
          <w:rFonts w:ascii="Arial" w:hAnsi="Arial" w:cs="Arial"/>
          <w:sz w:val="20"/>
          <w:szCs w:val="20"/>
        </w:rPr>
        <w:t>Establecer los mecanismos para que el personal de su adscripción, al advertir la comisión de algún delito, preserve y custodie el lugar de los hechos con la finalidad de que las pruebas e indicios no pierdan su calidad probatoria y se facilite el correcto desarrollo del proceso correspondiente;</w:t>
      </w:r>
    </w:p>
    <w:p w14:paraId="403A11EA" w14:textId="30878C6D"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w:t>
      </w:r>
      <w:r w:rsidR="00982895" w:rsidRPr="00164807">
        <w:rPr>
          <w:rFonts w:ascii="Arial" w:hAnsi="Arial" w:cs="Arial"/>
          <w:sz w:val="20"/>
          <w:szCs w:val="20"/>
        </w:rPr>
        <w:t>Implementar acciones enfocadas en la reducción de accidentes y la prevención de delitos;</w:t>
      </w:r>
    </w:p>
    <w:p w14:paraId="41BC1AF5" w14:textId="5F2F2DE1"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XIV. </w:t>
      </w:r>
      <w:r w:rsidR="00982895" w:rsidRPr="00164807">
        <w:rPr>
          <w:rFonts w:ascii="Arial" w:hAnsi="Arial" w:cs="Arial"/>
          <w:sz w:val="20"/>
          <w:szCs w:val="20"/>
        </w:rPr>
        <w:t>Supervisar y controlar al Personal Operativo de Seguridad Pública y Tránsito;</w:t>
      </w:r>
    </w:p>
    <w:p w14:paraId="6862EE4F" w14:textId="43148A1B"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 </w:t>
      </w:r>
      <w:r w:rsidR="00982895" w:rsidRPr="00164807">
        <w:rPr>
          <w:rFonts w:ascii="Arial" w:hAnsi="Arial" w:cs="Arial"/>
          <w:sz w:val="20"/>
          <w:szCs w:val="20"/>
        </w:rPr>
        <w:t xml:space="preserve">Transmitir información de interés policiaco al Director, así como las demás autoridades competentes; </w:t>
      </w:r>
    </w:p>
    <w:p w14:paraId="0A73027D" w14:textId="39455669"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 </w:t>
      </w:r>
      <w:r w:rsidR="00982895" w:rsidRPr="00164807">
        <w:rPr>
          <w:rFonts w:ascii="Arial" w:hAnsi="Arial" w:cs="Arial"/>
          <w:sz w:val="20"/>
          <w:szCs w:val="20"/>
        </w:rPr>
        <w:t>Coordinar y supervisar a los agentes de tránsito para garantizar la fluidez vehicular y peatonal en calles y avenidas;</w:t>
      </w:r>
    </w:p>
    <w:p w14:paraId="365D4D94" w14:textId="33E4E29E"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XVII. </w:t>
      </w:r>
      <w:r w:rsidR="00982895" w:rsidRPr="00164807">
        <w:rPr>
          <w:rFonts w:ascii="Arial" w:hAnsi="Arial" w:cs="Arial"/>
          <w:sz w:val="20"/>
          <w:szCs w:val="20"/>
        </w:rPr>
        <w:t>Suplir las ausencias del Director y ejecutar las instrucciones emanadas de la Dirección;</w:t>
      </w:r>
    </w:p>
    <w:p w14:paraId="3475EA6D" w14:textId="128A54A2"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XVIII. </w:t>
      </w:r>
      <w:r w:rsidR="00982895" w:rsidRPr="00164807">
        <w:rPr>
          <w:rFonts w:ascii="Arial" w:hAnsi="Arial" w:cs="Arial"/>
          <w:sz w:val="20"/>
          <w:szCs w:val="20"/>
        </w:rPr>
        <w:t>Asistir en representación del Director cuando él se lo solicite, a las reuniones de coordinación que se deriven de los acuerdos generados con las instituciones de administración y procuración de justicia, a fin de evaluar los resultados de la concertación de acciones encaminadas a la disminución de la incidencia delictiva en todas sus modalidades; y</w:t>
      </w:r>
    </w:p>
    <w:p w14:paraId="2AAF3243" w14:textId="0E4DB2B5" w:rsidR="00982895" w:rsidRPr="00164807" w:rsidRDefault="00DB180D"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XIX. </w:t>
      </w:r>
      <w:r w:rsidR="00982895" w:rsidRPr="00164807">
        <w:rPr>
          <w:rFonts w:ascii="Arial" w:hAnsi="Arial" w:cs="Arial"/>
          <w:sz w:val="20"/>
          <w:szCs w:val="20"/>
        </w:rPr>
        <w:t>Las demás que establezcan las disposiciones legales en materia de seguridad pública y tránsito y las que por necesidad del propio Municipio se tengan que contemplar.</w:t>
      </w:r>
    </w:p>
    <w:p w14:paraId="24AAC48E" w14:textId="77777777" w:rsidR="0055299C" w:rsidRPr="00164807" w:rsidRDefault="0055299C" w:rsidP="002D1040">
      <w:pPr>
        <w:spacing w:after="0" w:line="240" w:lineRule="auto"/>
        <w:jc w:val="center"/>
        <w:rPr>
          <w:rFonts w:ascii="Arial" w:hAnsi="Arial" w:cs="Arial"/>
          <w:b/>
          <w:bCs/>
          <w:sz w:val="20"/>
          <w:szCs w:val="20"/>
        </w:rPr>
      </w:pPr>
      <w:bookmarkStart w:id="6" w:name="_Hlk234487962"/>
    </w:p>
    <w:p w14:paraId="735201FA" w14:textId="079971AE" w:rsidR="00056424" w:rsidRPr="00164807" w:rsidRDefault="00056424"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170DF9" w:rsidRPr="00164807">
        <w:rPr>
          <w:rFonts w:ascii="Arial" w:hAnsi="Arial" w:cs="Arial"/>
          <w:b/>
          <w:bCs/>
          <w:sz w:val="20"/>
          <w:szCs w:val="20"/>
        </w:rPr>
        <w:t>CUARTO</w:t>
      </w:r>
    </w:p>
    <w:p w14:paraId="6574EE40" w14:textId="6C3B6BA9" w:rsidR="00C3458E" w:rsidRPr="00164807" w:rsidRDefault="00056424" w:rsidP="002D1040">
      <w:pPr>
        <w:spacing w:after="0" w:line="240" w:lineRule="auto"/>
        <w:jc w:val="center"/>
        <w:rPr>
          <w:rFonts w:ascii="Arial" w:hAnsi="Arial" w:cs="Arial"/>
          <w:b/>
          <w:bCs/>
          <w:sz w:val="20"/>
          <w:szCs w:val="20"/>
        </w:rPr>
      </w:pPr>
      <w:r w:rsidRPr="00164807">
        <w:rPr>
          <w:rFonts w:ascii="Arial" w:hAnsi="Arial" w:cs="Arial"/>
          <w:b/>
          <w:bCs/>
          <w:sz w:val="20"/>
          <w:szCs w:val="20"/>
        </w:rPr>
        <w:t>DE LAS</w:t>
      </w:r>
      <w:r w:rsidR="00C3458E" w:rsidRPr="00164807">
        <w:rPr>
          <w:rFonts w:ascii="Arial" w:hAnsi="Arial" w:cs="Arial"/>
          <w:b/>
          <w:bCs/>
          <w:sz w:val="20"/>
          <w:szCs w:val="20"/>
        </w:rPr>
        <w:t xml:space="preserve"> FUNCIONES</w:t>
      </w:r>
      <w:r w:rsidRPr="00164807">
        <w:rPr>
          <w:rFonts w:ascii="Arial" w:hAnsi="Arial" w:cs="Arial"/>
          <w:b/>
          <w:bCs/>
          <w:sz w:val="20"/>
          <w:szCs w:val="20"/>
        </w:rPr>
        <w:t xml:space="preserve"> ATRIBUCIONES Y OBLIGACIONES DEL COMANDANTE </w:t>
      </w:r>
      <w:bookmarkEnd w:id="6"/>
      <w:r w:rsidR="00C3458E" w:rsidRPr="00164807">
        <w:rPr>
          <w:rFonts w:ascii="Arial" w:hAnsi="Arial" w:cs="Arial"/>
          <w:b/>
          <w:bCs/>
          <w:sz w:val="20"/>
          <w:szCs w:val="20"/>
        </w:rPr>
        <w:t xml:space="preserve"> 1 y 2</w:t>
      </w:r>
    </w:p>
    <w:p w14:paraId="6C2F28D7" w14:textId="77777777" w:rsidR="00C3458E" w:rsidRPr="00164807" w:rsidRDefault="00C3458E" w:rsidP="002D1040">
      <w:pPr>
        <w:spacing w:after="0" w:line="240" w:lineRule="auto"/>
        <w:jc w:val="center"/>
        <w:rPr>
          <w:rFonts w:ascii="Arial" w:hAnsi="Arial" w:cs="Arial"/>
          <w:b/>
          <w:bCs/>
          <w:sz w:val="20"/>
          <w:szCs w:val="20"/>
        </w:rPr>
      </w:pPr>
    </w:p>
    <w:p w14:paraId="1C3F4898" w14:textId="036C827B" w:rsidR="00056424" w:rsidRPr="00164807" w:rsidRDefault="00056424"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81</w:t>
      </w:r>
      <w:r w:rsidRPr="00164807">
        <w:rPr>
          <w:rFonts w:ascii="Arial" w:hAnsi="Arial" w:cs="Arial"/>
          <w:sz w:val="20"/>
          <w:szCs w:val="20"/>
        </w:rPr>
        <w:t>. El Comandante de Turno</w:t>
      </w:r>
      <w:r w:rsidR="00C3458E" w:rsidRPr="00164807">
        <w:rPr>
          <w:rFonts w:ascii="Arial" w:hAnsi="Arial" w:cs="Arial"/>
          <w:sz w:val="20"/>
          <w:szCs w:val="20"/>
        </w:rPr>
        <w:t xml:space="preserve"> 1 y 2</w:t>
      </w:r>
      <w:r w:rsidRPr="00164807">
        <w:rPr>
          <w:rFonts w:ascii="Arial" w:hAnsi="Arial" w:cs="Arial"/>
          <w:sz w:val="20"/>
          <w:szCs w:val="20"/>
        </w:rPr>
        <w:t xml:space="preserve"> de Seguridad Pública y Tránsito Municipal deberá dirigir las acciones, estrategias y el despliegue operativo del personal a su cargo, mediante la definición y aplicación de métodos, técnicas y protocolos de actuación, con el propósito de prevenir y combatir la incidencia delictiva, preservar el orden público, salvaguardar la integridad y el patrimonio de las personas, así como planear, coordinar y supervisar las acciones en materia de </w:t>
      </w:r>
      <w:r w:rsidR="00C3458E" w:rsidRPr="00164807">
        <w:rPr>
          <w:rFonts w:ascii="Arial" w:hAnsi="Arial" w:cs="Arial"/>
          <w:sz w:val="20"/>
          <w:szCs w:val="20"/>
        </w:rPr>
        <w:t>t</w:t>
      </w:r>
      <w:r w:rsidRPr="00164807">
        <w:rPr>
          <w:rFonts w:ascii="Arial" w:hAnsi="Arial" w:cs="Arial"/>
          <w:sz w:val="20"/>
          <w:szCs w:val="20"/>
        </w:rPr>
        <w:t xml:space="preserve">ránsito </w:t>
      </w:r>
      <w:r w:rsidR="00C3458E" w:rsidRPr="00164807">
        <w:rPr>
          <w:rFonts w:ascii="Arial" w:hAnsi="Arial" w:cs="Arial"/>
          <w:sz w:val="20"/>
          <w:szCs w:val="20"/>
        </w:rPr>
        <w:t>m</w:t>
      </w:r>
      <w:r w:rsidRPr="00164807">
        <w:rPr>
          <w:rFonts w:ascii="Arial" w:hAnsi="Arial" w:cs="Arial"/>
          <w:sz w:val="20"/>
          <w:szCs w:val="20"/>
        </w:rPr>
        <w:t>unicipal, garantizando la movilidad segura y ordenada de peatones y vehículos dentro del territorio municipal.</w:t>
      </w:r>
    </w:p>
    <w:p w14:paraId="46091AA0" w14:textId="77777777" w:rsidR="00C3458E" w:rsidRPr="00164807" w:rsidRDefault="00C3458E" w:rsidP="002D1040">
      <w:pPr>
        <w:spacing w:after="0" w:line="240" w:lineRule="auto"/>
        <w:jc w:val="both"/>
        <w:rPr>
          <w:rFonts w:ascii="Arial" w:hAnsi="Arial" w:cs="Arial"/>
          <w:sz w:val="20"/>
          <w:szCs w:val="20"/>
        </w:rPr>
      </w:pPr>
    </w:p>
    <w:p w14:paraId="42D0ADA2" w14:textId="38DD933B" w:rsidR="00056424" w:rsidRPr="00164807" w:rsidRDefault="00056424"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82</w:t>
      </w:r>
      <w:r w:rsidRPr="00164807">
        <w:rPr>
          <w:rFonts w:ascii="Arial" w:hAnsi="Arial" w:cs="Arial"/>
          <w:sz w:val="20"/>
          <w:szCs w:val="20"/>
        </w:rPr>
        <w:t xml:space="preserve">. </w:t>
      </w:r>
      <w:r w:rsidR="00AC222E" w:rsidRPr="00164807">
        <w:rPr>
          <w:rFonts w:ascii="Arial" w:hAnsi="Arial" w:cs="Arial"/>
          <w:sz w:val="20"/>
          <w:szCs w:val="20"/>
        </w:rPr>
        <w:t xml:space="preserve">El </w:t>
      </w:r>
      <w:r w:rsidR="001319F7" w:rsidRPr="00164807">
        <w:rPr>
          <w:rFonts w:ascii="Arial" w:hAnsi="Arial" w:cs="Arial"/>
          <w:sz w:val="20"/>
          <w:szCs w:val="20"/>
        </w:rPr>
        <w:t>Comandante</w:t>
      </w:r>
      <w:r w:rsidR="00AC222E" w:rsidRPr="00164807">
        <w:rPr>
          <w:rFonts w:ascii="Arial" w:hAnsi="Arial" w:cs="Arial"/>
          <w:sz w:val="20"/>
          <w:szCs w:val="20"/>
        </w:rPr>
        <w:t xml:space="preserve"> de Turno 1 y 2 </w:t>
      </w:r>
      <w:r w:rsidRPr="00164807">
        <w:rPr>
          <w:rFonts w:ascii="Arial" w:hAnsi="Arial" w:cs="Arial"/>
          <w:sz w:val="20"/>
          <w:szCs w:val="20"/>
        </w:rPr>
        <w:t>tendrá</w:t>
      </w:r>
      <w:r w:rsidR="00AC222E" w:rsidRPr="00164807">
        <w:rPr>
          <w:rFonts w:ascii="Arial" w:hAnsi="Arial" w:cs="Arial"/>
          <w:sz w:val="20"/>
          <w:szCs w:val="20"/>
        </w:rPr>
        <w:t>n</w:t>
      </w:r>
      <w:r w:rsidRPr="00164807">
        <w:rPr>
          <w:rFonts w:ascii="Arial" w:hAnsi="Arial" w:cs="Arial"/>
          <w:sz w:val="20"/>
          <w:szCs w:val="20"/>
        </w:rPr>
        <w:t xml:space="preserve"> las siguientes</w:t>
      </w:r>
      <w:r w:rsidR="00C3458E" w:rsidRPr="00164807">
        <w:rPr>
          <w:rFonts w:ascii="Arial" w:hAnsi="Arial" w:cs="Arial"/>
          <w:sz w:val="20"/>
          <w:szCs w:val="20"/>
        </w:rPr>
        <w:t xml:space="preserve"> funciones,</w:t>
      </w:r>
      <w:r w:rsidRPr="00164807">
        <w:rPr>
          <w:rFonts w:ascii="Arial" w:hAnsi="Arial" w:cs="Arial"/>
          <w:sz w:val="20"/>
          <w:szCs w:val="20"/>
        </w:rPr>
        <w:t xml:space="preserve"> atribuciones y obligaciones:</w:t>
      </w:r>
    </w:p>
    <w:p w14:paraId="1AFE2426" w14:textId="77777777" w:rsidR="0055299C" w:rsidRPr="00164807" w:rsidRDefault="0055299C" w:rsidP="002D1040">
      <w:pPr>
        <w:spacing w:after="0" w:line="240" w:lineRule="auto"/>
        <w:jc w:val="both"/>
        <w:rPr>
          <w:rFonts w:ascii="Arial" w:hAnsi="Arial" w:cs="Arial"/>
          <w:sz w:val="20"/>
          <w:szCs w:val="20"/>
        </w:rPr>
      </w:pPr>
    </w:p>
    <w:p w14:paraId="5AA20574" w14:textId="015AE28D" w:rsidR="00056424"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056424" w:rsidRPr="00164807">
        <w:rPr>
          <w:rFonts w:ascii="Arial" w:hAnsi="Arial" w:cs="Arial"/>
          <w:sz w:val="20"/>
          <w:szCs w:val="20"/>
        </w:rPr>
        <w:t xml:space="preserve">Organizar, dirigir y supervisar los servicios propios de los </w:t>
      </w:r>
      <w:r w:rsidR="004B5944" w:rsidRPr="00164807">
        <w:rPr>
          <w:rFonts w:ascii="Arial" w:hAnsi="Arial" w:cs="Arial"/>
          <w:sz w:val="20"/>
          <w:szCs w:val="20"/>
        </w:rPr>
        <w:t>Elementos</w:t>
      </w:r>
      <w:r w:rsidR="00056424" w:rsidRPr="00164807">
        <w:rPr>
          <w:rFonts w:ascii="Arial" w:hAnsi="Arial" w:cs="Arial"/>
          <w:sz w:val="20"/>
          <w:szCs w:val="20"/>
        </w:rPr>
        <w:t xml:space="preserve"> de Policía y Tránsito que integran el personal operativo;</w:t>
      </w:r>
    </w:p>
    <w:p w14:paraId="14B818AC" w14:textId="16D50A38" w:rsidR="00056424"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056424" w:rsidRPr="00164807">
        <w:rPr>
          <w:rFonts w:ascii="Arial" w:hAnsi="Arial" w:cs="Arial"/>
          <w:sz w:val="20"/>
          <w:szCs w:val="20"/>
        </w:rPr>
        <w:t>Controlar y ejecutar acciones tendientes a prevenir los delitos y sanciones administrativas a las disposiciones administrativas y penales, en coordinación con los servicios operativos de la Dirección, con el objeto de garantizar la paz y el orden público;</w:t>
      </w:r>
    </w:p>
    <w:p w14:paraId="759736AD" w14:textId="6D6939BD" w:rsidR="00056424"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056424" w:rsidRPr="00164807">
        <w:rPr>
          <w:rFonts w:ascii="Arial" w:hAnsi="Arial" w:cs="Arial"/>
          <w:sz w:val="20"/>
          <w:szCs w:val="20"/>
        </w:rPr>
        <w:t xml:space="preserve">Diseñar estrategias operativas, trazando rutas de patrullaje dentro de su zona asignada con la finalidad de disuadir y combatir el delito, asimismo el control de tránsito en el territorio municipal; </w:t>
      </w:r>
    </w:p>
    <w:p w14:paraId="451993E4" w14:textId="59088B7F" w:rsidR="00056424"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IV. </w:t>
      </w:r>
      <w:r w:rsidR="00056424" w:rsidRPr="00164807">
        <w:rPr>
          <w:rFonts w:ascii="Arial" w:hAnsi="Arial" w:cs="Arial"/>
          <w:sz w:val="20"/>
          <w:szCs w:val="20"/>
        </w:rPr>
        <w:t>Coordinar las acciones en materia de Tránsito Municipal, orientadas a garantizar la seguridad vial, el orden y la fluidez de la circulación vehicular y peatonal, mediante la implementación de operativos de vialidad, control del tránsito, prevención de accidentes, vigilancia del cumplimiento de la normatividad aplicable y la atención de hechos de tránsito dentro del territorio municipal;</w:t>
      </w:r>
    </w:p>
    <w:p w14:paraId="014B7437" w14:textId="3DDA5103" w:rsidR="00056424"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056424" w:rsidRPr="00164807">
        <w:rPr>
          <w:rFonts w:ascii="Arial" w:hAnsi="Arial" w:cs="Arial"/>
          <w:sz w:val="20"/>
          <w:szCs w:val="20"/>
        </w:rPr>
        <w:t xml:space="preserve">Implementar protocolos para que la presentación de personas detenidas por el personal </w:t>
      </w:r>
      <w:r w:rsidR="00657D93" w:rsidRPr="00164807">
        <w:rPr>
          <w:rFonts w:ascii="Arial" w:hAnsi="Arial" w:cs="Arial"/>
          <w:sz w:val="20"/>
          <w:szCs w:val="20"/>
        </w:rPr>
        <w:t>operativo</w:t>
      </w:r>
      <w:r w:rsidR="00056424" w:rsidRPr="00164807">
        <w:rPr>
          <w:rFonts w:ascii="Arial" w:hAnsi="Arial" w:cs="Arial"/>
          <w:sz w:val="20"/>
          <w:szCs w:val="20"/>
        </w:rPr>
        <w:t xml:space="preserve"> se realice con apego a la legalidad, garantizando en todo momento el respeto a los Derechos Humanos;</w:t>
      </w:r>
    </w:p>
    <w:p w14:paraId="46B6020D" w14:textId="49C42CB2" w:rsidR="00056424"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056424" w:rsidRPr="00164807">
        <w:rPr>
          <w:rFonts w:ascii="Arial" w:hAnsi="Arial" w:cs="Arial"/>
          <w:sz w:val="20"/>
          <w:szCs w:val="20"/>
        </w:rPr>
        <w:t>Canalizar los servicios de vigilancia y seguridad en las instalaciones de la Presidencia Municipal y de la Dirección;</w:t>
      </w:r>
    </w:p>
    <w:p w14:paraId="4F797CAC" w14:textId="2E16DA5C" w:rsidR="00056424"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056424" w:rsidRPr="00164807">
        <w:rPr>
          <w:rFonts w:ascii="Arial" w:hAnsi="Arial" w:cs="Arial"/>
          <w:sz w:val="20"/>
          <w:szCs w:val="20"/>
        </w:rPr>
        <w:t>Coordinar e</w:t>
      </w:r>
      <w:r w:rsidR="004B5944" w:rsidRPr="00164807">
        <w:rPr>
          <w:rFonts w:ascii="Arial" w:hAnsi="Arial" w:cs="Arial"/>
          <w:sz w:val="20"/>
          <w:szCs w:val="20"/>
        </w:rPr>
        <w:t>n</w:t>
      </w:r>
      <w:r w:rsidR="00056424" w:rsidRPr="00164807">
        <w:rPr>
          <w:rFonts w:ascii="Arial" w:hAnsi="Arial" w:cs="Arial"/>
          <w:sz w:val="20"/>
          <w:szCs w:val="20"/>
        </w:rPr>
        <w:t xml:space="preserve"> conjunto con los elementos de tránsito y los superiores jerárquicos, la implementación de operativos coordinados en actividades de control de tránsito vehicular y peatonal en territorio municipal, con el propósito de preserva</w:t>
      </w:r>
      <w:r w:rsidR="004B5944" w:rsidRPr="00164807">
        <w:rPr>
          <w:rFonts w:ascii="Arial" w:hAnsi="Arial" w:cs="Arial"/>
          <w:sz w:val="20"/>
          <w:szCs w:val="20"/>
        </w:rPr>
        <w:t>r</w:t>
      </w:r>
      <w:r w:rsidR="00056424" w:rsidRPr="00164807">
        <w:rPr>
          <w:rFonts w:ascii="Arial" w:hAnsi="Arial" w:cs="Arial"/>
          <w:sz w:val="20"/>
          <w:szCs w:val="20"/>
        </w:rPr>
        <w:t>, mantener el orden y la paz social del Municipio;</w:t>
      </w:r>
    </w:p>
    <w:p w14:paraId="02B0B086" w14:textId="15012EE6" w:rsidR="00056424"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056424" w:rsidRPr="00164807">
        <w:rPr>
          <w:rFonts w:ascii="Arial" w:hAnsi="Arial" w:cs="Arial"/>
          <w:sz w:val="20"/>
          <w:szCs w:val="20"/>
        </w:rPr>
        <w:t xml:space="preserve">Analizar y proponer a los superiores jerárquicos los cambios de adscripción de los elementos operativos, </w:t>
      </w:r>
      <w:r w:rsidR="00192C42" w:rsidRPr="00164807">
        <w:rPr>
          <w:rFonts w:ascii="Arial" w:hAnsi="Arial" w:cs="Arial"/>
          <w:sz w:val="20"/>
          <w:szCs w:val="20"/>
        </w:rPr>
        <w:t>de acuerdo con</w:t>
      </w:r>
      <w:r w:rsidR="00056424" w:rsidRPr="00164807">
        <w:rPr>
          <w:rFonts w:ascii="Arial" w:hAnsi="Arial" w:cs="Arial"/>
          <w:sz w:val="20"/>
          <w:szCs w:val="20"/>
        </w:rPr>
        <w:t xml:space="preserve"> las necesidades de cada servicio en particular;</w:t>
      </w:r>
    </w:p>
    <w:p w14:paraId="4F70B695" w14:textId="71D9A975" w:rsidR="00056424"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056424" w:rsidRPr="00164807">
        <w:rPr>
          <w:rFonts w:ascii="Arial" w:hAnsi="Arial" w:cs="Arial"/>
          <w:sz w:val="20"/>
          <w:szCs w:val="20"/>
        </w:rPr>
        <w:t>Designar a los elementos del personal operativo que integraran las guardias</w:t>
      </w:r>
      <w:r w:rsidR="00106B09" w:rsidRPr="00164807">
        <w:rPr>
          <w:rFonts w:ascii="Arial" w:hAnsi="Arial" w:cs="Arial"/>
          <w:sz w:val="20"/>
          <w:szCs w:val="20"/>
        </w:rPr>
        <w:t xml:space="preserve"> del</w:t>
      </w:r>
      <w:r w:rsidR="00056424" w:rsidRPr="00164807">
        <w:rPr>
          <w:rFonts w:ascii="Arial" w:hAnsi="Arial" w:cs="Arial"/>
          <w:sz w:val="20"/>
          <w:szCs w:val="20"/>
        </w:rPr>
        <w:t xml:space="preserve"> </w:t>
      </w:r>
      <w:r w:rsidR="00106B09" w:rsidRPr="00164807">
        <w:rPr>
          <w:rFonts w:ascii="Arial" w:hAnsi="Arial" w:cs="Arial"/>
          <w:sz w:val="20"/>
          <w:szCs w:val="20"/>
        </w:rPr>
        <w:t>Área de Detención Municipal</w:t>
      </w:r>
      <w:r w:rsidR="00056424" w:rsidRPr="00164807">
        <w:rPr>
          <w:rFonts w:ascii="Arial" w:hAnsi="Arial" w:cs="Arial"/>
          <w:sz w:val="20"/>
          <w:szCs w:val="20"/>
        </w:rPr>
        <w:t>;</w:t>
      </w:r>
    </w:p>
    <w:p w14:paraId="32194AEC" w14:textId="31E84A21" w:rsidR="00056424"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056424" w:rsidRPr="00164807">
        <w:rPr>
          <w:rFonts w:ascii="Arial" w:hAnsi="Arial" w:cs="Arial"/>
          <w:sz w:val="20"/>
          <w:szCs w:val="20"/>
        </w:rPr>
        <w:t xml:space="preserve">Dar apoyo en los mandatos judiciales solicitados por la Procuraduría General de Justicia del Estado de Hidalgo o el Poder Judicial del Estado de Hidalgo, consistentes en medidas de protección, custodias de bienes, presentaciones, desalojos, y las demás medidas necesarias; y </w:t>
      </w:r>
    </w:p>
    <w:p w14:paraId="0F5C1395" w14:textId="0ADD0338" w:rsidR="00056424"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056424" w:rsidRPr="00164807">
        <w:rPr>
          <w:rFonts w:ascii="Arial" w:hAnsi="Arial" w:cs="Arial"/>
          <w:sz w:val="20"/>
          <w:szCs w:val="20"/>
        </w:rPr>
        <w:t xml:space="preserve">Las demás que determinen los superiores jerárquicos, </w:t>
      </w:r>
      <w:r w:rsidR="0055299C" w:rsidRPr="00164807">
        <w:rPr>
          <w:rFonts w:ascii="Arial" w:hAnsi="Arial" w:cs="Arial"/>
          <w:sz w:val="20"/>
          <w:szCs w:val="20"/>
        </w:rPr>
        <w:t>de acuerdo con</w:t>
      </w:r>
      <w:r w:rsidR="00056424" w:rsidRPr="00164807">
        <w:rPr>
          <w:rFonts w:ascii="Arial" w:hAnsi="Arial" w:cs="Arial"/>
          <w:sz w:val="20"/>
          <w:szCs w:val="20"/>
        </w:rPr>
        <w:t xml:space="preserve"> las necesidades de la propia Dirección.</w:t>
      </w:r>
    </w:p>
    <w:p w14:paraId="5046A135" w14:textId="77777777" w:rsidR="0055299C" w:rsidRPr="00164807" w:rsidRDefault="0055299C" w:rsidP="002D1040">
      <w:pPr>
        <w:spacing w:after="0" w:line="240" w:lineRule="auto"/>
        <w:jc w:val="center"/>
        <w:rPr>
          <w:rFonts w:ascii="Arial" w:hAnsi="Arial" w:cs="Arial"/>
          <w:b/>
          <w:bCs/>
          <w:sz w:val="20"/>
          <w:szCs w:val="20"/>
        </w:rPr>
      </w:pPr>
      <w:bookmarkStart w:id="7" w:name="_Hlk234491037"/>
    </w:p>
    <w:p w14:paraId="512E9DF9" w14:textId="5631D1B3" w:rsidR="00C3458E" w:rsidRPr="00164807" w:rsidRDefault="00C3458E" w:rsidP="002D1040">
      <w:pPr>
        <w:spacing w:after="0" w:line="240" w:lineRule="auto"/>
        <w:jc w:val="center"/>
        <w:rPr>
          <w:rFonts w:ascii="Arial" w:hAnsi="Arial" w:cs="Arial"/>
          <w:b/>
          <w:bCs/>
          <w:sz w:val="20"/>
          <w:szCs w:val="20"/>
        </w:rPr>
      </w:pPr>
      <w:r w:rsidRPr="00164807">
        <w:rPr>
          <w:rFonts w:ascii="Arial" w:hAnsi="Arial" w:cs="Arial"/>
          <w:b/>
          <w:bCs/>
          <w:sz w:val="20"/>
          <w:szCs w:val="20"/>
        </w:rPr>
        <w:t>CAPÍTULO</w:t>
      </w:r>
      <w:r w:rsidR="00170DF9" w:rsidRPr="00164807">
        <w:rPr>
          <w:rFonts w:ascii="Arial" w:hAnsi="Arial" w:cs="Arial"/>
          <w:b/>
          <w:bCs/>
          <w:sz w:val="20"/>
          <w:szCs w:val="20"/>
        </w:rPr>
        <w:t xml:space="preserve"> QUINTO</w:t>
      </w:r>
    </w:p>
    <w:p w14:paraId="4705BAEE" w14:textId="0082BAE4" w:rsidR="00AC222E" w:rsidRPr="00164807" w:rsidRDefault="00AC222E" w:rsidP="002D1040">
      <w:pPr>
        <w:spacing w:after="0" w:line="240" w:lineRule="auto"/>
        <w:jc w:val="center"/>
        <w:rPr>
          <w:rFonts w:ascii="Arial" w:hAnsi="Arial" w:cs="Arial"/>
          <w:b/>
          <w:bCs/>
          <w:sz w:val="20"/>
          <w:szCs w:val="20"/>
        </w:rPr>
      </w:pPr>
      <w:r w:rsidRPr="00164807">
        <w:rPr>
          <w:rFonts w:ascii="Arial" w:hAnsi="Arial" w:cs="Arial"/>
          <w:b/>
          <w:bCs/>
          <w:sz w:val="20"/>
          <w:szCs w:val="20"/>
        </w:rPr>
        <w:t>ENCARGADO DE LA PREVENCIÓN DEL DELITO</w:t>
      </w:r>
    </w:p>
    <w:p w14:paraId="227A8435" w14:textId="77777777" w:rsidR="00C3458E" w:rsidRPr="00164807" w:rsidRDefault="00C3458E" w:rsidP="002D1040">
      <w:pPr>
        <w:spacing w:after="0" w:line="240" w:lineRule="auto"/>
        <w:jc w:val="both"/>
        <w:rPr>
          <w:rFonts w:ascii="Arial" w:hAnsi="Arial" w:cs="Arial"/>
          <w:b/>
          <w:bCs/>
          <w:sz w:val="20"/>
          <w:szCs w:val="20"/>
        </w:rPr>
      </w:pPr>
    </w:p>
    <w:p w14:paraId="014DBDD4" w14:textId="1E495918" w:rsidR="00B50CA5" w:rsidRPr="00164807" w:rsidRDefault="00B50CA5" w:rsidP="002D1040">
      <w:pPr>
        <w:spacing w:after="0" w:line="240" w:lineRule="auto"/>
        <w:jc w:val="both"/>
        <w:rPr>
          <w:rFonts w:ascii="Arial" w:hAnsi="Arial" w:cs="Arial"/>
          <w:b/>
          <w:bCs/>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83</w:t>
      </w:r>
      <w:r w:rsidRPr="00164807">
        <w:rPr>
          <w:rFonts w:ascii="Arial" w:hAnsi="Arial" w:cs="Arial"/>
          <w:sz w:val="20"/>
          <w:szCs w:val="20"/>
        </w:rPr>
        <w:t xml:space="preserve">. El Encargado de la Prevención del Delito deberá </w:t>
      </w:r>
      <w:bookmarkEnd w:id="7"/>
      <w:r w:rsidR="00B33F6F" w:rsidRPr="00164807">
        <w:rPr>
          <w:rFonts w:ascii="Arial" w:hAnsi="Arial" w:cs="Arial"/>
          <w:sz w:val="20"/>
          <w:szCs w:val="20"/>
        </w:rPr>
        <w:t>de coordinar</w:t>
      </w:r>
      <w:r w:rsidRPr="00164807">
        <w:rPr>
          <w:rFonts w:ascii="Arial" w:hAnsi="Arial" w:cs="Arial"/>
          <w:sz w:val="20"/>
          <w:szCs w:val="20"/>
        </w:rPr>
        <w:t>, ejecutar y evaluar programas, estrategias y acciones de prevención social de la violencia y la delincuencia en el ámbito municipal, mediante la promoción de la participación ciudadana, la cultura de la legalidad, la educación preventiva y la coordinación con instituciones públicas, privadas y sociales</w:t>
      </w:r>
      <w:r w:rsidR="001F49DF" w:rsidRPr="00164807">
        <w:rPr>
          <w:rFonts w:ascii="Arial" w:hAnsi="Arial" w:cs="Arial"/>
          <w:sz w:val="20"/>
          <w:szCs w:val="20"/>
        </w:rPr>
        <w:t>.</w:t>
      </w:r>
    </w:p>
    <w:p w14:paraId="31C10C5C" w14:textId="77777777" w:rsidR="0055299C" w:rsidRPr="00164807" w:rsidRDefault="0055299C" w:rsidP="002D1040">
      <w:pPr>
        <w:spacing w:after="0" w:line="240" w:lineRule="auto"/>
        <w:jc w:val="both"/>
        <w:rPr>
          <w:rFonts w:ascii="Arial" w:hAnsi="Arial" w:cs="Arial"/>
          <w:b/>
          <w:bCs/>
          <w:sz w:val="20"/>
          <w:szCs w:val="20"/>
        </w:rPr>
      </w:pPr>
    </w:p>
    <w:p w14:paraId="2B698D98" w14:textId="1632B11B" w:rsidR="002D6369" w:rsidRPr="00164807" w:rsidRDefault="00B50CA5"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84</w:t>
      </w:r>
      <w:r w:rsidRPr="00164807">
        <w:rPr>
          <w:rFonts w:ascii="Arial" w:hAnsi="Arial" w:cs="Arial"/>
          <w:sz w:val="20"/>
          <w:szCs w:val="20"/>
        </w:rPr>
        <w:t xml:space="preserve">. El Encargado de la Prevención del Delito, tendrá las siguientes </w:t>
      </w:r>
      <w:r w:rsidR="00C3458E" w:rsidRPr="00164807">
        <w:rPr>
          <w:rFonts w:ascii="Arial" w:hAnsi="Arial" w:cs="Arial"/>
          <w:sz w:val="20"/>
          <w:szCs w:val="20"/>
        </w:rPr>
        <w:t xml:space="preserve">funciones, </w:t>
      </w:r>
      <w:r w:rsidRPr="00164807">
        <w:rPr>
          <w:rFonts w:ascii="Arial" w:hAnsi="Arial" w:cs="Arial"/>
          <w:sz w:val="20"/>
          <w:szCs w:val="20"/>
        </w:rPr>
        <w:t>atribuciones y obligaciones:</w:t>
      </w:r>
    </w:p>
    <w:p w14:paraId="72368114" w14:textId="77777777" w:rsidR="0055299C" w:rsidRPr="00164807" w:rsidRDefault="0055299C" w:rsidP="002D1040">
      <w:pPr>
        <w:spacing w:after="0" w:line="240" w:lineRule="auto"/>
        <w:jc w:val="both"/>
        <w:rPr>
          <w:rFonts w:ascii="Arial" w:hAnsi="Arial" w:cs="Arial"/>
          <w:sz w:val="20"/>
          <w:szCs w:val="20"/>
        </w:rPr>
      </w:pPr>
    </w:p>
    <w:p w14:paraId="63329C3E" w14:textId="50125308"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B50CA5" w:rsidRPr="00164807">
        <w:rPr>
          <w:rFonts w:ascii="Arial" w:hAnsi="Arial" w:cs="Arial"/>
          <w:sz w:val="20"/>
          <w:szCs w:val="20"/>
        </w:rPr>
        <w:t>Diseñar, coordinar, ejecutar y evaluar programas, estrategias y acciones de prevención social de la violencia y la delincuencia en el ámbito municipal;</w:t>
      </w:r>
    </w:p>
    <w:p w14:paraId="27A0D22A" w14:textId="39643910"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B50CA5" w:rsidRPr="00164807">
        <w:rPr>
          <w:rFonts w:ascii="Arial" w:hAnsi="Arial" w:cs="Arial"/>
          <w:sz w:val="20"/>
          <w:szCs w:val="20"/>
        </w:rPr>
        <w:t>Promover la participación ciudadana en acciones encaminadas a fortalecer la cultura de la legalidad, la paz, la denuncia y la prevención del delito;</w:t>
      </w:r>
    </w:p>
    <w:p w14:paraId="5FAB4E5A" w14:textId="3D54B756"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B50CA5" w:rsidRPr="00164807">
        <w:rPr>
          <w:rFonts w:ascii="Arial" w:hAnsi="Arial" w:cs="Arial"/>
          <w:sz w:val="20"/>
          <w:szCs w:val="20"/>
        </w:rPr>
        <w:t>Impartir pláticas, talleres, conferencias y campañas informativas dirigidas a instituciones educativas, organizaciones sociales, empresas y ciudadanía en general, sobre temas relacionados con la prevención del delito y la violencia;</w:t>
      </w:r>
    </w:p>
    <w:p w14:paraId="49E9BC45" w14:textId="6FD5EC82"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B50CA5" w:rsidRPr="00164807">
        <w:rPr>
          <w:rFonts w:ascii="Arial" w:hAnsi="Arial" w:cs="Arial"/>
          <w:sz w:val="20"/>
          <w:szCs w:val="20"/>
        </w:rPr>
        <w:t>Identificar factores de riesgo y zonas con mayor incidencia delictiva, proponiendo medidas preventivas y estrategias de intervención;</w:t>
      </w:r>
    </w:p>
    <w:p w14:paraId="26E87A49" w14:textId="1A1B170E"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B50CA5" w:rsidRPr="00164807">
        <w:rPr>
          <w:rFonts w:ascii="Arial" w:hAnsi="Arial" w:cs="Arial"/>
          <w:sz w:val="20"/>
          <w:szCs w:val="20"/>
        </w:rPr>
        <w:t>Coordinar acciones de prevención con las dependencias municipales, instituciones educativas, autoridades de los distintos órdenes de gobierno y organizaciones de la sociedad civil</w:t>
      </w:r>
      <w:r w:rsidR="000B37CA" w:rsidRPr="00164807">
        <w:rPr>
          <w:rFonts w:ascii="Arial" w:hAnsi="Arial" w:cs="Arial"/>
          <w:sz w:val="20"/>
          <w:szCs w:val="20"/>
        </w:rPr>
        <w:t>;</w:t>
      </w:r>
    </w:p>
    <w:p w14:paraId="3FA8067B" w14:textId="53EE0A49"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B50CA5" w:rsidRPr="00164807">
        <w:rPr>
          <w:rFonts w:ascii="Arial" w:hAnsi="Arial" w:cs="Arial"/>
          <w:sz w:val="20"/>
          <w:szCs w:val="20"/>
        </w:rPr>
        <w:t>Implementar programas de prevención de adicciones, violencia familiar, acoso escolar, violencia de género, delitos cibernéticos y demás conductas que afecten la seguridad y la convivencia social;</w:t>
      </w:r>
    </w:p>
    <w:p w14:paraId="2C0D6CDC" w14:textId="4AF0D2DC"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B50CA5" w:rsidRPr="00164807">
        <w:rPr>
          <w:rFonts w:ascii="Arial" w:hAnsi="Arial" w:cs="Arial"/>
          <w:sz w:val="20"/>
          <w:szCs w:val="20"/>
        </w:rPr>
        <w:t>Promover la integración de comités vecinales y redes ciudadanas de apoyo para fortalecer la prevención del delito y la seguridad comunitaria;</w:t>
      </w:r>
    </w:p>
    <w:p w14:paraId="1A15F50A" w14:textId="7736D425"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B50CA5" w:rsidRPr="00164807">
        <w:rPr>
          <w:rFonts w:ascii="Arial" w:hAnsi="Arial" w:cs="Arial"/>
          <w:sz w:val="20"/>
          <w:szCs w:val="20"/>
        </w:rPr>
        <w:t>Elaborar diagnósticos, estadísticas, informes y reportes sobre las acciones de prevención y sus resultados;</w:t>
      </w:r>
    </w:p>
    <w:p w14:paraId="57662E30" w14:textId="7F684F13"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B50CA5" w:rsidRPr="00164807">
        <w:rPr>
          <w:rFonts w:ascii="Arial" w:hAnsi="Arial" w:cs="Arial"/>
          <w:sz w:val="20"/>
          <w:szCs w:val="20"/>
        </w:rPr>
        <w:t>Dar seguimiento y evaluar la efectividad de los programas y acciones implementadas, proponiendo mejoras para incrementar su impacto.</w:t>
      </w:r>
    </w:p>
    <w:p w14:paraId="0606D210" w14:textId="0E7B691C"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B50CA5" w:rsidRPr="00164807">
        <w:rPr>
          <w:rFonts w:ascii="Arial" w:hAnsi="Arial" w:cs="Arial"/>
          <w:sz w:val="20"/>
          <w:szCs w:val="20"/>
        </w:rPr>
        <w:t>Difundir entre la población medidas de autoprotección, prevención de riesgos y uso responsable de los servicios de emergencia y denuncia;</w:t>
      </w:r>
    </w:p>
    <w:p w14:paraId="4EB5757F" w14:textId="22799779"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B50CA5" w:rsidRPr="00164807">
        <w:rPr>
          <w:rFonts w:ascii="Arial" w:hAnsi="Arial" w:cs="Arial"/>
          <w:sz w:val="20"/>
          <w:szCs w:val="20"/>
        </w:rPr>
        <w:t>Colaborar con las áreas operativas de Seguridad Pública en la implementación de estrategias preventivas, respetando en todo momento las atribuciones que correspondan a cada unidad administrativa;</w:t>
      </w:r>
    </w:p>
    <w:p w14:paraId="22696021" w14:textId="7F8A9EBE"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XII. </w:t>
      </w:r>
      <w:r w:rsidR="00B50CA5" w:rsidRPr="00164807">
        <w:rPr>
          <w:rFonts w:ascii="Arial" w:hAnsi="Arial" w:cs="Arial"/>
          <w:sz w:val="20"/>
          <w:szCs w:val="20"/>
        </w:rPr>
        <w:t>Mantener comunicación permanente con las autoridades educativas, de salud, desarrollo social y protección de niñas, niños y adolescentes para la atención integral de los factores que generan violencia y delincuencia;</w:t>
      </w:r>
    </w:p>
    <w:p w14:paraId="3F99A768" w14:textId="45895ACB"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w:t>
      </w:r>
      <w:r w:rsidR="00B50CA5" w:rsidRPr="00164807">
        <w:rPr>
          <w:rFonts w:ascii="Arial" w:hAnsi="Arial" w:cs="Arial"/>
          <w:sz w:val="20"/>
          <w:szCs w:val="20"/>
        </w:rPr>
        <w:t>Elaborar y resguardar la información, documentación e informes derivados de sus funciones, observando las disposiciones en materia de transparencia, protección de datos personales y archivo</w:t>
      </w:r>
      <w:r w:rsidR="000B37CA" w:rsidRPr="00164807">
        <w:rPr>
          <w:rFonts w:ascii="Arial" w:hAnsi="Arial" w:cs="Arial"/>
          <w:sz w:val="20"/>
          <w:szCs w:val="20"/>
        </w:rPr>
        <w:t>;</w:t>
      </w:r>
    </w:p>
    <w:p w14:paraId="7F737FA2" w14:textId="354523AE"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XIV. </w:t>
      </w:r>
      <w:r w:rsidR="00B50CA5" w:rsidRPr="00164807">
        <w:rPr>
          <w:rFonts w:ascii="Arial" w:hAnsi="Arial" w:cs="Arial"/>
          <w:sz w:val="20"/>
          <w:szCs w:val="20"/>
        </w:rPr>
        <w:t xml:space="preserve">Cumplir y hacer cumplir las disposiciones legales y reglamentarias aplicables, así como las instrucciones que emita su superior jerárquico; y </w:t>
      </w:r>
    </w:p>
    <w:p w14:paraId="37BF19B1" w14:textId="2241D65D" w:rsidR="00B50CA5" w:rsidRPr="00164807" w:rsidRDefault="0000449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 </w:t>
      </w:r>
      <w:r w:rsidR="00B50CA5" w:rsidRPr="00164807">
        <w:rPr>
          <w:rFonts w:ascii="Arial" w:hAnsi="Arial" w:cs="Arial"/>
          <w:sz w:val="20"/>
          <w:szCs w:val="20"/>
        </w:rPr>
        <w:t xml:space="preserve">Las demás que le confieran las leyes, reglamentos, acuerdos, el Presidente Municipal, el titular </w:t>
      </w:r>
      <w:r w:rsidR="0026481A" w:rsidRPr="00164807">
        <w:rPr>
          <w:rFonts w:ascii="Arial" w:hAnsi="Arial" w:cs="Arial"/>
          <w:sz w:val="20"/>
          <w:szCs w:val="20"/>
        </w:rPr>
        <w:t xml:space="preserve">de la </w:t>
      </w:r>
      <w:r w:rsidR="00B50CA5" w:rsidRPr="00164807">
        <w:rPr>
          <w:rFonts w:ascii="Arial" w:hAnsi="Arial" w:cs="Arial"/>
          <w:sz w:val="20"/>
          <w:szCs w:val="20"/>
        </w:rPr>
        <w:t>Dirección y demás disposiciones jurídicas aplicables.</w:t>
      </w:r>
    </w:p>
    <w:p w14:paraId="77218CBD" w14:textId="77777777" w:rsidR="0055299C" w:rsidRPr="00164807" w:rsidRDefault="0055299C" w:rsidP="002D1040">
      <w:pPr>
        <w:spacing w:after="0" w:line="240" w:lineRule="auto"/>
        <w:jc w:val="both"/>
        <w:rPr>
          <w:rFonts w:ascii="Arial" w:hAnsi="Arial" w:cs="Arial"/>
          <w:b/>
          <w:bCs/>
          <w:sz w:val="20"/>
          <w:szCs w:val="20"/>
        </w:rPr>
      </w:pPr>
    </w:p>
    <w:p w14:paraId="022E713F" w14:textId="256CB386" w:rsidR="004A77B4" w:rsidRPr="00164807" w:rsidRDefault="0055299C" w:rsidP="002D1040">
      <w:pPr>
        <w:spacing w:after="0" w:line="240" w:lineRule="auto"/>
        <w:jc w:val="both"/>
        <w:rPr>
          <w:rFonts w:ascii="Arial" w:hAnsi="Arial" w:cs="Arial"/>
          <w:sz w:val="20"/>
          <w:szCs w:val="20"/>
        </w:rPr>
      </w:pPr>
      <w:r w:rsidRPr="00164807">
        <w:rPr>
          <w:rFonts w:ascii="Arial" w:hAnsi="Arial" w:cs="Arial"/>
          <w:b/>
          <w:bCs/>
          <w:sz w:val="20"/>
          <w:szCs w:val="20"/>
        </w:rPr>
        <w:t>Artículo 85</w:t>
      </w:r>
      <w:r w:rsidR="004A77B4" w:rsidRPr="00164807">
        <w:rPr>
          <w:rFonts w:ascii="Arial" w:hAnsi="Arial" w:cs="Arial"/>
          <w:b/>
          <w:bCs/>
          <w:sz w:val="20"/>
          <w:szCs w:val="20"/>
        </w:rPr>
        <w:t>.</w:t>
      </w:r>
      <w:r w:rsidR="004A77B4" w:rsidRPr="00164807">
        <w:rPr>
          <w:rFonts w:ascii="Arial" w:hAnsi="Arial" w:cs="Arial"/>
          <w:sz w:val="20"/>
          <w:szCs w:val="20"/>
        </w:rPr>
        <w:t xml:space="preserve"> Corresponde al Auxiliar de Prevención del Delito el ejercicio de las siguientes funciones, atribuciones y obligaciones:</w:t>
      </w:r>
    </w:p>
    <w:p w14:paraId="03D1BBB5" w14:textId="77777777" w:rsidR="0055299C" w:rsidRPr="00164807" w:rsidRDefault="0055299C" w:rsidP="002D1040">
      <w:pPr>
        <w:spacing w:after="0" w:line="240" w:lineRule="auto"/>
        <w:jc w:val="both"/>
        <w:rPr>
          <w:rFonts w:ascii="Arial" w:hAnsi="Arial" w:cs="Arial"/>
          <w:sz w:val="20"/>
          <w:szCs w:val="20"/>
        </w:rPr>
      </w:pPr>
    </w:p>
    <w:p w14:paraId="4ABB1E08" w14:textId="4FAA003B" w:rsidR="004A77B4" w:rsidRPr="00164807" w:rsidRDefault="007B48C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4A77B4" w:rsidRPr="00164807">
        <w:rPr>
          <w:rFonts w:ascii="Arial" w:hAnsi="Arial" w:cs="Arial"/>
          <w:sz w:val="20"/>
          <w:szCs w:val="20"/>
        </w:rPr>
        <w:t>Auxiliar en la planeación, ejecución y evaluación de programas, estrategias y acciones orientadas a la prevención social de la violencia y la delincuencia en el municipio;</w:t>
      </w:r>
    </w:p>
    <w:p w14:paraId="077BEFD4" w14:textId="08507FA8" w:rsidR="004A77B4" w:rsidRPr="00164807" w:rsidRDefault="007B48C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4A77B4" w:rsidRPr="00164807">
        <w:rPr>
          <w:rFonts w:ascii="Arial" w:hAnsi="Arial" w:cs="Arial"/>
          <w:sz w:val="20"/>
          <w:szCs w:val="20"/>
        </w:rPr>
        <w:t>Participar en campañas de información, sensibilización y difusión dirigidas a promover la cultura de la legalidad, la paz, el respeto a los derechos humanos y la participación ciudadana;</w:t>
      </w:r>
    </w:p>
    <w:p w14:paraId="38AC571B" w14:textId="61D22F81" w:rsidR="004A77B4" w:rsidRPr="00164807" w:rsidRDefault="007B48C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4A77B4" w:rsidRPr="00164807">
        <w:rPr>
          <w:rFonts w:ascii="Arial" w:hAnsi="Arial" w:cs="Arial"/>
          <w:sz w:val="20"/>
          <w:szCs w:val="20"/>
        </w:rPr>
        <w:t>Apoyar en la organización de actividades preventivas en instituciones educativas, colonias, comunidades, centros de trabajo y espacios públicos;</w:t>
      </w:r>
    </w:p>
    <w:p w14:paraId="46967E66" w14:textId="79E9600F" w:rsidR="004A77B4" w:rsidRPr="00164807" w:rsidRDefault="007B48C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4A77B4" w:rsidRPr="00164807">
        <w:rPr>
          <w:rFonts w:ascii="Arial" w:hAnsi="Arial" w:cs="Arial"/>
          <w:sz w:val="20"/>
          <w:szCs w:val="20"/>
        </w:rPr>
        <w:t>Colaborar en la integración de diagnósticos, estudios y estadísticas relacionados con los factores de riesgo que inciden en la comisión de conductas antisociales y delictivas;</w:t>
      </w:r>
    </w:p>
    <w:p w14:paraId="167BF5DC" w14:textId="7AFB8C77" w:rsidR="004A77B4" w:rsidRPr="00164807" w:rsidRDefault="007B48C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4A77B4" w:rsidRPr="00164807">
        <w:rPr>
          <w:rFonts w:ascii="Arial" w:hAnsi="Arial" w:cs="Arial"/>
          <w:sz w:val="20"/>
          <w:szCs w:val="20"/>
        </w:rPr>
        <w:t>Identificar y canalizar ante las autoridades competentes las problemáticas sociales detectadas durante el desarrollo de sus actividades;</w:t>
      </w:r>
    </w:p>
    <w:p w14:paraId="2C93B47E" w14:textId="22E13B51" w:rsidR="004A77B4" w:rsidRPr="00164807" w:rsidRDefault="007B48C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4A77B4" w:rsidRPr="00164807">
        <w:rPr>
          <w:rFonts w:ascii="Arial" w:hAnsi="Arial" w:cs="Arial"/>
          <w:sz w:val="20"/>
          <w:szCs w:val="20"/>
        </w:rPr>
        <w:t>Promover la participación de la ciudadanía en programas de prevención del delito, seguridad ciudadana y convivencia pacífica;</w:t>
      </w:r>
    </w:p>
    <w:p w14:paraId="398008C3" w14:textId="18E7225B" w:rsidR="004A77B4" w:rsidRPr="00164807" w:rsidRDefault="007B48C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4A77B4" w:rsidRPr="00164807">
        <w:rPr>
          <w:rFonts w:ascii="Arial" w:hAnsi="Arial" w:cs="Arial"/>
          <w:sz w:val="20"/>
          <w:szCs w:val="20"/>
        </w:rPr>
        <w:t>Apoyar en la implementación de programas dirigidos a la prevención de adicciones, violencia familiar, acoso escolar, violencia de género, violencia digital y demás conductas de riesgo;</w:t>
      </w:r>
    </w:p>
    <w:p w14:paraId="7FDCE326" w14:textId="45EBDA30" w:rsidR="004A77B4" w:rsidRPr="00164807" w:rsidRDefault="007B48C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4A77B4" w:rsidRPr="00164807">
        <w:rPr>
          <w:rFonts w:ascii="Arial" w:hAnsi="Arial" w:cs="Arial"/>
          <w:sz w:val="20"/>
          <w:szCs w:val="20"/>
        </w:rPr>
        <w:t>Brindar orientación preventiva a la ciudadanía respecto de las medidas de autoprotección, denuncia y utilización responsable de los servicios de emergencia;</w:t>
      </w:r>
    </w:p>
    <w:p w14:paraId="58031F7D" w14:textId="098DE67B" w:rsidR="004A77B4" w:rsidRPr="00164807" w:rsidRDefault="007B48C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4A77B4" w:rsidRPr="00164807">
        <w:rPr>
          <w:rFonts w:ascii="Arial" w:hAnsi="Arial" w:cs="Arial"/>
          <w:sz w:val="20"/>
          <w:szCs w:val="20"/>
        </w:rPr>
        <w:t>Auxiliar en la integración y actualización de expedientes, registros, informes y demás documentación derivada de las actividades de prevención del delito;</w:t>
      </w:r>
    </w:p>
    <w:p w14:paraId="0ADBF3D4" w14:textId="2C7F61AF" w:rsidR="004A77B4" w:rsidRPr="00164807" w:rsidRDefault="007B48C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4A77B4" w:rsidRPr="00164807">
        <w:rPr>
          <w:rFonts w:ascii="Arial" w:hAnsi="Arial" w:cs="Arial"/>
          <w:sz w:val="20"/>
          <w:szCs w:val="20"/>
        </w:rPr>
        <w:t>Dar seguimiento a los programas y acciones implementados, elaborando los reportes e informes que le sean requeridos por su superior jerárquico; y</w:t>
      </w:r>
    </w:p>
    <w:p w14:paraId="3325B155" w14:textId="2B356848" w:rsidR="004A77B4" w:rsidRPr="00164807" w:rsidRDefault="007B48C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4A77B4" w:rsidRPr="00164807">
        <w:rPr>
          <w:rFonts w:ascii="Arial" w:hAnsi="Arial" w:cs="Arial"/>
          <w:sz w:val="20"/>
          <w:szCs w:val="20"/>
        </w:rPr>
        <w:t>Cumplir las instrucciones y comisiones que le sean encomendadas por su superior jerárquico, siempre que se encuentren dentro del ámbito de su competencia.</w:t>
      </w:r>
    </w:p>
    <w:p w14:paraId="09090C88" w14:textId="77777777" w:rsidR="00C3458E" w:rsidRPr="00164807" w:rsidRDefault="00C3458E" w:rsidP="002D1040">
      <w:pPr>
        <w:spacing w:after="0" w:line="240" w:lineRule="auto"/>
        <w:jc w:val="both"/>
        <w:rPr>
          <w:rFonts w:ascii="Arial" w:hAnsi="Arial" w:cs="Arial"/>
          <w:b/>
          <w:bCs/>
          <w:sz w:val="20"/>
          <w:szCs w:val="20"/>
        </w:rPr>
      </w:pPr>
    </w:p>
    <w:p w14:paraId="369332A4" w14:textId="426197DC" w:rsidR="00B33F6F" w:rsidRPr="00164807" w:rsidRDefault="00B33F6F"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170DF9" w:rsidRPr="00164807">
        <w:rPr>
          <w:rFonts w:ascii="Arial" w:hAnsi="Arial" w:cs="Arial"/>
          <w:b/>
          <w:bCs/>
          <w:sz w:val="20"/>
          <w:szCs w:val="20"/>
        </w:rPr>
        <w:t>SEXTO</w:t>
      </w:r>
    </w:p>
    <w:p w14:paraId="0DB9A6AD" w14:textId="77777777" w:rsidR="00382FEA" w:rsidRPr="00164807" w:rsidRDefault="00B33F6F"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DE LAS </w:t>
      </w:r>
      <w:r w:rsidR="00B85AD4" w:rsidRPr="00164807">
        <w:rPr>
          <w:rFonts w:ascii="Arial" w:hAnsi="Arial" w:cs="Arial"/>
          <w:b/>
          <w:bCs/>
          <w:sz w:val="20"/>
          <w:szCs w:val="20"/>
        </w:rPr>
        <w:t xml:space="preserve">FUNCIONES </w:t>
      </w:r>
      <w:r w:rsidRPr="00164807">
        <w:rPr>
          <w:rFonts w:ascii="Arial" w:hAnsi="Arial" w:cs="Arial"/>
          <w:b/>
          <w:bCs/>
          <w:sz w:val="20"/>
          <w:szCs w:val="20"/>
        </w:rPr>
        <w:t xml:space="preserve">ATRIBUCIONES Y OBLIGACIONES DE </w:t>
      </w:r>
    </w:p>
    <w:p w14:paraId="480A9DDC" w14:textId="107DA068" w:rsidR="00B33F6F" w:rsidRPr="00164807" w:rsidRDefault="00B33F6F" w:rsidP="002D1040">
      <w:pPr>
        <w:spacing w:after="0" w:line="240" w:lineRule="auto"/>
        <w:jc w:val="center"/>
        <w:rPr>
          <w:rFonts w:ascii="Arial" w:hAnsi="Arial" w:cs="Arial"/>
          <w:b/>
          <w:bCs/>
          <w:sz w:val="20"/>
          <w:szCs w:val="20"/>
        </w:rPr>
      </w:pPr>
      <w:r w:rsidRPr="00164807">
        <w:rPr>
          <w:rFonts w:ascii="Arial" w:hAnsi="Arial" w:cs="Arial"/>
          <w:b/>
          <w:bCs/>
          <w:sz w:val="20"/>
          <w:szCs w:val="20"/>
        </w:rPr>
        <w:t>LOS OFICIALE</w:t>
      </w:r>
      <w:r w:rsidR="00382FEA" w:rsidRPr="00164807">
        <w:rPr>
          <w:rFonts w:ascii="Arial" w:hAnsi="Arial" w:cs="Arial"/>
          <w:b/>
          <w:bCs/>
          <w:sz w:val="20"/>
          <w:szCs w:val="20"/>
        </w:rPr>
        <w:t>S OPERATIVOS</w:t>
      </w:r>
      <w:r w:rsidRPr="00164807">
        <w:rPr>
          <w:rFonts w:ascii="Arial" w:hAnsi="Arial" w:cs="Arial"/>
          <w:b/>
          <w:bCs/>
          <w:sz w:val="20"/>
          <w:szCs w:val="20"/>
        </w:rPr>
        <w:t xml:space="preserve"> </w:t>
      </w:r>
      <w:r w:rsidR="00B85AD4" w:rsidRPr="00164807">
        <w:rPr>
          <w:rFonts w:ascii="Arial" w:hAnsi="Arial" w:cs="Arial"/>
          <w:b/>
          <w:bCs/>
          <w:sz w:val="20"/>
          <w:szCs w:val="20"/>
        </w:rPr>
        <w:t>CON CUP</w:t>
      </w:r>
    </w:p>
    <w:p w14:paraId="3BA7BB9C" w14:textId="77777777" w:rsidR="00382FEA" w:rsidRPr="00164807" w:rsidRDefault="00382FEA" w:rsidP="002D1040">
      <w:pPr>
        <w:spacing w:after="0" w:line="240" w:lineRule="auto"/>
        <w:jc w:val="both"/>
        <w:rPr>
          <w:rFonts w:ascii="Arial" w:hAnsi="Arial" w:cs="Arial"/>
          <w:b/>
          <w:bCs/>
          <w:sz w:val="20"/>
          <w:szCs w:val="20"/>
        </w:rPr>
      </w:pPr>
    </w:p>
    <w:p w14:paraId="536C017B" w14:textId="1837C950" w:rsidR="00B33F6F" w:rsidRPr="00164807" w:rsidRDefault="00B33F6F"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86</w:t>
      </w:r>
      <w:r w:rsidRPr="00164807">
        <w:rPr>
          <w:rFonts w:ascii="Arial" w:hAnsi="Arial" w:cs="Arial"/>
          <w:sz w:val="20"/>
          <w:szCs w:val="20"/>
        </w:rPr>
        <w:t xml:space="preserve">. Los Oficiales </w:t>
      </w:r>
      <w:r w:rsidR="00B85AD4" w:rsidRPr="00164807">
        <w:rPr>
          <w:rFonts w:ascii="Arial" w:hAnsi="Arial" w:cs="Arial"/>
          <w:sz w:val="20"/>
          <w:szCs w:val="20"/>
        </w:rPr>
        <w:t>con CUP,</w:t>
      </w:r>
      <w:r w:rsidRPr="00164807">
        <w:rPr>
          <w:rFonts w:ascii="Arial" w:hAnsi="Arial" w:cs="Arial"/>
          <w:sz w:val="20"/>
          <w:szCs w:val="20"/>
        </w:rPr>
        <w:t xml:space="preserve"> deberán salvaguardar la vida, la integridad, los derechos y el patrimonio de las personas, preservar el orden público, la paz social y la seguridad dentro del territorio municipal., Asimismo, garantizar el cumplimiento de las disposiciones en materia de tránsito y vialidad, regulando y supervisando la circulación de peatones y vehículos, previniendo accidentes, promoviendo una movilidad segura, ordenada y eficiente.</w:t>
      </w:r>
    </w:p>
    <w:p w14:paraId="3C35B324" w14:textId="77777777" w:rsidR="0055299C" w:rsidRPr="00164807" w:rsidRDefault="0055299C" w:rsidP="002D1040">
      <w:pPr>
        <w:spacing w:after="0" w:line="240" w:lineRule="auto"/>
        <w:jc w:val="both"/>
        <w:rPr>
          <w:rFonts w:ascii="Arial" w:hAnsi="Arial" w:cs="Arial"/>
          <w:b/>
          <w:bCs/>
          <w:sz w:val="20"/>
          <w:szCs w:val="20"/>
        </w:rPr>
      </w:pPr>
    </w:p>
    <w:p w14:paraId="7181BA20" w14:textId="201AB8F1" w:rsidR="00B33F6F" w:rsidRPr="00164807" w:rsidRDefault="00B33F6F" w:rsidP="002D1040">
      <w:pPr>
        <w:spacing w:after="0" w:line="240" w:lineRule="auto"/>
        <w:jc w:val="both"/>
        <w:rPr>
          <w:rFonts w:ascii="Arial" w:hAnsi="Arial" w:cs="Arial"/>
          <w:b/>
          <w:bCs/>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87</w:t>
      </w:r>
      <w:r w:rsidRPr="00164807">
        <w:rPr>
          <w:rFonts w:ascii="Arial" w:hAnsi="Arial" w:cs="Arial"/>
          <w:b/>
          <w:bCs/>
          <w:sz w:val="20"/>
          <w:szCs w:val="20"/>
        </w:rPr>
        <w:t xml:space="preserve">. </w:t>
      </w:r>
      <w:r w:rsidRPr="00164807">
        <w:rPr>
          <w:rFonts w:ascii="Arial" w:hAnsi="Arial" w:cs="Arial"/>
          <w:sz w:val="20"/>
          <w:szCs w:val="20"/>
        </w:rPr>
        <w:t>Son atribuciones y obligaciones de los Oficiales Operativos de Seguridad Pública y Tránsito Municipal las siguientes</w:t>
      </w:r>
      <w:r w:rsidRPr="00164807">
        <w:rPr>
          <w:rFonts w:ascii="Arial" w:hAnsi="Arial" w:cs="Arial"/>
          <w:b/>
          <w:bCs/>
          <w:sz w:val="20"/>
          <w:szCs w:val="20"/>
        </w:rPr>
        <w:t>:</w:t>
      </w:r>
    </w:p>
    <w:p w14:paraId="201B459D" w14:textId="77777777" w:rsidR="0055299C" w:rsidRPr="00164807" w:rsidRDefault="0055299C" w:rsidP="002D1040">
      <w:pPr>
        <w:spacing w:after="0" w:line="240" w:lineRule="auto"/>
        <w:jc w:val="both"/>
        <w:rPr>
          <w:rFonts w:ascii="Arial" w:hAnsi="Arial" w:cs="Arial"/>
          <w:sz w:val="20"/>
          <w:szCs w:val="20"/>
        </w:rPr>
      </w:pPr>
    </w:p>
    <w:p w14:paraId="18CE53CA" w14:textId="395510CD"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B33F6F" w:rsidRPr="00164807">
        <w:rPr>
          <w:rFonts w:ascii="Arial" w:hAnsi="Arial" w:cs="Arial"/>
          <w:sz w:val="20"/>
          <w:szCs w:val="20"/>
        </w:rPr>
        <w:t>Salvaguardar la vida, la integridad, los derechos, las libertades y el patrimonio de las personas, preservando el orden público y la paz social dentro del territorio municipal;</w:t>
      </w:r>
    </w:p>
    <w:p w14:paraId="3E713118" w14:textId="5409F27F"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B33F6F" w:rsidRPr="00164807">
        <w:rPr>
          <w:rFonts w:ascii="Arial" w:hAnsi="Arial" w:cs="Arial"/>
          <w:sz w:val="20"/>
          <w:szCs w:val="20"/>
        </w:rPr>
        <w:t>Realizar recorridos de vigilancia y patrullaje preventivo en las zonas y sectores que les sean asignados, con el propósito de prevenir la comisión de delitos y faltas administrativas;</w:t>
      </w:r>
    </w:p>
    <w:p w14:paraId="17752EDA" w14:textId="5303102A"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B33F6F" w:rsidRPr="00164807">
        <w:rPr>
          <w:rFonts w:ascii="Arial" w:hAnsi="Arial" w:cs="Arial"/>
          <w:sz w:val="20"/>
          <w:szCs w:val="20"/>
        </w:rPr>
        <w:t>Atender de manera inmediata los llamados de auxilio y las emergencias que se presenten, actuando conforme a los protocolos y disposiciones legales aplicables;</w:t>
      </w:r>
    </w:p>
    <w:p w14:paraId="05931F77" w14:textId="1205F99A"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IV. </w:t>
      </w:r>
      <w:r w:rsidR="00B33F6F" w:rsidRPr="00164807">
        <w:rPr>
          <w:rFonts w:ascii="Arial" w:hAnsi="Arial" w:cs="Arial"/>
          <w:sz w:val="20"/>
          <w:szCs w:val="20"/>
        </w:rPr>
        <w:t>Prevenir la comisión de delitos, detectar conductas constitutivas de infracciones administrativas y, en su caso, realizar las acciones que legalmente correspondan;</w:t>
      </w:r>
    </w:p>
    <w:p w14:paraId="782AC988" w14:textId="40CC2E51"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B33F6F" w:rsidRPr="00164807">
        <w:rPr>
          <w:rFonts w:ascii="Arial" w:hAnsi="Arial" w:cs="Arial"/>
          <w:sz w:val="20"/>
          <w:szCs w:val="20"/>
        </w:rPr>
        <w:t>Poner a disposición de la autoridad competente a las personas detenidas, así como los objetos, instrumentos o indicios relacionados con hechos posiblemente constitutivos de delito o infracción administrativa, conforme a la normatividad aplicable;</w:t>
      </w:r>
    </w:p>
    <w:p w14:paraId="1C82542E" w14:textId="3EF87B58"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B33F6F" w:rsidRPr="00164807">
        <w:rPr>
          <w:rFonts w:ascii="Arial" w:hAnsi="Arial" w:cs="Arial"/>
          <w:sz w:val="20"/>
          <w:szCs w:val="20"/>
        </w:rPr>
        <w:t>Elaborar el Informe Policial Homologado, partes informativos, boletas de remisión, actas y demás documentación derivada del ejercicio de sus funciones;</w:t>
      </w:r>
    </w:p>
    <w:p w14:paraId="4EE4203B" w14:textId="4E0416AD"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B33F6F" w:rsidRPr="00164807">
        <w:rPr>
          <w:rFonts w:ascii="Arial" w:hAnsi="Arial" w:cs="Arial"/>
          <w:sz w:val="20"/>
          <w:szCs w:val="20"/>
        </w:rPr>
        <w:t>Vigilar el cumplimiento de las disposiciones en materia de tránsito, vialidad y movilidad, regulando la circulación de peatones y vehículos para garantizar la seguridad vial;</w:t>
      </w:r>
    </w:p>
    <w:p w14:paraId="20B56821" w14:textId="4AF0D28C"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B33F6F" w:rsidRPr="00164807">
        <w:rPr>
          <w:rFonts w:ascii="Arial" w:hAnsi="Arial" w:cs="Arial"/>
          <w:sz w:val="20"/>
          <w:szCs w:val="20"/>
        </w:rPr>
        <w:t>Aplicar las medidas de control y ordenamiento del tránsito vehicular y peatonal, así como levantar las infracciones que correspondan por violaciones a la normatividad aplicable;</w:t>
      </w:r>
    </w:p>
    <w:p w14:paraId="6A6874A8" w14:textId="46DB9462"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B33F6F" w:rsidRPr="00164807">
        <w:rPr>
          <w:rFonts w:ascii="Arial" w:hAnsi="Arial" w:cs="Arial"/>
          <w:sz w:val="20"/>
          <w:szCs w:val="20"/>
        </w:rPr>
        <w:t>Atender y auxiliar en hechos de tránsito, implementando las medidas necesarias para proteger a las personas, preservar la seguridad vial y restablecer la circulación;</w:t>
      </w:r>
    </w:p>
    <w:p w14:paraId="4450337D" w14:textId="5354B778"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B33F6F" w:rsidRPr="00164807">
        <w:rPr>
          <w:rFonts w:ascii="Arial" w:hAnsi="Arial" w:cs="Arial"/>
          <w:sz w:val="20"/>
          <w:szCs w:val="20"/>
        </w:rPr>
        <w:t>Implementar dispositivos y operativos de seguridad, vigilancia, prevención del delito, control del tránsito y seguridad vial, de conformidad con las instrucciones de sus superiores;</w:t>
      </w:r>
    </w:p>
    <w:p w14:paraId="53D40FCF" w14:textId="3806D43E"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B33F6F" w:rsidRPr="00164807">
        <w:rPr>
          <w:rFonts w:ascii="Arial" w:hAnsi="Arial" w:cs="Arial"/>
          <w:sz w:val="20"/>
          <w:szCs w:val="20"/>
        </w:rPr>
        <w:t>Proteger los bienes públicos municipales y colaborar en la vigilancia de instalaciones estratégicas, eventos públicos y actos oficiales cuando sean comisionados;</w:t>
      </w:r>
    </w:p>
    <w:p w14:paraId="096F6A65" w14:textId="6AE5E1C5"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B33F6F" w:rsidRPr="00164807">
        <w:rPr>
          <w:rFonts w:ascii="Arial" w:hAnsi="Arial" w:cs="Arial"/>
          <w:sz w:val="20"/>
          <w:szCs w:val="20"/>
        </w:rPr>
        <w:t>Brindar un trato digno, respetuoso, imparcial y profesional a la ciudadanía, observando en todo momento los principios de legalidad, objetividad, eficiencia, profesionalismo, honradez y respeto a los derechos humanos;</w:t>
      </w:r>
    </w:p>
    <w:p w14:paraId="12515147" w14:textId="38184ED0"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w:t>
      </w:r>
      <w:r w:rsidR="00B33F6F" w:rsidRPr="00164807">
        <w:rPr>
          <w:rFonts w:ascii="Arial" w:hAnsi="Arial" w:cs="Arial"/>
          <w:sz w:val="20"/>
          <w:szCs w:val="20"/>
        </w:rPr>
        <w:t>Hacer uso racional, responsable y proporcional de la fuerza, así como del armamento, equipo y demás recursos institucionales, conforme a los protocolos y disposiciones legales aplicables;</w:t>
      </w:r>
    </w:p>
    <w:p w14:paraId="54A7C731" w14:textId="6ECC1EBF"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XIV. </w:t>
      </w:r>
      <w:r w:rsidR="00B33F6F" w:rsidRPr="00164807">
        <w:rPr>
          <w:rFonts w:ascii="Arial" w:hAnsi="Arial" w:cs="Arial"/>
          <w:sz w:val="20"/>
          <w:szCs w:val="20"/>
        </w:rPr>
        <w:t>Conservar en buen estado el armamento, vehículos, equipo de radiocomunicación, uniformes y demás bienes que les sean asignados para el desempeño de sus funciones;</w:t>
      </w:r>
    </w:p>
    <w:p w14:paraId="439177B2" w14:textId="5D4FB9C0"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 </w:t>
      </w:r>
      <w:r w:rsidR="00B33F6F" w:rsidRPr="00164807">
        <w:rPr>
          <w:rFonts w:ascii="Arial" w:hAnsi="Arial" w:cs="Arial"/>
          <w:sz w:val="20"/>
          <w:szCs w:val="20"/>
        </w:rPr>
        <w:t>Acatar las órdenes e instrucciones emitidas por sus superiores jerárquicos, siempre que sean legales y estén relacionadas con el servicio;</w:t>
      </w:r>
    </w:p>
    <w:p w14:paraId="3EA9B9C9" w14:textId="201F7518"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 </w:t>
      </w:r>
      <w:r w:rsidR="00B33F6F" w:rsidRPr="00164807">
        <w:rPr>
          <w:rFonts w:ascii="Arial" w:hAnsi="Arial" w:cs="Arial"/>
          <w:sz w:val="20"/>
          <w:szCs w:val="20"/>
        </w:rPr>
        <w:t xml:space="preserve">Mantener la disciplina, confidencialidad, ética y profesionalismo en el desempeño de sus funciones, absteniéndose de realizar actos que afecten la imagen o el prestigio de la corporación; </w:t>
      </w:r>
    </w:p>
    <w:p w14:paraId="104930DC" w14:textId="25F54833"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XVII. </w:t>
      </w:r>
      <w:r w:rsidR="00B33F6F" w:rsidRPr="00164807">
        <w:rPr>
          <w:rFonts w:ascii="Arial" w:hAnsi="Arial" w:cs="Arial"/>
          <w:sz w:val="20"/>
          <w:szCs w:val="20"/>
        </w:rPr>
        <w:t>Auxiliar a las autoridades federales, estatales y municipales cuando exista solicitud formal o en los casos previstos por la ley;</w:t>
      </w:r>
    </w:p>
    <w:p w14:paraId="62E41D6B" w14:textId="775B0BA7"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XVIII. </w:t>
      </w:r>
      <w:r w:rsidR="00B33F6F" w:rsidRPr="00164807">
        <w:rPr>
          <w:rFonts w:ascii="Arial" w:hAnsi="Arial" w:cs="Arial"/>
          <w:sz w:val="20"/>
          <w:szCs w:val="20"/>
        </w:rPr>
        <w:t>Participar en programas de capacitación, actualización, profesionalización y evaluación para fortalecer sus conocimientos y habilidades;</w:t>
      </w:r>
    </w:p>
    <w:p w14:paraId="75B2FD40" w14:textId="3E82F03B" w:rsidR="00DE492B"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XIX. </w:t>
      </w:r>
      <w:r w:rsidR="00DE492B" w:rsidRPr="00164807">
        <w:rPr>
          <w:rFonts w:ascii="Arial" w:hAnsi="Arial" w:cs="Arial"/>
          <w:sz w:val="20"/>
          <w:szCs w:val="20"/>
        </w:rPr>
        <w:t>Implementar protocolos para que la presentación de personas detenidas y que se realicen con apego a la legalidad, garantizando en todo momento el respeto a los Derechos Humanos;</w:t>
      </w:r>
    </w:p>
    <w:p w14:paraId="6449863C" w14:textId="3E4CC92B"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 </w:t>
      </w:r>
      <w:r w:rsidR="00B33F6F" w:rsidRPr="00164807">
        <w:rPr>
          <w:rFonts w:ascii="Arial" w:hAnsi="Arial" w:cs="Arial"/>
          <w:sz w:val="20"/>
          <w:szCs w:val="20"/>
        </w:rPr>
        <w:t>Informar de manera inmediata a sus superiores sobre cualquier incidente relevante, hecho delictivo, accidente, contingencia o situación que altere el orden público; y</w:t>
      </w:r>
    </w:p>
    <w:p w14:paraId="73AF8901" w14:textId="4DFBDEE8" w:rsidR="00B33F6F"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XXI. </w:t>
      </w:r>
      <w:r w:rsidR="00B33F6F" w:rsidRPr="00164807">
        <w:rPr>
          <w:rFonts w:ascii="Arial" w:hAnsi="Arial" w:cs="Arial"/>
          <w:sz w:val="20"/>
          <w:szCs w:val="20"/>
        </w:rPr>
        <w:t>Las demás que les confieran las leyes, reglamentos, acuerdos, el Ayuntamiento, el Presidente Municipal, el Director, el Subdirector de Seguridad Pública y Tránsito Municipal y demás disposiciones jurídicas aplicables.</w:t>
      </w:r>
    </w:p>
    <w:p w14:paraId="2A56B13B" w14:textId="77777777" w:rsidR="0055299C" w:rsidRPr="00164807" w:rsidRDefault="0055299C" w:rsidP="002D1040">
      <w:pPr>
        <w:pStyle w:val="Prrafodelista"/>
        <w:spacing w:after="0" w:line="240" w:lineRule="auto"/>
        <w:ind w:left="0"/>
        <w:jc w:val="both"/>
        <w:rPr>
          <w:rFonts w:ascii="Arial" w:hAnsi="Arial" w:cs="Arial"/>
          <w:sz w:val="20"/>
          <w:szCs w:val="20"/>
        </w:rPr>
      </w:pPr>
    </w:p>
    <w:p w14:paraId="5ABF69BF" w14:textId="066C248E" w:rsidR="00955133" w:rsidRPr="00164807" w:rsidRDefault="00955133" w:rsidP="002D1040">
      <w:pPr>
        <w:spacing w:after="0" w:line="240" w:lineRule="auto"/>
        <w:jc w:val="center"/>
        <w:rPr>
          <w:rFonts w:ascii="Arial" w:hAnsi="Arial" w:cs="Arial"/>
          <w:b/>
          <w:bCs/>
          <w:sz w:val="20"/>
          <w:szCs w:val="20"/>
        </w:rPr>
      </w:pPr>
      <w:r w:rsidRPr="00164807">
        <w:rPr>
          <w:rFonts w:ascii="Arial" w:hAnsi="Arial" w:cs="Arial"/>
          <w:b/>
          <w:bCs/>
          <w:sz w:val="20"/>
          <w:szCs w:val="20"/>
        </w:rPr>
        <w:t>CAPÍTULO</w:t>
      </w:r>
      <w:r w:rsidR="00170DF9" w:rsidRPr="00164807">
        <w:rPr>
          <w:rFonts w:ascii="Arial" w:hAnsi="Arial" w:cs="Arial"/>
          <w:b/>
          <w:bCs/>
          <w:sz w:val="20"/>
          <w:szCs w:val="20"/>
        </w:rPr>
        <w:t xml:space="preserve"> SÉPTIMO</w:t>
      </w:r>
    </w:p>
    <w:p w14:paraId="7C48B7A0" w14:textId="50432816" w:rsidR="00955133" w:rsidRPr="00164807" w:rsidRDefault="00955133" w:rsidP="002D1040">
      <w:pPr>
        <w:spacing w:after="0" w:line="240" w:lineRule="auto"/>
        <w:jc w:val="center"/>
        <w:rPr>
          <w:rFonts w:ascii="Arial" w:hAnsi="Arial" w:cs="Arial"/>
          <w:b/>
          <w:bCs/>
          <w:sz w:val="20"/>
          <w:szCs w:val="20"/>
        </w:rPr>
      </w:pPr>
      <w:r w:rsidRPr="00164807">
        <w:rPr>
          <w:rFonts w:ascii="Arial" w:hAnsi="Arial" w:cs="Arial"/>
          <w:b/>
          <w:bCs/>
          <w:sz w:val="20"/>
          <w:szCs w:val="20"/>
        </w:rPr>
        <w:t>DE LOS OFICIALES OPERATIVOS</w:t>
      </w:r>
    </w:p>
    <w:p w14:paraId="37276AB4" w14:textId="77777777" w:rsidR="00170DF9" w:rsidRPr="00164807" w:rsidRDefault="00170DF9" w:rsidP="002D1040">
      <w:pPr>
        <w:spacing w:after="0" w:line="240" w:lineRule="auto"/>
        <w:jc w:val="center"/>
        <w:rPr>
          <w:rFonts w:ascii="Arial" w:hAnsi="Arial" w:cs="Arial"/>
          <w:b/>
          <w:bCs/>
          <w:sz w:val="20"/>
          <w:szCs w:val="20"/>
        </w:rPr>
      </w:pPr>
    </w:p>
    <w:p w14:paraId="0CB95CE7" w14:textId="6567B552" w:rsidR="00955133" w:rsidRPr="00164807" w:rsidRDefault="00955133"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88</w:t>
      </w:r>
      <w:r w:rsidRPr="00164807">
        <w:rPr>
          <w:rFonts w:ascii="Arial" w:hAnsi="Arial" w:cs="Arial"/>
          <w:b/>
          <w:bCs/>
          <w:sz w:val="20"/>
          <w:szCs w:val="20"/>
        </w:rPr>
        <w:t xml:space="preserve">. </w:t>
      </w:r>
      <w:r w:rsidRPr="00164807">
        <w:rPr>
          <w:rFonts w:ascii="Arial" w:hAnsi="Arial" w:cs="Arial"/>
          <w:sz w:val="20"/>
          <w:szCs w:val="20"/>
        </w:rPr>
        <w:t>Los Oficiales Operativos</w:t>
      </w:r>
      <w:r w:rsidR="00B85AD4" w:rsidRPr="00164807">
        <w:rPr>
          <w:rFonts w:ascii="Arial" w:hAnsi="Arial" w:cs="Arial"/>
          <w:sz w:val="20"/>
          <w:szCs w:val="20"/>
        </w:rPr>
        <w:t xml:space="preserve">, </w:t>
      </w:r>
      <w:r w:rsidRPr="00164807">
        <w:rPr>
          <w:rFonts w:ascii="Arial" w:hAnsi="Arial" w:cs="Arial"/>
          <w:sz w:val="20"/>
          <w:szCs w:val="20"/>
        </w:rPr>
        <w:t>deberán de preservar el orden público y salvaguardar la vida, la integridad y el patrimonio de las personas, mediante acciones de prevención, vigilancia y actuación policial conforme a la ley.</w:t>
      </w:r>
    </w:p>
    <w:p w14:paraId="72FA8EC7" w14:textId="77777777" w:rsidR="0055299C" w:rsidRPr="00164807" w:rsidRDefault="0055299C" w:rsidP="002D1040">
      <w:pPr>
        <w:spacing w:after="0" w:line="240" w:lineRule="auto"/>
        <w:jc w:val="both"/>
        <w:rPr>
          <w:rFonts w:ascii="Arial" w:hAnsi="Arial" w:cs="Arial"/>
          <w:sz w:val="20"/>
          <w:szCs w:val="20"/>
        </w:rPr>
      </w:pPr>
    </w:p>
    <w:p w14:paraId="3E2DD36C" w14:textId="77777777" w:rsidR="00955133" w:rsidRPr="00164807" w:rsidRDefault="00955133" w:rsidP="002D1040">
      <w:pPr>
        <w:spacing w:after="0" w:line="240" w:lineRule="auto"/>
        <w:jc w:val="both"/>
        <w:rPr>
          <w:rFonts w:ascii="Arial" w:hAnsi="Arial" w:cs="Arial"/>
          <w:sz w:val="20"/>
          <w:szCs w:val="20"/>
        </w:rPr>
      </w:pPr>
      <w:r w:rsidRPr="00164807">
        <w:rPr>
          <w:rFonts w:ascii="Arial" w:hAnsi="Arial" w:cs="Arial"/>
          <w:sz w:val="20"/>
          <w:szCs w:val="20"/>
        </w:rPr>
        <w:t>Asimismo, actuar como primer respondiente cuando corresponda, preservar el lugar de intervención, proteger los indicios y evidencias conforme a la normatividad vigente, colaborar con las autoridades competentes en la investigación de los hechos probablemente constitutivos de delito y contribuir al fortalecimiento de la seguridad pública mediante un servicio eficiente, transparente y cercano a la ciudadanía.</w:t>
      </w:r>
    </w:p>
    <w:p w14:paraId="07D4289D" w14:textId="77777777" w:rsidR="0055299C" w:rsidRPr="00164807" w:rsidRDefault="0055299C" w:rsidP="002D1040">
      <w:pPr>
        <w:spacing w:after="0" w:line="240" w:lineRule="auto"/>
        <w:jc w:val="both"/>
        <w:rPr>
          <w:rFonts w:ascii="Arial" w:hAnsi="Arial" w:cs="Arial"/>
          <w:sz w:val="20"/>
          <w:szCs w:val="20"/>
        </w:rPr>
      </w:pPr>
    </w:p>
    <w:p w14:paraId="7F14B757" w14:textId="73DC819A" w:rsidR="00955133" w:rsidRPr="00164807" w:rsidRDefault="00955133" w:rsidP="002D1040">
      <w:pPr>
        <w:spacing w:after="0" w:line="240" w:lineRule="auto"/>
        <w:jc w:val="both"/>
        <w:rPr>
          <w:rFonts w:ascii="Arial" w:hAnsi="Arial" w:cs="Arial"/>
          <w:b/>
          <w:bCs/>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89</w:t>
      </w:r>
      <w:r w:rsidRPr="00164807">
        <w:rPr>
          <w:rFonts w:ascii="Arial" w:hAnsi="Arial" w:cs="Arial"/>
          <w:b/>
          <w:bCs/>
          <w:sz w:val="20"/>
          <w:szCs w:val="20"/>
        </w:rPr>
        <w:t xml:space="preserve">. </w:t>
      </w:r>
      <w:r w:rsidRPr="00164807">
        <w:rPr>
          <w:rFonts w:ascii="Arial" w:hAnsi="Arial" w:cs="Arial"/>
          <w:sz w:val="20"/>
          <w:szCs w:val="20"/>
        </w:rPr>
        <w:t>Son atribuciones y obligaciones de los Oficiales Operativos de Seguridad Pública las siguientes</w:t>
      </w:r>
      <w:r w:rsidRPr="00164807">
        <w:rPr>
          <w:rFonts w:ascii="Arial" w:hAnsi="Arial" w:cs="Arial"/>
          <w:b/>
          <w:bCs/>
          <w:sz w:val="20"/>
          <w:szCs w:val="20"/>
        </w:rPr>
        <w:t>:</w:t>
      </w:r>
    </w:p>
    <w:p w14:paraId="75999D6D" w14:textId="77777777" w:rsidR="0055299C" w:rsidRPr="00164807" w:rsidRDefault="0055299C" w:rsidP="002D1040">
      <w:pPr>
        <w:spacing w:after="0" w:line="240" w:lineRule="auto"/>
        <w:jc w:val="both"/>
        <w:rPr>
          <w:rFonts w:ascii="Arial" w:hAnsi="Arial" w:cs="Arial"/>
          <w:sz w:val="20"/>
          <w:szCs w:val="20"/>
        </w:rPr>
      </w:pPr>
    </w:p>
    <w:p w14:paraId="58CA6E07" w14:textId="1C8CD8B6"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I. </w:t>
      </w:r>
      <w:r w:rsidR="00955133" w:rsidRPr="00164807">
        <w:rPr>
          <w:rFonts w:ascii="Arial" w:hAnsi="Arial" w:cs="Arial"/>
          <w:sz w:val="20"/>
          <w:szCs w:val="20"/>
        </w:rPr>
        <w:t>Preservar el orden público y salvaguardar la vida, la integridad y el patrimonio de las personas;</w:t>
      </w:r>
    </w:p>
    <w:p w14:paraId="68EBF242" w14:textId="4451D57B"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955133" w:rsidRPr="00164807">
        <w:rPr>
          <w:rFonts w:ascii="Arial" w:hAnsi="Arial" w:cs="Arial"/>
          <w:sz w:val="20"/>
          <w:szCs w:val="20"/>
        </w:rPr>
        <w:t>Prevenir la comisión de delitos y faltas administrativas mediante acciones de vigilancia y proximidad social;</w:t>
      </w:r>
    </w:p>
    <w:p w14:paraId="3EB9C783" w14:textId="18D2A655"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955133" w:rsidRPr="00164807">
        <w:rPr>
          <w:rFonts w:ascii="Arial" w:hAnsi="Arial" w:cs="Arial"/>
          <w:sz w:val="20"/>
          <w:szCs w:val="20"/>
        </w:rPr>
        <w:t>Atender los llamados de auxilio y actuar como primer respondiente conforme a la normatividad aplicable;</w:t>
      </w:r>
    </w:p>
    <w:p w14:paraId="7827B7E4" w14:textId="75090EA2"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955133" w:rsidRPr="00164807">
        <w:rPr>
          <w:rFonts w:ascii="Arial" w:hAnsi="Arial" w:cs="Arial"/>
          <w:sz w:val="20"/>
          <w:szCs w:val="20"/>
        </w:rPr>
        <w:t>Realizar detenciones en los casos previstos por la ley y poner a disposición de la autoridad competente a las personas, objetos e indicios que correspondan;</w:t>
      </w:r>
    </w:p>
    <w:p w14:paraId="26C694B9" w14:textId="6A20B3F4"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955133" w:rsidRPr="00164807">
        <w:rPr>
          <w:rFonts w:ascii="Arial" w:hAnsi="Arial" w:cs="Arial"/>
          <w:sz w:val="20"/>
          <w:szCs w:val="20"/>
        </w:rPr>
        <w:t>Preservar el lugar de intervención y proteger los indicios conforme a los protocolos de actuación;</w:t>
      </w:r>
    </w:p>
    <w:p w14:paraId="2B445074" w14:textId="19CD88C1"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955133" w:rsidRPr="00164807">
        <w:rPr>
          <w:rFonts w:ascii="Arial" w:hAnsi="Arial" w:cs="Arial"/>
          <w:sz w:val="20"/>
          <w:szCs w:val="20"/>
        </w:rPr>
        <w:t>Elaborar el Informe Policial Homologado y la documentación derivada de sus funciones;</w:t>
      </w:r>
    </w:p>
    <w:p w14:paraId="76CF4469" w14:textId="197AE497"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955133" w:rsidRPr="00164807">
        <w:rPr>
          <w:rFonts w:ascii="Arial" w:hAnsi="Arial" w:cs="Arial"/>
          <w:sz w:val="20"/>
          <w:szCs w:val="20"/>
        </w:rPr>
        <w:t>Cumplir y hacer cumplir las disposiciones legales, reglamentarias y los protocolos aplicables al servicio policial;</w:t>
      </w:r>
    </w:p>
    <w:p w14:paraId="08805AEC" w14:textId="5FCE7D52"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955133" w:rsidRPr="00164807">
        <w:rPr>
          <w:rFonts w:ascii="Arial" w:hAnsi="Arial" w:cs="Arial"/>
          <w:sz w:val="20"/>
          <w:szCs w:val="20"/>
        </w:rPr>
        <w:t>Conducirse con legalidad, disciplina, honradez, profesionalismo, lealtad, imparcialidad y respeto a los derechos humanos;</w:t>
      </w:r>
    </w:p>
    <w:p w14:paraId="3F2CBD11" w14:textId="79FF02DD"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955133" w:rsidRPr="00164807">
        <w:rPr>
          <w:rFonts w:ascii="Arial" w:hAnsi="Arial" w:cs="Arial"/>
          <w:sz w:val="20"/>
          <w:szCs w:val="20"/>
        </w:rPr>
        <w:t xml:space="preserve">Utilizar de manera responsable el armamento, equipo y bienes institucionales asignados; </w:t>
      </w:r>
    </w:p>
    <w:p w14:paraId="325E0AE5" w14:textId="16276A49"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955133" w:rsidRPr="00164807">
        <w:rPr>
          <w:rFonts w:ascii="Arial" w:hAnsi="Arial" w:cs="Arial"/>
          <w:sz w:val="20"/>
          <w:szCs w:val="20"/>
        </w:rPr>
        <w:t>Las demás que les confieran las leyes, reglamentos y sus superiores jerárquicos;</w:t>
      </w:r>
    </w:p>
    <w:p w14:paraId="5CD4C53D" w14:textId="56E0B814"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955133" w:rsidRPr="00164807">
        <w:rPr>
          <w:rFonts w:ascii="Arial" w:hAnsi="Arial" w:cs="Arial"/>
          <w:sz w:val="20"/>
          <w:szCs w:val="20"/>
        </w:rPr>
        <w:t>Participar en programas de capacitación, actualización, profesionalización y evaluación para fortalecer sus conocimientos y habilidades;</w:t>
      </w:r>
    </w:p>
    <w:p w14:paraId="699F8B07" w14:textId="19BA0A9C"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955133" w:rsidRPr="00164807">
        <w:rPr>
          <w:rFonts w:ascii="Arial" w:hAnsi="Arial" w:cs="Arial"/>
          <w:sz w:val="20"/>
          <w:szCs w:val="20"/>
        </w:rPr>
        <w:t>Implementar protocolos para que la presentación de personas detenidas y que se realicen con apego a la legalidad, garantizando en todo momento el respeto a los Derechos Humanos;</w:t>
      </w:r>
    </w:p>
    <w:p w14:paraId="28A56B87" w14:textId="7B8BCBB6"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w:t>
      </w:r>
      <w:r w:rsidR="00955133" w:rsidRPr="00164807">
        <w:rPr>
          <w:rFonts w:ascii="Arial" w:hAnsi="Arial" w:cs="Arial"/>
          <w:sz w:val="20"/>
          <w:szCs w:val="20"/>
        </w:rPr>
        <w:t>Informar de manera inmediata a sus superiores sobre cualquier incidente relevante, hecho delictivo, accidente, contingencia o situación que altere el orden público;</w:t>
      </w:r>
    </w:p>
    <w:p w14:paraId="6D1AE7AB" w14:textId="0A19CE8D"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XIV. </w:t>
      </w:r>
      <w:r w:rsidR="00955133" w:rsidRPr="00164807">
        <w:rPr>
          <w:rFonts w:ascii="Arial" w:hAnsi="Arial" w:cs="Arial"/>
          <w:sz w:val="20"/>
          <w:szCs w:val="20"/>
        </w:rPr>
        <w:t xml:space="preserve">Apoyar a las autoridades que así se lo soliciten en la investigación y persecución de delitos, así como en situaciones de grave riesgo, catástrofes o desastres; y </w:t>
      </w:r>
    </w:p>
    <w:p w14:paraId="3C366BDB" w14:textId="1DD44E66" w:rsidR="00955133" w:rsidRPr="00164807" w:rsidRDefault="003E7361"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 </w:t>
      </w:r>
      <w:r w:rsidR="00955133" w:rsidRPr="00164807">
        <w:rPr>
          <w:rFonts w:ascii="Arial" w:hAnsi="Arial" w:cs="Arial"/>
          <w:sz w:val="20"/>
          <w:szCs w:val="20"/>
        </w:rPr>
        <w:t>Las demás que establezcan las disposiciones legales en materia de seguridad pública y las que por necesidad del propio Municipio se tengan que contemplar.</w:t>
      </w:r>
    </w:p>
    <w:p w14:paraId="2D9E16C3" w14:textId="77777777" w:rsidR="0055299C" w:rsidRPr="00164807" w:rsidRDefault="0055299C" w:rsidP="002D1040">
      <w:pPr>
        <w:spacing w:after="0" w:line="240" w:lineRule="auto"/>
        <w:jc w:val="both"/>
        <w:rPr>
          <w:rFonts w:ascii="Arial" w:hAnsi="Arial" w:cs="Arial"/>
          <w:b/>
          <w:bCs/>
          <w:sz w:val="20"/>
          <w:szCs w:val="20"/>
        </w:rPr>
      </w:pPr>
    </w:p>
    <w:p w14:paraId="512C294F" w14:textId="21394879" w:rsidR="00B01DA4" w:rsidRPr="00164807" w:rsidRDefault="00B01DA4"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170DF9" w:rsidRPr="00164807">
        <w:rPr>
          <w:rFonts w:ascii="Arial" w:hAnsi="Arial" w:cs="Arial"/>
          <w:b/>
          <w:bCs/>
          <w:sz w:val="20"/>
          <w:szCs w:val="20"/>
        </w:rPr>
        <w:t>OCTAVO</w:t>
      </w:r>
    </w:p>
    <w:p w14:paraId="2639A7AC" w14:textId="259530A0" w:rsidR="00B01DA4" w:rsidRPr="00164807" w:rsidRDefault="00B01DA4" w:rsidP="002D1040">
      <w:pPr>
        <w:spacing w:after="0" w:line="240" w:lineRule="auto"/>
        <w:jc w:val="center"/>
        <w:rPr>
          <w:rFonts w:ascii="Arial" w:hAnsi="Arial" w:cs="Arial"/>
          <w:b/>
          <w:bCs/>
          <w:sz w:val="20"/>
          <w:szCs w:val="20"/>
        </w:rPr>
      </w:pPr>
      <w:r w:rsidRPr="00164807">
        <w:rPr>
          <w:rFonts w:ascii="Arial" w:hAnsi="Arial" w:cs="Arial"/>
          <w:b/>
          <w:bCs/>
          <w:sz w:val="20"/>
          <w:szCs w:val="20"/>
        </w:rPr>
        <w:t>DE LAS</w:t>
      </w:r>
      <w:r w:rsidR="004E0472" w:rsidRPr="00164807">
        <w:rPr>
          <w:rFonts w:ascii="Arial" w:hAnsi="Arial" w:cs="Arial"/>
          <w:b/>
          <w:bCs/>
          <w:sz w:val="20"/>
          <w:szCs w:val="20"/>
        </w:rPr>
        <w:t xml:space="preserve"> FUNCIONES, </w:t>
      </w:r>
      <w:r w:rsidRPr="00164807">
        <w:rPr>
          <w:rFonts w:ascii="Arial" w:hAnsi="Arial" w:cs="Arial"/>
          <w:b/>
          <w:bCs/>
          <w:sz w:val="20"/>
          <w:szCs w:val="20"/>
        </w:rPr>
        <w:t xml:space="preserve">ATRIBUCIONES Y OBLIGACIONES DEL </w:t>
      </w:r>
      <w:r w:rsidR="004E0472" w:rsidRPr="00164807">
        <w:rPr>
          <w:rFonts w:ascii="Arial" w:hAnsi="Arial" w:cs="Arial"/>
          <w:b/>
          <w:bCs/>
          <w:sz w:val="20"/>
          <w:szCs w:val="20"/>
        </w:rPr>
        <w:t>OFICIAL ADMINISTRATIVO</w:t>
      </w:r>
    </w:p>
    <w:p w14:paraId="24C44B13" w14:textId="77777777" w:rsidR="0055299C" w:rsidRPr="00164807" w:rsidRDefault="0055299C" w:rsidP="002D1040">
      <w:pPr>
        <w:spacing w:after="0" w:line="240" w:lineRule="auto"/>
        <w:jc w:val="center"/>
        <w:rPr>
          <w:rFonts w:ascii="Arial" w:hAnsi="Arial" w:cs="Arial"/>
          <w:b/>
          <w:bCs/>
          <w:sz w:val="20"/>
          <w:szCs w:val="20"/>
        </w:rPr>
      </w:pPr>
    </w:p>
    <w:p w14:paraId="0CE24183" w14:textId="4AD405B6" w:rsidR="00B01DA4" w:rsidRPr="00164807" w:rsidRDefault="00B01DA4"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90</w:t>
      </w:r>
      <w:r w:rsidRPr="00164807">
        <w:rPr>
          <w:rFonts w:ascii="Arial" w:hAnsi="Arial" w:cs="Arial"/>
          <w:sz w:val="20"/>
          <w:szCs w:val="20"/>
        </w:rPr>
        <w:t>. Es el área de la Dirección, encargada de administrar los recursos que esta percibe, así como apoyar en la organización y control necesarios del personal que integra la Dirección en el desarrollo de sus atribuciones y obligaciones.</w:t>
      </w:r>
    </w:p>
    <w:p w14:paraId="7D043A09" w14:textId="77777777" w:rsidR="0055299C" w:rsidRPr="00164807" w:rsidRDefault="0055299C" w:rsidP="002D1040">
      <w:pPr>
        <w:spacing w:after="0" w:line="240" w:lineRule="auto"/>
        <w:jc w:val="both"/>
        <w:rPr>
          <w:rFonts w:ascii="Arial" w:hAnsi="Arial" w:cs="Arial"/>
          <w:sz w:val="20"/>
          <w:szCs w:val="20"/>
        </w:rPr>
      </w:pPr>
    </w:p>
    <w:p w14:paraId="5EF7F1C4" w14:textId="6AAFBD64" w:rsidR="00B01DA4" w:rsidRPr="00164807" w:rsidRDefault="00B01DA4" w:rsidP="002D1040">
      <w:pPr>
        <w:spacing w:after="0" w:line="240" w:lineRule="auto"/>
        <w:jc w:val="both"/>
        <w:rPr>
          <w:rFonts w:ascii="Arial" w:hAnsi="Arial" w:cs="Arial"/>
          <w:sz w:val="20"/>
          <w:szCs w:val="20"/>
        </w:rPr>
      </w:pPr>
      <w:bookmarkStart w:id="8" w:name="_Hlk234935512"/>
      <w:bookmarkStart w:id="9" w:name="_Hlk235724261"/>
      <w:r w:rsidRPr="00164807">
        <w:rPr>
          <w:rFonts w:ascii="Arial" w:hAnsi="Arial" w:cs="Arial"/>
          <w:b/>
          <w:bCs/>
          <w:sz w:val="20"/>
          <w:szCs w:val="20"/>
        </w:rPr>
        <w:t xml:space="preserve">Artículo </w:t>
      </w:r>
      <w:r w:rsidR="003C170B" w:rsidRPr="00164807">
        <w:rPr>
          <w:rFonts w:ascii="Arial" w:hAnsi="Arial" w:cs="Arial"/>
          <w:b/>
          <w:bCs/>
          <w:sz w:val="20"/>
          <w:szCs w:val="20"/>
        </w:rPr>
        <w:t>91</w:t>
      </w:r>
      <w:r w:rsidRPr="00164807">
        <w:rPr>
          <w:rFonts w:ascii="Arial" w:hAnsi="Arial" w:cs="Arial"/>
          <w:sz w:val="20"/>
          <w:szCs w:val="20"/>
        </w:rPr>
        <w:t xml:space="preserve">. El </w:t>
      </w:r>
      <w:r w:rsidR="004E0472" w:rsidRPr="00164807">
        <w:rPr>
          <w:rFonts w:ascii="Arial" w:hAnsi="Arial" w:cs="Arial"/>
          <w:sz w:val="20"/>
          <w:szCs w:val="20"/>
        </w:rPr>
        <w:t xml:space="preserve">Oficial Administrativo </w:t>
      </w:r>
      <w:r w:rsidRPr="00164807">
        <w:rPr>
          <w:rFonts w:ascii="Arial" w:hAnsi="Arial" w:cs="Arial"/>
          <w:sz w:val="20"/>
          <w:szCs w:val="20"/>
        </w:rPr>
        <w:t>tendrá las siguientes funciones</w:t>
      </w:r>
      <w:r w:rsidR="00B02126" w:rsidRPr="00164807">
        <w:rPr>
          <w:rFonts w:ascii="Arial" w:hAnsi="Arial" w:cs="Arial"/>
          <w:sz w:val="20"/>
          <w:szCs w:val="20"/>
        </w:rPr>
        <w:t xml:space="preserve">, </w:t>
      </w:r>
      <w:r w:rsidRPr="00164807">
        <w:rPr>
          <w:rFonts w:ascii="Arial" w:hAnsi="Arial" w:cs="Arial"/>
          <w:sz w:val="20"/>
          <w:szCs w:val="20"/>
        </w:rPr>
        <w:t>atribuciones</w:t>
      </w:r>
      <w:r w:rsidR="00B02126" w:rsidRPr="00164807">
        <w:rPr>
          <w:rFonts w:ascii="Arial" w:hAnsi="Arial" w:cs="Arial"/>
          <w:sz w:val="20"/>
          <w:szCs w:val="20"/>
        </w:rPr>
        <w:t xml:space="preserve"> y obligaciones:</w:t>
      </w:r>
    </w:p>
    <w:p w14:paraId="1E3BAC4B" w14:textId="77777777" w:rsidR="0055299C" w:rsidRPr="00164807" w:rsidRDefault="0055299C" w:rsidP="002D1040">
      <w:pPr>
        <w:spacing w:after="0" w:line="240" w:lineRule="auto"/>
        <w:jc w:val="both"/>
        <w:rPr>
          <w:rFonts w:ascii="Arial" w:hAnsi="Arial" w:cs="Arial"/>
          <w:sz w:val="20"/>
          <w:szCs w:val="20"/>
        </w:rPr>
      </w:pPr>
    </w:p>
    <w:bookmarkEnd w:id="8"/>
    <w:bookmarkEnd w:id="9"/>
    <w:p w14:paraId="7C298C63"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Implementar sistemas de información interna para conocer el estado que guarda cada actividad en la Dirección; </w:t>
      </w:r>
    </w:p>
    <w:p w14:paraId="60FBA7AD"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II. Coordinar, supervisar e implementar procedimientos administrativos necesarios para el control de activos y almacenes a cargo de la Dirección;</w:t>
      </w:r>
    </w:p>
    <w:p w14:paraId="315C7F7A"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Elaborar y remitir los informes de las sanciones e infracciones al Director diariamente; </w:t>
      </w:r>
    </w:p>
    <w:p w14:paraId="449326D0"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IV. Actualizar el expediente del personal de la Dirección para llevar el control administrativo del personal;</w:t>
      </w:r>
    </w:p>
    <w:p w14:paraId="5C44DBF1"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V. Apoyar en todo lo referente a lo administrativo al Director y Subdirectores de la Dirección para el adecuado funcionamiento de la dependencia;</w:t>
      </w:r>
    </w:p>
    <w:p w14:paraId="58B69958"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VI. Elaborar y mantener actualizado el organigrama, puestos y funciones de la Dirección;</w:t>
      </w:r>
    </w:p>
    <w:p w14:paraId="7025BB47"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VII. Coordinar la entrega de servicios de mantenimiento e intendencia de la Dirección;</w:t>
      </w:r>
    </w:p>
    <w:p w14:paraId="728E8BB9"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VIII. Mantener un sistema de control de entradas y salidas de almacén resguardando y otorgando las salidas de los bienes de consumo y equipo, mobiliario y otros que les sean asignados a los integrantes de la Dirección, así como del Personal Operativo de Seguridad Pública y Personal de Tránsito;</w:t>
      </w:r>
    </w:p>
    <w:p w14:paraId="61933F00"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IX. Recibir, registrar, clasificar, integrar, archivar y resguardar la documentación oficial que se genere o reciba en la Dirección;</w:t>
      </w:r>
    </w:p>
    <w:p w14:paraId="68E4DA82"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Apoyar a los integrantes de la Dirección en el cumplimiento de las obligaciones de Transparencia; </w:t>
      </w:r>
    </w:p>
    <w:p w14:paraId="2E9FA291"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XI. Solicitar los insumos de papelería para el mejor desempeño de la Dirección;</w:t>
      </w:r>
    </w:p>
    <w:p w14:paraId="3D2C5963"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XII. Elaborar oficios, memorandos, circulares, informes, actas administrativas y demás documentos que le sean encomendados;</w:t>
      </w:r>
    </w:p>
    <w:p w14:paraId="696DF418"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Elaborar la integración de los reportes trimestrales de avances programáticos; </w:t>
      </w:r>
    </w:p>
    <w:p w14:paraId="3A3A2159"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XIV. Llevar el control y seguimiento de la correspondencia oficial, asegurando su recepción, trámite y despacho oportuno;</w:t>
      </w:r>
    </w:p>
    <w:p w14:paraId="631E2AFF"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XV. Integrar, actualizar y resguardar los expedientes del personal operativo y administrativo, conforme a las disposiciones legales aplicables en materia de protección de datos personales y archivo;</w:t>
      </w:r>
    </w:p>
    <w:p w14:paraId="17646669"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XVI. Llevar el control de asistencia, incidencias, permisos, vacaciones y demás movimientos administrativos del personal, en coordinación con las áreas competentes;</w:t>
      </w:r>
    </w:p>
    <w:p w14:paraId="01B98198"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XVII. Elaborar y mantener actualizados los registros, estadísticas e informes administrativos que solicite el titular de la Dirección o las autoridades competentes;</w:t>
      </w:r>
    </w:p>
    <w:p w14:paraId="44AD6794"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XVIII. Administrar y mantener actualizado el inventario de mobiliario, equipo, armamento, vehículos, radiocomunicación y demás bienes asignados a la Dirección, en coordinación con las áreas correspondientes;</w:t>
      </w:r>
    </w:p>
    <w:p w14:paraId="4B6B7DEC"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XIX. Apoyar en la organización logística de reuniones, capacitaciones, operativos y eventos institucionales;</w:t>
      </w:r>
    </w:p>
    <w:p w14:paraId="75CA9974"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XX. Desempeñar sus funciones con apego a los principios de legalidad, honradez, imparcialidad, eficiencia, profesionalismo, disciplina, objetividad, lealtad, integridad, rendición de cuentas y respeto a los derechos humanos; y</w:t>
      </w:r>
    </w:p>
    <w:p w14:paraId="786DE55B" w14:textId="77777777" w:rsidR="008F544E" w:rsidRPr="00164807" w:rsidRDefault="008F544E"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XXI. Las demás que su superior jerárquico instruya. </w:t>
      </w:r>
    </w:p>
    <w:p w14:paraId="2EA0251B" w14:textId="77777777" w:rsidR="00BA758E" w:rsidRPr="00164807" w:rsidRDefault="00BA758E" w:rsidP="002D1040">
      <w:pPr>
        <w:spacing w:after="0" w:line="240" w:lineRule="auto"/>
        <w:jc w:val="center"/>
        <w:rPr>
          <w:rFonts w:ascii="Arial" w:hAnsi="Arial" w:cs="Arial"/>
          <w:b/>
          <w:bCs/>
          <w:sz w:val="20"/>
          <w:szCs w:val="20"/>
        </w:rPr>
      </w:pPr>
    </w:p>
    <w:p w14:paraId="73F0AEC4" w14:textId="61199CC5" w:rsidR="0041236E" w:rsidRPr="00164807" w:rsidRDefault="0041236E"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170DF9" w:rsidRPr="00164807">
        <w:rPr>
          <w:rFonts w:ascii="Arial" w:hAnsi="Arial" w:cs="Arial"/>
          <w:b/>
          <w:bCs/>
          <w:sz w:val="20"/>
          <w:szCs w:val="20"/>
        </w:rPr>
        <w:t>NOVENO</w:t>
      </w:r>
    </w:p>
    <w:p w14:paraId="736D99E6" w14:textId="338EE02D" w:rsidR="0041236E" w:rsidRPr="00164807" w:rsidRDefault="0041236E" w:rsidP="002D1040">
      <w:pPr>
        <w:spacing w:after="0" w:line="240" w:lineRule="auto"/>
        <w:jc w:val="center"/>
        <w:rPr>
          <w:rFonts w:ascii="Arial" w:hAnsi="Arial" w:cs="Arial"/>
          <w:b/>
          <w:bCs/>
          <w:sz w:val="20"/>
          <w:szCs w:val="20"/>
        </w:rPr>
      </w:pPr>
      <w:r w:rsidRPr="00164807">
        <w:rPr>
          <w:rFonts w:ascii="Arial" w:hAnsi="Arial" w:cs="Arial"/>
          <w:b/>
          <w:bCs/>
          <w:sz w:val="20"/>
          <w:szCs w:val="20"/>
        </w:rPr>
        <w:t>DE LAS</w:t>
      </w:r>
      <w:r w:rsidR="008D5A15" w:rsidRPr="00164807">
        <w:rPr>
          <w:rFonts w:ascii="Arial" w:hAnsi="Arial" w:cs="Arial"/>
          <w:b/>
          <w:bCs/>
          <w:sz w:val="20"/>
          <w:szCs w:val="20"/>
        </w:rPr>
        <w:t xml:space="preserve"> </w:t>
      </w:r>
      <w:r w:rsidR="00E10850" w:rsidRPr="00164807">
        <w:rPr>
          <w:rFonts w:ascii="Arial" w:hAnsi="Arial" w:cs="Arial"/>
          <w:b/>
          <w:bCs/>
          <w:sz w:val="20"/>
          <w:szCs w:val="20"/>
        </w:rPr>
        <w:t>FUNCIONES, ATRIBUCIONES</w:t>
      </w:r>
      <w:r w:rsidRPr="00164807">
        <w:rPr>
          <w:rFonts w:ascii="Arial" w:hAnsi="Arial" w:cs="Arial"/>
          <w:b/>
          <w:bCs/>
          <w:sz w:val="20"/>
          <w:szCs w:val="20"/>
        </w:rPr>
        <w:t xml:space="preserve"> Y OBLIGACIONES D</w:t>
      </w:r>
      <w:r w:rsidR="008D5A15" w:rsidRPr="00164807">
        <w:rPr>
          <w:rFonts w:ascii="Arial" w:hAnsi="Arial" w:cs="Arial"/>
          <w:b/>
          <w:bCs/>
          <w:sz w:val="20"/>
          <w:szCs w:val="20"/>
        </w:rPr>
        <w:t>EL A</w:t>
      </w:r>
      <w:r w:rsidR="0040210F">
        <w:rPr>
          <w:rFonts w:ascii="Arial" w:hAnsi="Arial" w:cs="Arial"/>
          <w:b/>
          <w:bCs/>
          <w:sz w:val="20"/>
          <w:szCs w:val="20"/>
        </w:rPr>
        <w:t>U</w:t>
      </w:r>
      <w:r w:rsidR="008D5A15" w:rsidRPr="00164807">
        <w:rPr>
          <w:rFonts w:ascii="Arial" w:hAnsi="Arial" w:cs="Arial"/>
          <w:b/>
          <w:bCs/>
          <w:sz w:val="20"/>
          <w:szCs w:val="20"/>
        </w:rPr>
        <w:t>XILIAR DE M</w:t>
      </w:r>
      <w:r w:rsidR="003977B0" w:rsidRPr="00164807">
        <w:rPr>
          <w:rFonts w:ascii="Arial" w:hAnsi="Arial" w:cs="Arial"/>
          <w:b/>
          <w:bCs/>
          <w:sz w:val="20"/>
          <w:szCs w:val="20"/>
        </w:rPr>
        <w:t>O</w:t>
      </w:r>
      <w:r w:rsidR="008D5A15" w:rsidRPr="00164807">
        <w:rPr>
          <w:rFonts w:ascii="Arial" w:hAnsi="Arial" w:cs="Arial"/>
          <w:b/>
          <w:bCs/>
          <w:sz w:val="20"/>
          <w:szCs w:val="20"/>
        </w:rPr>
        <w:t>NITOREO</w:t>
      </w:r>
      <w:r w:rsidRPr="00164807">
        <w:rPr>
          <w:rFonts w:ascii="Arial" w:hAnsi="Arial" w:cs="Arial"/>
          <w:b/>
          <w:bCs/>
          <w:sz w:val="20"/>
          <w:szCs w:val="20"/>
        </w:rPr>
        <w:t xml:space="preserve"> C2</w:t>
      </w:r>
    </w:p>
    <w:p w14:paraId="35838F10" w14:textId="77777777" w:rsidR="00170DF9" w:rsidRPr="00164807" w:rsidRDefault="00170DF9" w:rsidP="002D1040">
      <w:pPr>
        <w:spacing w:after="0" w:line="240" w:lineRule="auto"/>
        <w:jc w:val="both"/>
        <w:rPr>
          <w:rFonts w:ascii="Arial" w:hAnsi="Arial" w:cs="Arial"/>
          <w:b/>
          <w:bCs/>
          <w:sz w:val="20"/>
          <w:szCs w:val="20"/>
        </w:rPr>
      </w:pPr>
    </w:p>
    <w:p w14:paraId="374854EB" w14:textId="70BB4A0D" w:rsidR="0041236E" w:rsidRPr="00164807" w:rsidRDefault="0041236E"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Pr="00164807">
        <w:rPr>
          <w:rFonts w:ascii="Arial" w:hAnsi="Arial" w:cs="Arial"/>
          <w:sz w:val="20"/>
          <w:szCs w:val="20"/>
        </w:rPr>
        <w:t xml:space="preserve"> </w:t>
      </w:r>
      <w:r w:rsidR="003C170B" w:rsidRPr="00164807">
        <w:rPr>
          <w:rFonts w:ascii="Arial" w:hAnsi="Arial" w:cs="Arial"/>
          <w:b/>
          <w:bCs/>
          <w:sz w:val="20"/>
          <w:szCs w:val="20"/>
        </w:rPr>
        <w:t>9</w:t>
      </w:r>
      <w:r w:rsidR="007B14D2" w:rsidRPr="00164807">
        <w:rPr>
          <w:rFonts w:ascii="Arial" w:hAnsi="Arial" w:cs="Arial"/>
          <w:b/>
          <w:bCs/>
          <w:sz w:val="20"/>
          <w:szCs w:val="20"/>
        </w:rPr>
        <w:t>2</w:t>
      </w:r>
      <w:r w:rsidRPr="00164807">
        <w:rPr>
          <w:rFonts w:ascii="Arial" w:hAnsi="Arial" w:cs="Arial"/>
          <w:sz w:val="20"/>
          <w:szCs w:val="20"/>
        </w:rPr>
        <w:t>. El Centro de Comando y Control (C2) es la unidad de apoyo de la Dirección, encargada del monitoreo de las cámaras de vigilancia en el Municipio.</w:t>
      </w:r>
    </w:p>
    <w:p w14:paraId="7086BE91" w14:textId="77777777" w:rsidR="0055299C" w:rsidRPr="00164807" w:rsidRDefault="0055299C" w:rsidP="002D1040">
      <w:pPr>
        <w:spacing w:after="0" w:line="240" w:lineRule="auto"/>
        <w:jc w:val="both"/>
        <w:rPr>
          <w:rFonts w:ascii="Arial" w:hAnsi="Arial" w:cs="Arial"/>
          <w:sz w:val="20"/>
          <w:szCs w:val="20"/>
        </w:rPr>
      </w:pPr>
    </w:p>
    <w:p w14:paraId="6CEE7C8E" w14:textId="77777777" w:rsidR="0041236E" w:rsidRPr="00164807" w:rsidRDefault="0041236E" w:rsidP="002D1040">
      <w:pPr>
        <w:spacing w:after="0" w:line="240" w:lineRule="auto"/>
        <w:jc w:val="both"/>
        <w:rPr>
          <w:rFonts w:ascii="Arial" w:hAnsi="Arial" w:cs="Arial"/>
          <w:sz w:val="20"/>
          <w:szCs w:val="20"/>
        </w:rPr>
      </w:pPr>
      <w:r w:rsidRPr="00164807">
        <w:rPr>
          <w:rFonts w:ascii="Arial" w:hAnsi="Arial" w:cs="Arial"/>
          <w:sz w:val="20"/>
          <w:szCs w:val="20"/>
        </w:rPr>
        <w:t>Deberá contar con conexión a las instancias de atención a emergencias como la Dirección y la Dirección de Protección Civil, así como los servicios médicos de proximidad o cercanía con el Municipio y en su caso con la Policía Estatal o Guardia Nacional.</w:t>
      </w:r>
    </w:p>
    <w:p w14:paraId="33AA52CC" w14:textId="77777777" w:rsidR="0055299C" w:rsidRPr="00164807" w:rsidRDefault="0055299C" w:rsidP="002D1040">
      <w:pPr>
        <w:spacing w:after="0" w:line="240" w:lineRule="auto"/>
        <w:jc w:val="both"/>
        <w:rPr>
          <w:rFonts w:ascii="Arial" w:hAnsi="Arial" w:cs="Arial"/>
          <w:sz w:val="20"/>
          <w:szCs w:val="20"/>
        </w:rPr>
      </w:pPr>
    </w:p>
    <w:p w14:paraId="142D54D7" w14:textId="22F7BF5A" w:rsidR="0041236E" w:rsidRPr="00164807" w:rsidRDefault="0041236E"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3C170B" w:rsidRPr="00164807">
        <w:rPr>
          <w:rFonts w:ascii="Arial" w:hAnsi="Arial" w:cs="Arial"/>
          <w:b/>
          <w:bCs/>
          <w:sz w:val="20"/>
          <w:szCs w:val="20"/>
        </w:rPr>
        <w:t>9</w:t>
      </w:r>
      <w:r w:rsidR="007B14D2" w:rsidRPr="00164807">
        <w:rPr>
          <w:rFonts w:ascii="Arial" w:hAnsi="Arial" w:cs="Arial"/>
          <w:b/>
          <w:bCs/>
          <w:sz w:val="20"/>
          <w:szCs w:val="20"/>
        </w:rPr>
        <w:t>3</w:t>
      </w:r>
      <w:r w:rsidRPr="00164807">
        <w:rPr>
          <w:rFonts w:ascii="Arial" w:hAnsi="Arial" w:cs="Arial"/>
          <w:sz w:val="20"/>
          <w:szCs w:val="20"/>
        </w:rPr>
        <w:t xml:space="preserve">. Las funciones del personal que labora en el Centro de Comando y Control (C2), serán: </w:t>
      </w:r>
    </w:p>
    <w:p w14:paraId="68938328" w14:textId="77777777" w:rsidR="0055299C" w:rsidRPr="00164807" w:rsidRDefault="0055299C" w:rsidP="002D1040">
      <w:pPr>
        <w:spacing w:after="0" w:line="240" w:lineRule="auto"/>
        <w:jc w:val="both"/>
        <w:rPr>
          <w:rFonts w:ascii="Arial" w:hAnsi="Arial" w:cs="Arial"/>
          <w:sz w:val="20"/>
          <w:szCs w:val="20"/>
        </w:rPr>
      </w:pPr>
    </w:p>
    <w:p w14:paraId="2A1C7C52" w14:textId="14A0708A" w:rsidR="0041236E" w:rsidRPr="00164807" w:rsidRDefault="00CC2A3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41236E" w:rsidRPr="00164807">
        <w:rPr>
          <w:rFonts w:ascii="Arial" w:hAnsi="Arial" w:cs="Arial"/>
          <w:sz w:val="20"/>
          <w:szCs w:val="20"/>
        </w:rPr>
        <w:t>Operar y monitorear de forma permanente los sistemas de videovigilancia, radiocomunicación y demás herramientas tecnológicas del Centro de Comando y Control (C2).</w:t>
      </w:r>
    </w:p>
    <w:p w14:paraId="21DA22D1" w14:textId="05C667A1" w:rsidR="0041236E" w:rsidRPr="00164807" w:rsidRDefault="00CC2A3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41236E" w:rsidRPr="00164807">
        <w:rPr>
          <w:rFonts w:ascii="Arial" w:hAnsi="Arial" w:cs="Arial"/>
          <w:sz w:val="20"/>
          <w:szCs w:val="20"/>
        </w:rPr>
        <w:t>Vigilar, analizar y reportar acontecimientos inusuales y constitutivos de faltas, infracciones o probables delitos;</w:t>
      </w:r>
    </w:p>
    <w:p w14:paraId="48767B46" w14:textId="286D967C" w:rsidR="0041236E" w:rsidRPr="00164807" w:rsidRDefault="00CC2A3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41236E" w:rsidRPr="00164807">
        <w:rPr>
          <w:rFonts w:ascii="Arial" w:hAnsi="Arial" w:cs="Arial"/>
          <w:sz w:val="20"/>
          <w:szCs w:val="20"/>
        </w:rPr>
        <w:t>Recibir, registrar, clasificar y canalizar los reportes de emergencia, auxilio e incidencias a las unidades operativas correspondientes;</w:t>
      </w:r>
    </w:p>
    <w:p w14:paraId="046413FC" w14:textId="45489612" w:rsidR="0041236E" w:rsidRPr="00164807" w:rsidRDefault="00CC2A3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41236E" w:rsidRPr="00164807">
        <w:rPr>
          <w:rFonts w:ascii="Arial" w:hAnsi="Arial" w:cs="Arial"/>
          <w:sz w:val="20"/>
          <w:szCs w:val="20"/>
        </w:rPr>
        <w:t>Informar a la Dirección y la Dirección de Protección Civil, así como a los servicios médicos y de emergencia con proximidad o cercanía al Municipio, de manera precisa y concisa cuando se requiera;</w:t>
      </w:r>
    </w:p>
    <w:p w14:paraId="0E5F5F13" w14:textId="1A308DB3" w:rsidR="0041236E" w:rsidRPr="00164807" w:rsidRDefault="00CC2A3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41236E" w:rsidRPr="00164807">
        <w:rPr>
          <w:rFonts w:ascii="Arial" w:hAnsi="Arial" w:cs="Arial"/>
          <w:sz w:val="20"/>
          <w:szCs w:val="20"/>
        </w:rPr>
        <w:t>Registrar en las bitácoras y sistemas informáticos las incidencias, servicios atendidos, tiempos de respuesta y demás información generada durante su turno;</w:t>
      </w:r>
    </w:p>
    <w:p w14:paraId="7BCF1C0A" w14:textId="6C28A1CA" w:rsidR="0041236E" w:rsidRPr="00164807" w:rsidRDefault="00CC2A3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41236E" w:rsidRPr="00164807">
        <w:rPr>
          <w:rFonts w:ascii="Arial" w:hAnsi="Arial" w:cs="Arial"/>
          <w:sz w:val="20"/>
          <w:szCs w:val="20"/>
        </w:rPr>
        <w:t xml:space="preserve">Informar a la Dirección sobre los hechos o incidencias de alto impacto, que les hayan sido reportadas; </w:t>
      </w:r>
    </w:p>
    <w:p w14:paraId="5373980E" w14:textId="423C70CC" w:rsidR="0041236E" w:rsidRPr="00164807" w:rsidRDefault="00CC2A3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41236E" w:rsidRPr="00164807">
        <w:rPr>
          <w:rFonts w:ascii="Arial" w:hAnsi="Arial" w:cs="Arial"/>
          <w:sz w:val="20"/>
          <w:szCs w:val="20"/>
        </w:rPr>
        <w:t xml:space="preserve">Mantener comunicación con el Director y Subdirectores que conforman la Dirección para lograr un trabajo en conjunto; y </w:t>
      </w:r>
    </w:p>
    <w:p w14:paraId="149D24A2" w14:textId="6D0335A8" w:rsidR="0041236E" w:rsidRPr="00164807" w:rsidRDefault="00CC2A3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41236E" w:rsidRPr="00164807">
        <w:rPr>
          <w:rFonts w:ascii="Arial" w:hAnsi="Arial" w:cs="Arial"/>
          <w:sz w:val="20"/>
          <w:szCs w:val="20"/>
        </w:rPr>
        <w:t>Las demás que le confiera la Dirección de acuerdo a las necesidades en las que requieran del apoyo del Centro de Comando y Control (C2).</w:t>
      </w:r>
    </w:p>
    <w:p w14:paraId="41880298" w14:textId="77777777" w:rsidR="00C4166A" w:rsidRPr="00164807" w:rsidRDefault="00C4166A" w:rsidP="002D1040">
      <w:pPr>
        <w:pStyle w:val="Prrafodelista"/>
        <w:spacing w:after="0" w:line="240" w:lineRule="auto"/>
        <w:ind w:left="0"/>
        <w:jc w:val="both"/>
        <w:rPr>
          <w:rFonts w:ascii="Arial" w:hAnsi="Arial" w:cs="Arial"/>
          <w:sz w:val="20"/>
          <w:szCs w:val="20"/>
        </w:rPr>
      </w:pPr>
    </w:p>
    <w:p w14:paraId="77B7F4C5" w14:textId="4BCA6983" w:rsidR="00C4166A" w:rsidRDefault="00C4166A" w:rsidP="002D1040">
      <w:pPr>
        <w:spacing w:after="0" w:line="240" w:lineRule="auto"/>
        <w:jc w:val="both"/>
        <w:rPr>
          <w:rFonts w:ascii="Arial" w:hAnsi="Arial" w:cs="Arial"/>
          <w:sz w:val="20"/>
          <w:szCs w:val="20"/>
          <w:lang w:val="es-ES"/>
        </w:rPr>
      </w:pPr>
      <w:r w:rsidRPr="00164807">
        <w:rPr>
          <w:rFonts w:ascii="Arial" w:hAnsi="Arial" w:cs="Arial"/>
          <w:b/>
          <w:bCs/>
          <w:sz w:val="20"/>
          <w:szCs w:val="20"/>
          <w:lang w:val="es-ES"/>
        </w:rPr>
        <w:t>Artículo</w:t>
      </w:r>
      <w:r w:rsidR="007B14D2" w:rsidRPr="00164807">
        <w:rPr>
          <w:rFonts w:ascii="Arial" w:hAnsi="Arial" w:cs="Arial"/>
          <w:b/>
          <w:bCs/>
          <w:sz w:val="20"/>
          <w:szCs w:val="20"/>
          <w:lang w:val="es-ES"/>
        </w:rPr>
        <w:t xml:space="preserve"> 94</w:t>
      </w:r>
      <w:r w:rsidRPr="00164807">
        <w:rPr>
          <w:rFonts w:ascii="Arial" w:hAnsi="Arial" w:cs="Arial"/>
          <w:b/>
          <w:bCs/>
          <w:sz w:val="20"/>
          <w:szCs w:val="20"/>
          <w:lang w:val="es-ES"/>
        </w:rPr>
        <w:t xml:space="preserve">. </w:t>
      </w:r>
      <w:r w:rsidRPr="00164807">
        <w:rPr>
          <w:rFonts w:ascii="Arial" w:hAnsi="Arial" w:cs="Arial"/>
          <w:sz w:val="20"/>
          <w:szCs w:val="20"/>
          <w:lang w:val="es-ES"/>
        </w:rPr>
        <w:t>Las videograbaciones, imágenes, audios y demás registros generados, captados o resguardados por el Centro de Control y Comando (C2) de la Dirección, constituyen información bajo resguardo del Municipio y su tratamiento se sujetará a lo dispuesto por la Constitución Federal, la Constitución Estatal, la Ley General de Transparencia y Acceso a la Información Pública, la Ley de Transparencia y Acceso a la Información Pública para el Estado de Hidalgo, la Ley General de Protección de Datos Personales en Posesión de Sujetos Obligados, la Ley de Protección de Datos Personales en Posesión de Sujetos Obligados para el Estado de Hidalgo y demás disposiciones jurídicas aplicables.</w:t>
      </w:r>
    </w:p>
    <w:p w14:paraId="7330FA06" w14:textId="77777777" w:rsidR="00C96E58" w:rsidRPr="00164807" w:rsidRDefault="00C96E58" w:rsidP="002D1040">
      <w:pPr>
        <w:spacing w:after="0" w:line="240" w:lineRule="auto"/>
        <w:jc w:val="both"/>
        <w:rPr>
          <w:rFonts w:ascii="Arial" w:hAnsi="Arial" w:cs="Arial"/>
          <w:sz w:val="20"/>
          <w:szCs w:val="20"/>
          <w:lang w:val="es-ES"/>
        </w:rPr>
      </w:pPr>
    </w:p>
    <w:p w14:paraId="6A27327B" w14:textId="77777777" w:rsidR="00E3203D" w:rsidRDefault="00E3203D"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La entrega de copias o la reproducción de videograbaciones únicamente procederá cuando medie solicitud por escrito emitida por autoridad competente en ejercicio de sus atribuciones legales, debidamente fundada y motivada, o en cumplimiento de resolución emitida por la autoridad legalmente facultada para ello.</w:t>
      </w:r>
    </w:p>
    <w:p w14:paraId="1C9D9898" w14:textId="77777777" w:rsidR="00C96E58" w:rsidRPr="00164807" w:rsidRDefault="00C96E58" w:rsidP="002D1040">
      <w:pPr>
        <w:spacing w:after="0" w:line="240" w:lineRule="auto"/>
        <w:jc w:val="both"/>
        <w:rPr>
          <w:rFonts w:ascii="Arial" w:hAnsi="Arial" w:cs="Arial"/>
          <w:sz w:val="20"/>
          <w:szCs w:val="20"/>
          <w:lang w:val="es-ES"/>
        </w:rPr>
      </w:pPr>
    </w:p>
    <w:p w14:paraId="7CC8888C" w14:textId="77777777" w:rsidR="00E3203D" w:rsidRDefault="00E3203D"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lastRenderedPageBreak/>
        <w:t>Las solicitudes formuladas por particulares serán atendidas conforme a la legislación en materia de transparencia y acceso a la información pública, así como de protección de datos personales, privilegiando en todo momento la tutela de la privacidad, la confidencialidad, la presunción de inocencia, la integridad de las investigaciones y los derechos de terceros.</w:t>
      </w:r>
    </w:p>
    <w:p w14:paraId="757CB86D" w14:textId="77777777" w:rsidR="00C96E58" w:rsidRPr="00164807" w:rsidRDefault="00C96E58" w:rsidP="002D1040">
      <w:pPr>
        <w:spacing w:after="0" w:line="240" w:lineRule="auto"/>
        <w:jc w:val="both"/>
        <w:rPr>
          <w:rFonts w:ascii="Arial" w:hAnsi="Arial" w:cs="Arial"/>
          <w:sz w:val="20"/>
          <w:szCs w:val="20"/>
          <w:lang w:val="es-ES"/>
        </w:rPr>
      </w:pPr>
    </w:p>
    <w:p w14:paraId="342B6A55" w14:textId="77777777" w:rsidR="00E3203D" w:rsidRDefault="00E3203D"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En ningún caso la Dirección proporcionará videograbaciones cuando su difusión pueda comprometer investigaciones en curso, la seguridad pública, la protección de datos personales o cualquier otra causa de reserva o confidencialidad prevista en la legislación aplicable.</w:t>
      </w:r>
    </w:p>
    <w:p w14:paraId="68EB5204" w14:textId="77777777" w:rsidR="00C96E58" w:rsidRPr="00164807" w:rsidRDefault="00C96E58" w:rsidP="002D1040">
      <w:pPr>
        <w:spacing w:after="0" w:line="240" w:lineRule="auto"/>
        <w:jc w:val="both"/>
        <w:rPr>
          <w:rFonts w:ascii="Arial" w:hAnsi="Arial" w:cs="Arial"/>
          <w:sz w:val="20"/>
          <w:szCs w:val="20"/>
          <w:lang w:val="es-ES"/>
        </w:rPr>
      </w:pPr>
    </w:p>
    <w:p w14:paraId="009B01F2" w14:textId="77777777" w:rsidR="00E3203D" w:rsidRDefault="00E3203D"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La conservación, resguardo, consulta, reproducción y, en su caso, entrega de las videograbaciones deberá realizarse observando las medidas de seguridad, control documental y cadena de custodia que correspondan, dejando constancia de toda consulta o entrega efectuada.</w:t>
      </w:r>
    </w:p>
    <w:p w14:paraId="7D232235" w14:textId="77777777" w:rsidR="00C859DB" w:rsidRPr="00164807" w:rsidRDefault="00C859DB" w:rsidP="002D1040">
      <w:pPr>
        <w:spacing w:after="0" w:line="240" w:lineRule="auto"/>
        <w:jc w:val="both"/>
        <w:rPr>
          <w:rFonts w:ascii="Arial" w:hAnsi="Arial" w:cs="Arial"/>
          <w:sz w:val="20"/>
          <w:szCs w:val="20"/>
          <w:lang w:val="es-ES"/>
        </w:rPr>
      </w:pPr>
    </w:p>
    <w:p w14:paraId="4B0E0F22" w14:textId="57C54091" w:rsidR="00C4166A" w:rsidRDefault="00C4166A"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B14D2" w:rsidRPr="00164807">
        <w:rPr>
          <w:rFonts w:ascii="Arial" w:hAnsi="Arial" w:cs="Arial"/>
          <w:b/>
          <w:bCs/>
          <w:sz w:val="20"/>
          <w:szCs w:val="20"/>
        </w:rPr>
        <w:t>95</w:t>
      </w:r>
      <w:r w:rsidRPr="00164807">
        <w:rPr>
          <w:rFonts w:ascii="Arial" w:hAnsi="Arial" w:cs="Arial"/>
          <w:sz w:val="20"/>
          <w:szCs w:val="20"/>
        </w:rPr>
        <w:t xml:space="preserve">. Para el ingreso como </w:t>
      </w:r>
      <w:r w:rsidRPr="00164807">
        <w:rPr>
          <w:rFonts w:ascii="Arial" w:hAnsi="Arial" w:cs="Arial"/>
          <w:sz w:val="20"/>
          <w:szCs w:val="20"/>
          <w:lang w:val="es-ES"/>
        </w:rPr>
        <w:t>operador del C2,</w:t>
      </w:r>
      <w:r w:rsidRPr="00164807">
        <w:rPr>
          <w:rFonts w:ascii="Arial" w:hAnsi="Arial" w:cs="Arial"/>
          <w:sz w:val="20"/>
          <w:szCs w:val="20"/>
        </w:rPr>
        <w:t xml:space="preserve"> deberá de cumplir con los siguientes requisitos: </w:t>
      </w:r>
    </w:p>
    <w:p w14:paraId="3A514149" w14:textId="77777777" w:rsidR="00C96E58" w:rsidRPr="00164807" w:rsidRDefault="00C96E58" w:rsidP="002D1040">
      <w:pPr>
        <w:spacing w:after="0" w:line="240" w:lineRule="auto"/>
        <w:jc w:val="both"/>
        <w:rPr>
          <w:rFonts w:ascii="Arial" w:hAnsi="Arial" w:cs="Arial"/>
          <w:sz w:val="20"/>
          <w:szCs w:val="20"/>
          <w:lang w:val="es-ES"/>
        </w:rPr>
      </w:pPr>
    </w:p>
    <w:p w14:paraId="75675959" w14:textId="77777777" w:rsidR="00C4166A" w:rsidRPr="00164807" w:rsidRDefault="00C4166A"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 Tener entre 18 y 35 años de edad;</w:t>
      </w:r>
    </w:p>
    <w:p w14:paraId="18DBAEE9" w14:textId="77777777" w:rsidR="00C4166A" w:rsidRPr="00164807" w:rsidRDefault="00C4166A"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II. Contar con estatura mínima en mujeres de 1.55m (peso equivalente a la estatura) y hombres con estatura mínima de1.65m (peso equivalente a la estatura);</w:t>
      </w:r>
    </w:p>
    <w:p w14:paraId="3ED1D29F" w14:textId="77777777" w:rsidR="00C4166A" w:rsidRPr="00164807" w:rsidRDefault="00C4166A"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III. Estudios mínimos de nivel bachillerato o su equivalente;</w:t>
      </w:r>
    </w:p>
    <w:p w14:paraId="1289FD86" w14:textId="77777777" w:rsidR="00C4166A" w:rsidRPr="00164807" w:rsidRDefault="00C4166A"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 xml:space="preserve">IV. Ser de nacionalidad mexicana; </w:t>
      </w:r>
    </w:p>
    <w:p w14:paraId="52CFB666" w14:textId="77777777" w:rsidR="00C4166A" w:rsidRPr="00164807" w:rsidRDefault="00C4166A"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V. Contar con cartilla del Servicio Militar Nacional liberada (en caso de hombres);</w:t>
      </w:r>
    </w:p>
    <w:p w14:paraId="05955427" w14:textId="77777777" w:rsidR="00C4166A" w:rsidRPr="00164807" w:rsidRDefault="00C4166A"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VI. No tener antecedentes penales ni estar inhabilitado como servidor público;</w:t>
      </w:r>
    </w:p>
    <w:p w14:paraId="4CCA21A0" w14:textId="77777777" w:rsidR="00C4166A" w:rsidRPr="00164807" w:rsidRDefault="00C4166A"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VII. Aprobar las evaluaciones médicas, físicas, psicológicas y toxicológicas;</w:t>
      </w:r>
    </w:p>
    <w:p w14:paraId="0178DF94" w14:textId="77777777" w:rsidR="00C4166A" w:rsidRPr="00164807" w:rsidRDefault="00C4166A"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VIII. Una vez estando dentro de la corporación policial y contar con la aprobación del C3;</w:t>
      </w:r>
    </w:p>
    <w:p w14:paraId="1525EC30" w14:textId="77777777" w:rsidR="00C4166A" w:rsidRPr="00164807" w:rsidRDefault="00C4166A"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IX. Asistir a cursos de Formación inicial y Competencias básicas, con el objetivo de alcanzar la Certificación Policial;</w:t>
      </w:r>
    </w:p>
    <w:p w14:paraId="6AE2A27C" w14:textId="77777777" w:rsidR="00C4166A" w:rsidRPr="00164807" w:rsidRDefault="00C4166A"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 xml:space="preserve">X. No tener adicción a sustancias psicotrópicas, estupefacientes u otras que produzcan efectos similares, ni padecer alcoholismo; </w:t>
      </w:r>
    </w:p>
    <w:p w14:paraId="13806B78" w14:textId="77777777" w:rsidR="00C4166A" w:rsidRPr="00164807" w:rsidRDefault="00C4166A"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XI. Contar con buen estado de salud y condición física (libre de enfermedades crónico-degenerativas o alguna otra condición que dificulte la realización de las funciones policiales);</w:t>
      </w:r>
    </w:p>
    <w:p w14:paraId="40A79291" w14:textId="77777777" w:rsidR="00C4166A" w:rsidRPr="00164807" w:rsidRDefault="00C4166A"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XII. Tener conocimientos en computación y manejo de tecnologías de la información; y</w:t>
      </w:r>
    </w:p>
    <w:p w14:paraId="77AE9273" w14:textId="0E87F10A" w:rsidR="00C4166A" w:rsidRPr="00164807" w:rsidRDefault="00C4166A"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XII</w:t>
      </w:r>
      <w:r w:rsidR="00BA758E" w:rsidRPr="00164807">
        <w:rPr>
          <w:rFonts w:ascii="Arial" w:hAnsi="Arial" w:cs="Arial"/>
          <w:sz w:val="20"/>
          <w:szCs w:val="20"/>
          <w:lang w:val="es-ES"/>
        </w:rPr>
        <w:t>I</w:t>
      </w:r>
      <w:r w:rsidRPr="00164807">
        <w:rPr>
          <w:rFonts w:ascii="Arial" w:hAnsi="Arial" w:cs="Arial"/>
          <w:sz w:val="20"/>
          <w:szCs w:val="20"/>
          <w:lang w:val="es-ES"/>
        </w:rPr>
        <w:t>. Contar con conocimientos en Protocolos de Atención de Emergencias.</w:t>
      </w:r>
    </w:p>
    <w:p w14:paraId="690DA208" w14:textId="77777777" w:rsidR="00C4166A" w:rsidRPr="00164807" w:rsidRDefault="00C4166A" w:rsidP="002D1040">
      <w:pPr>
        <w:spacing w:after="0" w:line="240" w:lineRule="auto"/>
        <w:jc w:val="both"/>
        <w:rPr>
          <w:rFonts w:ascii="Arial" w:hAnsi="Arial" w:cs="Arial"/>
          <w:b/>
          <w:bCs/>
          <w:sz w:val="20"/>
          <w:szCs w:val="20"/>
        </w:rPr>
      </w:pPr>
    </w:p>
    <w:p w14:paraId="6FF674DD" w14:textId="77777777" w:rsidR="0055299C" w:rsidRPr="00164807" w:rsidRDefault="0055299C" w:rsidP="002D1040">
      <w:pPr>
        <w:spacing w:after="0" w:line="240" w:lineRule="auto"/>
        <w:jc w:val="center"/>
        <w:rPr>
          <w:rFonts w:ascii="Arial" w:hAnsi="Arial" w:cs="Arial"/>
          <w:b/>
          <w:bCs/>
          <w:sz w:val="20"/>
          <w:szCs w:val="20"/>
        </w:rPr>
      </w:pPr>
    </w:p>
    <w:p w14:paraId="67C464F5" w14:textId="0C6A9583"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TÍTULO </w:t>
      </w:r>
      <w:r w:rsidR="00170DF9" w:rsidRPr="00164807">
        <w:rPr>
          <w:rFonts w:ascii="Arial" w:hAnsi="Arial" w:cs="Arial"/>
          <w:b/>
          <w:bCs/>
          <w:sz w:val="20"/>
          <w:szCs w:val="20"/>
        </w:rPr>
        <w:t>CUARTO</w:t>
      </w:r>
    </w:p>
    <w:p w14:paraId="7461F972" w14:textId="7D9BA020"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DE LOS ELEMENTOS DE POL</w:t>
      </w:r>
      <w:r w:rsidR="002452D1" w:rsidRPr="00164807">
        <w:rPr>
          <w:rFonts w:ascii="Arial" w:hAnsi="Arial" w:cs="Arial"/>
          <w:b/>
          <w:bCs/>
          <w:sz w:val="20"/>
          <w:szCs w:val="20"/>
        </w:rPr>
        <w:t>Í</w:t>
      </w:r>
      <w:r w:rsidRPr="00164807">
        <w:rPr>
          <w:rFonts w:ascii="Arial" w:hAnsi="Arial" w:cs="Arial"/>
          <w:b/>
          <w:bCs/>
          <w:sz w:val="20"/>
          <w:szCs w:val="20"/>
        </w:rPr>
        <w:t>CIA</w:t>
      </w:r>
    </w:p>
    <w:p w14:paraId="6DAB8093" w14:textId="77777777" w:rsidR="00E10850" w:rsidRPr="00164807" w:rsidRDefault="00E10850" w:rsidP="002D1040">
      <w:pPr>
        <w:spacing w:after="0" w:line="240" w:lineRule="auto"/>
        <w:jc w:val="center"/>
        <w:rPr>
          <w:rFonts w:ascii="Arial" w:hAnsi="Arial" w:cs="Arial"/>
          <w:b/>
          <w:bCs/>
          <w:sz w:val="20"/>
          <w:szCs w:val="20"/>
        </w:rPr>
      </w:pPr>
    </w:p>
    <w:p w14:paraId="67707279"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CAPÍTULO PRIMERO</w:t>
      </w:r>
    </w:p>
    <w:p w14:paraId="5FE47B86"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DE LA SELECCIÓN Y REQUISITOS DE INGRESO Y PERMANENCIA</w:t>
      </w:r>
    </w:p>
    <w:p w14:paraId="5B63AF46" w14:textId="77777777" w:rsidR="00E10850" w:rsidRPr="00164807" w:rsidRDefault="00E10850" w:rsidP="002D1040">
      <w:pPr>
        <w:spacing w:after="0" w:line="240" w:lineRule="auto"/>
        <w:jc w:val="both"/>
        <w:rPr>
          <w:rFonts w:ascii="Arial" w:hAnsi="Arial" w:cs="Arial"/>
          <w:sz w:val="20"/>
          <w:szCs w:val="20"/>
        </w:rPr>
      </w:pPr>
    </w:p>
    <w:p w14:paraId="1A480A57" w14:textId="114CC5BF"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9</w:t>
      </w:r>
      <w:r w:rsidR="007B14D2" w:rsidRPr="00164807">
        <w:rPr>
          <w:rFonts w:ascii="Arial" w:hAnsi="Arial" w:cs="Arial"/>
          <w:b/>
          <w:bCs/>
          <w:sz w:val="20"/>
          <w:szCs w:val="20"/>
        </w:rPr>
        <w:t>6</w:t>
      </w:r>
      <w:r w:rsidRPr="00164807">
        <w:rPr>
          <w:rFonts w:ascii="Arial" w:hAnsi="Arial" w:cs="Arial"/>
          <w:sz w:val="20"/>
          <w:szCs w:val="20"/>
        </w:rPr>
        <w:t>. La selección y proceso para el ingreso a la Dirección, consistirá en que el aspirante cumpla con las especificaciones que marcan las leyes en la materia, así como con las entrevistas realizadas por parte del Director y Subdirectores de la Dirección.</w:t>
      </w:r>
    </w:p>
    <w:p w14:paraId="3ACA2F1F" w14:textId="77777777" w:rsidR="0055299C" w:rsidRPr="00164807" w:rsidRDefault="0055299C" w:rsidP="002D1040">
      <w:pPr>
        <w:spacing w:after="0" w:line="240" w:lineRule="auto"/>
        <w:jc w:val="both"/>
        <w:rPr>
          <w:rFonts w:ascii="Arial" w:hAnsi="Arial" w:cs="Arial"/>
          <w:sz w:val="20"/>
          <w:szCs w:val="20"/>
        </w:rPr>
      </w:pPr>
    </w:p>
    <w:p w14:paraId="58C17363" w14:textId="5CEE3DEA"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 xml:space="preserve">Una vez reclutado el nuevo integrante el Director instruirá para que se les brinde la capacitación correspondiente a sus funciones. </w:t>
      </w:r>
    </w:p>
    <w:p w14:paraId="072AE775" w14:textId="77777777" w:rsidR="0055299C" w:rsidRPr="00164807" w:rsidRDefault="0055299C" w:rsidP="002D1040">
      <w:pPr>
        <w:spacing w:after="0" w:line="240" w:lineRule="auto"/>
        <w:jc w:val="both"/>
        <w:rPr>
          <w:rFonts w:ascii="Arial" w:hAnsi="Arial" w:cs="Arial"/>
          <w:sz w:val="20"/>
          <w:szCs w:val="20"/>
        </w:rPr>
      </w:pPr>
    </w:p>
    <w:p w14:paraId="10747742" w14:textId="5B956A1E" w:rsidR="00E10850" w:rsidRPr="00164807" w:rsidRDefault="00E10850" w:rsidP="002D1040">
      <w:pPr>
        <w:spacing w:after="0" w:line="240" w:lineRule="auto"/>
        <w:jc w:val="both"/>
        <w:rPr>
          <w:rFonts w:ascii="Arial" w:hAnsi="Arial" w:cs="Arial"/>
          <w:sz w:val="20"/>
          <w:szCs w:val="20"/>
        </w:rPr>
      </w:pPr>
      <w:bookmarkStart w:id="10" w:name="_Hlk235725359"/>
      <w:r w:rsidRPr="00164807">
        <w:rPr>
          <w:rFonts w:ascii="Arial" w:hAnsi="Arial" w:cs="Arial"/>
          <w:b/>
          <w:bCs/>
          <w:sz w:val="20"/>
          <w:szCs w:val="20"/>
        </w:rPr>
        <w:t>Artículo</w:t>
      </w:r>
      <w:r w:rsidR="003C170B" w:rsidRPr="00164807">
        <w:rPr>
          <w:rFonts w:ascii="Arial" w:hAnsi="Arial" w:cs="Arial"/>
          <w:b/>
          <w:bCs/>
          <w:sz w:val="20"/>
          <w:szCs w:val="20"/>
        </w:rPr>
        <w:t xml:space="preserve"> 9</w:t>
      </w:r>
      <w:r w:rsidR="007B14D2" w:rsidRPr="00164807">
        <w:rPr>
          <w:rFonts w:ascii="Arial" w:hAnsi="Arial" w:cs="Arial"/>
          <w:b/>
          <w:bCs/>
          <w:sz w:val="20"/>
          <w:szCs w:val="20"/>
        </w:rPr>
        <w:t>7</w:t>
      </w:r>
      <w:r w:rsidRPr="00164807">
        <w:rPr>
          <w:rFonts w:ascii="Arial" w:hAnsi="Arial" w:cs="Arial"/>
          <w:sz w:val="20"/>
          <w:szCs w:val="20"/>
        </w:rPr>
        <w:t xml:space="preserve">. Serán requisitos de ingreso para formar parte de los </w:t>
      </w:r>
      <w:r w:rsidR="002452D1" w:rsidRPr="00164807">
        <w:rPr>
          <w:rFonts w:ascii="Arial" w:hAnsi="Arial" w:cs="Arial"/>
          <w:sz w:val="20"/>
          <w:szCs w:val="20"/>
        </w:rPr>
        <w:t>Elementos</w:t>
      </w:r>
      <w:r w:rsidRPr="00164807">
        <w:rPr>
          <w:rFonts w:ascii="Arial" w:hAnsi="Arial" w:cs="Arial"/>
          <w:sz w:val="20"/>
          <w:szCs w:val="20"/>
        </w:rPr>
        <w:t xml:space="preserve"> de Policía los siguientes</w:t>
      </w:r>
      <w:bookmarkEnd w:id="10"/>
      <w:r w:rsidRPr="00164807">
        <w:rPr>
          <w:rFonts w:ascii="Arial" w:hAnsi="Arial" w:cs="Arial"/>
          <w:sz w:val="20"/>
          <w:szCs w:val="20"/>
        </w:rPr>
        <w:t>:</w:t>
      </w:r>
    </w:p>
    <w:p w14:paraId="199FEC0C" w14:textId="77777777" w:rsidR="0055299C" w:rsidRPr="00164807" w:rsidRDefault="0055299C" w:rsidP="002D1040">
      <w:pPr>
        <w:spacing w:after="0" w:line="240" w:lineRule="auto"/>
        <w:jc w:val="both"/>
        <w:rPr>
          <w:rFonts w:ascii="Arial" w:hAnsi="Arial" w:cs="Arial"/>
          <w:sz w:val="20"/>
          <w:szCs w:val="20"/>
        </w:rPr>
      </w:pPr>
    </w:p>
    <w:p w14:paraId="5F0FCDBB" w14:textId="3A68CAAB" w:rsidR="00E10850" w:rsidRPr="00164807" w:rsidRDefault="004526E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 xml:space="preserve">Ser mexicano por nacimiento, además de estar en pleno goce y ejercicio de sus derechos civiles y políticos; </w:t>
      </w:r>
    </w:p>
    <w:p w14:paraId="7C5465F5" w14:textId="59E999DF" w:rsidR="00E10850" w:rsidRPr="00164807" w:rsidRDefault="004526E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 xml:space="preserve">Contar con una edad mínima de dieciocho años cumplidos; </w:t>
      </w:r>
    </w:p>
    <w:p w14:paraId="4CD85ED7" w14:textId="7A984EBF" w:rsidR="00E10850" w:rsidRPr="00164807" w:rsidRDefault="004526E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 xml:space="preserve">No haber sido condenado por sentencia ejecutoriada como responsable de delito doloso, por delito culposo calificado como grave por la ley o estar sujeto a proceso penal; </w:t>
      </w:r>
    </w:p>
    <w:p w14:paraId="23BB3B3E" w14:textId="4DBC5EF6" w:rsidR="00E10850" w:rsidRPr="00164807" w:rsidRDefault="004526E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Tener acreditado, en su caso, el Servicio Militar Nacional;</w:t>
      </w:r>
    </w:p>
    <w:p w14:paraId="60DC8AE5" w14:textId="54C97DA7" w:rsidR="00E10850" w:rsidRPr="00164807" w:rsidRDefault="004526E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 xml:space="preserve">Acreditar la enseñanza media superior para policía preventivo, municipal y de tránsito; </w:t>
      </w:r>
    </w:p>
    <w:p w14:paraId="07C95713" w14:textId="132670DE" w:rsidR="00E10850" w:rsidRPr="00164807" w:rsidRDefault="004526E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VI. </w:t>
      </w:r>
      <w:r w:rsidR="00E10850" w:rsidRPr="00164807">
        <w:rPr>
          <w:rFonts w:ascii="Arial" w:hAnsi="Arial" w:cs="Arial"/>
          <w:sz w:val="20"/>
          <w:szCs w:val="20"/>
        </w:rPr>
        <w:t xml:space="preserve">No estar suspendido, ni haber sido destituido o inhabilitado por resolución firme como servidor público, ni estar sujeto a procedimiento de responsabilidad administrativa federal o local; </w:t>
      </w:r>
    </w:p>
    <w:p w14:paraId="521E2C3F" w14:textId="5C200D26" w:rsidR="00E10850" w:rsidRPr="00164807" w:rsidRDefault="004526E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 xml:space="preserve">Contar con el perfil físico, médico, ético y de personalidad necesarios para realizar las actividades policiales; </w:t>
      </w:r>
    </w:p>
    <w:p w14:paraId="6A945D80" w14:textId="53FC0FF4" w:rsidR="00E10850" w:rsidRPr="00164807" w:rsidRDefault="004526E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10850" w:rsidRPr="00164807">
        <w:rPr>
          <w:rFonts w:ascii="Arial" w:hAnsi="Arial" w:cs="Arial"/>
          <w:sz w:val="20"/>
          <w:szCs w:val="20"/>
        </w:rPr>
        <w:t xml:space="preserve">No hacer uso ilícito de sustancias psicotrópicas, estupefacientes u otras que produzcan efectos similares, ni padecer alcoholismo; </w:t>
      </w:r>
    </w:p>
    <w:p w14:paraId="58D3F7ED" w14:textId="1E3EAEC1" w:rsidR="00E10850" w:rsidRPr="00164807" w:rsidRDefault="004526E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E10850" w:rsidRPr="00164807">
        <w:rPr>
          <w:rFonts w:ascii="Arial" w:hAnsi="Arial" w:cs="Arial"/>
          <w:sz w:val="20"/>
          <w:szCs w:val="20"/>
        </w:rPr>
        <w:t xml:space="preserve">Someterse a los exámenes para comprobar la ausencia de alcoholismo y de sustancias psicotrópicas, estupefacientes u otras que produzcan efectos similares;  </w:t>
      </w:r>
    </w:p>
    <w:p w14:paraId="56DB25AC" w14:textId="7BBF96AC" w:rsidR="00E10850" w:rsidRPr="00164807" w:rsidRDefault="004526E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E10850" w:rsidRPr="00164807">
        <w:rPr>
          <w:rFonts w:ascii="Arial" w:hAnsi="Arial" w:cs="Arial"/>
          <w:sz w:val="20"/>
          <w:szCs w:val="20"/>
        </w:rPr>
        <w:t xml:space="preserve">Acreditar las evaluaciones de control de confianza que establece la Ley General del Sistema Nacional de Seguridad Pública y las que señale la Ley de Seguridad Pública Estatal; y  </w:t>
      </w:r>
    </w:p>
    <w:p w14:paraId="30412AE0" w14:textId="157D3F68" w:rsidR="00E10850" w:rsidRPr="00164807" w:rsidRDefault="004526E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E10850" w:rsidRPr="00164807">
        <w:rPr>
          <w:rFonts w:ascii="Arial" w:hAnsi="Arial" w:cs="Arial"/>
          <w:sz w:val="20"/>
          <w:szCs w:val="20"/>
        </w:rPr>
        <w:t>Los demás requisitos que establezcan fracción I del artículo 124 de la Ley Orgánica Municipal y los demás ordenamientos aplicables, así como la propia Dirección.</w:t>
      </w:r>
    </w:p>
    <w:p w14:paraId="5A39D0DC" w14:textId="77777777" w:rsidR="0055299C" w:rsidRPr="00164807" w:rsidRDefault="0055299C" w:rsidP="002D1040">
      <w:pPr>
        <w:spacing w:after="0" w:line="240" w:lineRule="auto"/>
        <w:jc w:val="both"/>
        <w:rPr>
          <w:rFonts w:ascii="Arial" w:hAnsi="Arial" w:cs="Arial"/>
          <w:b/>
          <w:bCs/>
          <w:sz w:val="20"/>
          <w:szCs w:val="20"/>
        </w:rPr>
      </w:pPr>
    </w:p>
    <w:p w14:paraId="326D7AC2" w14:textId="51493422"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9</w:t>
      </w:r>
      <w:r w:rsidR="007B14D2" w:rsidRPr="00164807">
        <w:rPr>
          <w:rFonts w:ascii="Arial" w:hAnsi="Arial" w:cs="Arial"/>
          <w:b/>
          <w:bCs/>
          <w:sz w:val="20"/>
          <w:szCs w:val="20"/>
        </w:rPr>
        <w:t>8</w:t>
      </w:r>
      <w:r w:rsidR="003C170B" w:rsidRPr="00164807">
        <w:rPr>
          <w:rFonts w:ascii="Arial" w:hAnsi="Arial" w:cs="Arial"/>
          <w:b/>
          <w:bCs/>
          <w:sz w:val="20"/>
          <w:szCs w:val="20"/>
        </w:rPr>
        <w:t>.</w:t>
      </w:r>
      <w:r w:rsidRPr="00164807">
        <w:rPr>
          <w:rFonts w:ascii="Arial" w:hAnsi="Arial" w:cs="Arial"/>
          <w:sz w:val="20"/>
          <w:szCs w:val="20"/>
        </w:rPr>
        <w:t xml:space="preserve"> La permanencia, es el resultado del cumplimiento constante de los requisitos establecidos por las disposiciones legales aplicables para continuar en el servicio activo como elemento de Policía.</w:t>
      </w:r>
    </w:p>
    <w:p w14:paraId="01CE5938" w14:textId="77777777" w:rsidR="0055299C" w:rsidRPr="00164807" w:rsidRDefault="0055299C" w:rsidP="002D1040">
      <w:pPr>
        <w:spacing w:after="0" w:line="240" w:lineRule="auto"/>
        <w:jc w:val="both"/>
        <w:rPr>
          <w:rFonts w:ascii="Arial" w:hAnsi="Arial" w:cs="Arial"/>
          <w:b/>
          <w:bCs/>
          <w:sz w:val="20"/>
          <w:szCs w:val="20"/>
        </w:rPr>
      </w:pPr>
    </w:p>
    <w:p w14:paraId="2D0B3F5E" w14:textId="45517CBD"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9</w:t>
      </w:r>
      <w:r w:rsidR="007B14D2" w:rsidRPr="00164807">
        <w:rPr>
          <w:rFonts w:ascii="Arial" w:hAnsi="Arial" w:cs="Arial"/>
          <w:b/>
          <w:bCs/>
          <w:sz w:val="20"/>
          <w:szCs w:val="20"/>
        </w:rPr>
        <w:t>9</w:t>
      </w:r>
      <w:r w:rsidRPr="00164807">
        <w:rPr>
          <w:rFonts w:ascii="Arial" w:hAnsi="Arial" w:cs="Arial"/>
          <w:sz w:val="20"/>
          <w:szCs w:val="20"/>
        </w:rPr>
        <w:t>. Serán requisitos para la permanencia como Elemento de Policía los siguientes:</w:t>
      </w:r>
    </w:p>
    <w:p w14:paraId="3A46A501" w14:textId="77777777" w:rsidR="0055299C" w:rsidRPr="00164807" w:rsidRDefault="0055299C" w:rsidP="002D1040">
      <w:pPr>
        <w:spacing w:after="0" w:line="240" w:lineRule="auto"/>
        <w:jc w:val="both"/>
        <w:rPr>
          <w:rFonts w:ascii="Arial" w:hAnsi="Arial" w:cs="Arial"/>
          <w:sz w:val="20"/>
          <w:szCs w:val="20"/>
        </w:rPr>
      </w:pPr>
    </w:p>
    <w:p w14:paraId="238AB94A" w14:textId="7F19699B" w:rsidR="00E10850" w:rsidRPr="00164807" w:rsidRDefault="006572A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Ser de notoria buena conducta;</w:t>
      </w:r>
    </w:p>
    <w:p w14:paraId="1BF311F1" w14:textId="54CDDE05" w:rsidR="00E10850" w:rsidRPr="00164807" w:rsidRDefault="006572A0" w:rsidP="002D1040">
      <w:pPr>
        <w:pStyle w:val="Prrafodelista"/>
        <w:spacing w:after="0" w:line="240" w:lineRule="auto"/>
        <w:ind w:left="0"/>
        <w:jc w:val="both"/>
        <w:rPr>
          <w:rFonts w:ascii="Arial" w:hAnsi="Arial" w:cs="Arial"/>
          <w:color w:val="EE0000"/>
          <w:sz w:val="20"/>
          <w:szCs w:val="20"/>
        </w:rPr>
      </w:pPr>
      <w:r w:rsidRPr="00164807">
        <w:rPr>
          <w:rFonts w:ascii="Arial" w:hAnsi="Arial" w:cs="Arial"/>
          <w:color w:val="000000" w:themeColor="text1"/>
          <w:sz w:val="20"/>
          <w:szCs w:val="20"/>
        </w:rPr>
        <w:t xml:space="preserve">II. </w:t>
      </w:r>
      <w:r w:rsidR="00E10850" w:rsidRPr="00164807">
        <w:rPr>
          <w:rFonts w:ascii="Arial" w:hAnsi="Arial" w:cs="Arial"/>
          <w:color w:val="000000" w:themeColor="text1"/>
          <w:sz w:val="20"/>
          <w:szCs w:val="20"/>
        </w:rPr>
        <w:t xml:space="preserve">Mantener </w:t>
      </w:r>
      <w:r w:rsidR="00E10850" w:rsidRPr="00164807">
        <w:rPr>
          <w:rFonts w:ascii="Arial" w:hAnsi="Arial" w:cs="Arial"/>
          <w:sz w:val="20"/>
          <w:szCs w:val="20"/>
        </w:rPr>
        <w:t>actualizado su Certificado Único Policial y registro correspondiente, emitidos por Secretariado Ejecutivo del Sistema Nacional de Seguridad Pública;</w:t>
      </w:r>
    </w:p>
    <w:p w14:paraId="57041E05" w14:textId="10F8D3DE" w:rsidR="00E10850" w:rsidRPr="00164807" w:rsidRDefault="006572A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 xml:space="preserve">No superar la edad máxima de retiro que establezcan las disposiciones aplicables; </w:t>
      </w:r>
    </w:p>
    <w:p w14:paraId="54008CFE" w14:textId="652FC015" w:rsidR="00E10850" w:rsidRPr="00164807" w:rsidRDefault="006572A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 xml:space="preserve">Cumplir con los programas de formación continua y especializada que fueran solicitados por el Director al Sistema Estatal de Seguridad Pública; </w:t>
      </w:r>
    </w:p>
    <w:p w14:paraId="342DCAAF" w14:textId="56077612" w:rsidR="00E10850" w:rsidRPr="00164807" w:rsidRDefault="006572A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Aprobar los procesos de evaluación de control de confianza;</w:t>
      </w:r>
    </w:p>
    <w:p w14:paraId="5BC57051" w14:textId="32B08BEB" w:rsidR="00E10850" w:rsidRPr="00164807" w:rsidRDefault="006572A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Aprobar las evaluaciones de desempeño;</w:t>
      </w:r>
    </w:p>
    <w:p w14:paraId="4072BDF9" w14:textId="257C17A1" w:rsidR="00E10850" w:rsidRPr="00164807" w:rsidRDefault="00E1085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Participar en los procesos de promoción o ascenso que se convoquen, conforme a las disposiciones aplicables;</w:t>
      </w:r>
    </w:p>
    <w:p w14:paraId="0CEEDE8A" w14:textId="2CD0C71E" w:rsidR="00E10850" w:rsidRPr="00164807" w:rsidRDefault="006572A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No consumir sustancias psicotrópicas, estupefacientes u otras que produzcan efectos similares;</w:t>
      </w:r>
    </w:p>
    <w:p w14:paraId="42DC08E2" w14:textId="58D9EA7A" w:rsidR="00E10850" w:rsidRPr="00164807" w:rsidRDefault="001376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10850" w:rsidRPr="00164807">
        <w:rPr>
          <w:rFonts w:ascii="Arial" w:hAnsi="Arial" w:cs="Arial"/>
          <w:sz w:val="20"/>
          <w:szCs w:val="20"/>
        </w:rPr>
        <w:t>No padecer alcoholismo;</w:t>
      </w:r>
    </w:p>
    <w:p w14:paraId="0E4D9B26" w14:textId="73BE11C5" w:rsidR="00E10850" w:rsidRPr="00164807" w:rsidRDefault="001376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E10850" w:rsidRPr="00164807">
        <w:rPr>
          <w:rFonts w:ascii="Arial" w:hAnsi="Arial" w:cs="Arial"/>
          <w:sz w:val="20"/>
          <w:szCs w:val="20"/>
        </w:rPr>
        <w:t>Someterse a exámenes para comprobar la ausencia de alcoholismo;</w:t>
      </w:r>
    </w:p>
    <w:p w14:paraId="5245BA80" w14:textId="26646D76" w:rsidR="00E10850" w:rsidRPr="00164807" w:rsidRDefault="001376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E10850" w:rsidRPr="00164807">
        <w:rPr>
          <w:rFonts w:ascii="Arial" w:hAnsi="Arial" w:cs="Arial"/>
          <w:sz w:val="20"/>
          <w:szCs w:val="20"/>
        </w:rPr>
        <w:t>Someterse a exámenes para comprobar la ausencia de sustancias psicotrópicas, estupefacientes u otras que produzcan efectos similares;</w:t>
      </w:r>
    </w:p>
    <w:p w14:paraId="58109518" w14:textId="1A93DDF0" w:rsidR="00E10850" w:rsidRPr="00164807" w:rsidRDefault="001376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E10850" w:rsidRPr="00164807">
        <w:rPr>
          <w:rFonts w:ascii="Arial" w:hAnsi="Arial" w:cs="Arial"/>
          <w:sz w:val="20"/>
          <w:szCs w:val="20"/>
        </w:rPr>
        <w:t>No estar suspendido o inhabilitado, ni haber sido destituido o removido por resolución firme como servidor público;</w:t>
      </w:r>
    </w:p>
    <w:p w14:paraId="0F349655" w14:textId="5BF637C6" w:rsidR="00E10850" w:rsidRPr="00164807" w:rsidRDefault="001376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E10850" w:rsidRPr="00164807">
        <w:rPr>
          <w:rFonts w:ascii="Arial" w:hAnsi="Arial" w:cs="Arial"/>
          <w:sz w:val="20"/>
          <w:szCs w:val="20"/>
        </w:rPr>
        <w:t>No ausentarse del servicio sin causa justificada por un periodo mayor de tres días consecutivos o de cinco días dentro de un término de treinta días; y</w:t>
      </w:r>
    </w:p>
    <w:p w14:paraId="6F7801D5" w14:textId="2E848706" w:rsidR="00E10850" w:rsidRPr="00164807" w:rsidRDefault="0013768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w:t>
      </w:r>
      <w:r w:rsidR="00E10850" w:rsidRPr="00164807">
        <w:rPr>
          <w:rFonts w:ascii="Arial" w:hAnsi="Arial" w:cs="Arial"/>
          <w:sz w:val="20"/>
          <w:szCs w:val="20"/>
        </w:rPr>
        <w:t xml:space="preserve">Los demás que establezcan las disposiciones legales aplicables. </w:t>
      </w:r>
    </w:p>
    <w:p w14:paraId="5D75B355" w14:textId="77777777" w:rsidR="0055299C" w:rsidRPr="00164807" w:rsidRDefault="0055299C" w:rsidP="002D1040">
      <w:pPr>
        <w:spacing w:after="0" w:line="240" w:lineRule="auto"/>
        <w:jc w:val="both"/>
        <w:rPr>
          <w:rFonts w:ascii="Arial" w:hAnsi="Arial" w:cs="Arial"/>
          <w:b/>
          <w:bCs/>
          <w:sz w:val="20"/>
          <w:szCs w:val="20"/>
        </w:rPr>
      </w:pPr>
    </w:p>
    <w:p w14:paraId="69EB491A" w14:textId="4580589C"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w:t>
      </w:r>
      <w:r w:rsidR="007B14D2" w:rsidRPr="00164807">
        <w:rPr>
          <w:rFonts w:ascii="Arial" w:hAnsi="Arial" w:cs="Arial"/>
          <w:b/>
          <w:bCs/>
          <w:sz w:val="20"/>
          <w:szCs w:val="20"/>
        </w:rPr>
        <w:t>100</w:t>
      </w:r>
      <w:r w:rsidRPr="00164807">
        <w:rPr>
          <w:rFonts w:ascii="Arial" w:hAnsi="Arial" w:cs="Arial"/>
          <w:b/>
          <w:bCs/>
          <w:sz w:val="20"/>
          <w:szCs w:val="20"/>
        </w:rPr>
        <w:t>.</w:t>
      </w:r>
      <w:r w:rsidRPr="00164807">
        <w:rPr>
          <w:rFonts w:ascii="Arial" w:hAnsi="Arial" w:cs="Arial"/>
          <w:sz w:val="20"/>
          <w:szCs w:val="20"/>
        </w:rPr>
        <w:t xml:space="preserve"> La carrera policial estará regulada, de conformidad como se establece en la Ley de Seguridad Pública Estatal y el presente documento normativo.</w:t>
      </w:r>
    </w:p>
    <w:p w14:paraId="17396020" w14:textId="77777777" w:rsidR="0055299C" w:rsidRPr="00164807" w:rsidRDefault="0055299C" w:rsidP="002D1040">
      <w:pPr>
        <w:spacing w:after="0" w:line="240" w:lineRule="auto"/>
        <w:jc w:val="both"/>
        <w:rPr>
          <w:rFonts w:ascii="Arial" w:hAnsi="Arial" w:cs="Arial"/>
          <w:sz w:val="20"/>
          <w:szCs w:val="20"/>
        </w:rPr>
      </w:pPr>
    </w:p>
    <w:p w14:paraId="02606D0D"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CAPÍTULO SEGUNDO</w:t>
      </w:r>
    </w:p>
    <w:p w14:paraId="48442FD7"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UNIFORMES, EQUIPO E IMAGEN</w:t>
      </w:r>
    </w:p>
    <w:p w14:paraId="334BBEB7" w14:textId="77777777" w:rsidR="00170DF9" w:rsidRPr="00164807" w:rsidRDefault="00170DF9" w:rsidP="002D1040">
      <w:pPr>
        <w:spacing w:after="0" w:line="240" w:lineRule="auto"/>
        <w:jc w:val="both"/>
        <w:rPr>
          <w:rFonts w:ascii="Arial" w:hAnsi="Arial" w:cs="Arial"/>
          <w:b/>
          <w:bCs/>
          <w:sz w:val="20"/>
          <w:szCs w:val="20"/>
        </w:rPr>
      </w:pPr>
    </w:p>
    <w:p w14:paraId="4DBD1E55" w14:textId="534955C3"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10</w:t>
      </w:r>
      <w:r w:rsidR="007B14D2" w:rsidRPr="00164807">
        <w:rPr>
          <w:rFonts w:ascii="Arial" w:hAnsi="Arial" w:cs="Arial"/>
          <w:b/>
          <w:bCs/>
          <w:sz w:val="20"/>
          <w:szCs w:val="20"/>
        </w:rPr>
        <w:t>1</w:t>
      </w:r>
      <w:r w:rsidRPr="00164807">
        <w:rPr>
          <w:rFonts w:ascii="Arial" w:hAnsi="Arial" w:cs="Arial"/>
          <w:sz w:val="20"/>
          <w:szCs w:val="20"/>
        </w:rPr>
        <w:t xml:space="preserve">. Los Elementos de Policía utilizarán con responsabilidad, prudencia y eficacia los instrumentos y materiales puestos a su disposición como armas, vehículos, equipos y herramientas.   </w:t>
      </w:r>
    </w:p>
    <w:p w14:paraId="6B418E66"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De la misma forma, tienen la obligación de portar los uniformes, insignias, divisas en las que se establezca nombre, número de placa, grado y equipo reglamentario correspondiente exclusivamente durante la prestación del servicio.</w:t>
      </w:r>
    </w:p>
    <w:p w14:paraId="42D3075D" w14:textId="77777777" w:rsidR="0055299C" w:rsidRPr="00164807" w:rsidRDefault="0055299C" w:rsidP="002D1040">
      <w:pPr>
        <w:spacing w:after="0" w:line="240" w:lineRule="auto"/>
        <w:jc w:val="both"/>
        <w:rPr>
          <w:rFonts w:ascii="Arial" w:hAnsi="Arial" w:cs="Arial"/>
          <w:b/>
          <w:bCs/>
          <w:sz w:val="20"/>
          <w:szCs w:val="20"/>
        </w:rPr>
      </w:pPr>
    </w:p>
    <w:p w14:paraId="4D00D1FF" w14:textId="2A0BBBEC"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10</w:t>
      </w:r>
      <w:r w:rsidR="007B14D2" w:rsidRPr="00164807">
        <w:rPr>
          <w:rFonts w:ascii="Arial" w:hAnsi="Arial" w:cs="Arial"/>
          <w:b/>
          <w:bCs/>
          <w:sz w:val="20"/>
          <w:szCs w:val="20"/>
        </w:rPr>
        <w:t>2</w:t>
      </w:r>
      <w:r w:rsidRPr="00164807">
        <w:rPr>
          <w:rFonts w:ascii="Arial" w:hAnsi="Arial" w:cs="Arial"/>
          <w:sz w:val="20"/>
          <w:szCs w:val="20"/>
        </w:rPr>
        <w:t xml:space="preserve">. Los elementos de Policía en relación con la portación de uniformes, insignias, divisas y equipo </w:t>
      </w:r>
      <w:r w:rsidR="0055299C" w:rsidRPr="00164807">
        <w:rPr>
          <w:rFonts w:ascii="Arial" w:hAnsi="Arial" w:cs="Arial"/>
          <w:sz w:val="20"/>
          <w:szCs w:val="20"/>
        </w:rPr>
        <w:t>reglamentario</w:t>
      </w:r>
      <w:r w:rsidRPr="00164807">
        <w:rPr>
          <w:rFonts w:ascii="Arial" w:hAnsi="Arial" w:cs="Arial"/>
          <w:sz w:val="20"/>
          <w:szCs w:val="20"/>
        </w:rPr>
        <w:t xml:space="preserve"> tendrán las prohibiciones siguientes:</w:t>
      </w:r>
    </w:p>
    <w:p w14:paraId="6CEFD482" w14:textId="77777777" w:rsidR="0055299C" w:rsidRPr="00164807" w:rsidRDefault="0055299C" w:rsidP="002D1040">
      <w:pPr>
        <w:spacing w:after="0" w:line="240" w:lineRule="auto"/>
        <w:jc w:val="both"/>
        <w:rPr>
          <w:rFonts w:ascii="Arial" w:hAnsi="Arial" w:cs="Arial"/>
          <w:sz w:val="20"/>
          <w:szCs w:val="20"/>
        </w:rPr>
      </w:pPr>
    </w:p>
    <w:p w14:paraId="3384EFB1" w14:textId="2C1D62BD" w:rsidR="00E10850" w:rsidRPr="00164807" w:rsidRDefault="00303E9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Portarlos fuera del horario de servicio;</w:t>
      </w:r>
    </w:p>
    <w:p w14:paraId="0DEC1ACB" w14:textId="3A53F0EC" w:rsidR="00E10850" w:rsidRPr="00164807" w:rsidRDefault="00303E9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II. </w:t>
      </w:r>
      <w:r w:rsidR="00E10850" w:rsidRPr="00164807">
        <w:rPr>
          <w:rFonts w:ascii="Arial" w:hAnsi="Arial" w:cs="Arial"/>
          <w:sz w:val="20"/>
          <w:szCs w:val="20"/>
        </w:rPr>
        <w:t>Portarlos para asistir a espectáculos públicos o a establecimientos donde se expendan bebidas alcohólicas, tales como bares, cantinas, centros de apuestas o juegos, u otros centros de este tipo, si no media orden expresa para el desempeño de funciones o en casos de flagrancia;</w:t>
      </w:r>
    </w:p>
    <w:p w14:paraId="35CC87C8" w14:textId="54E0E60D" w:rsidR="00E10850" w:rsidRPr="00164807" w:rsidRDefault="00303E9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Combinarlos con ropa inadecuada;</w:t>
      </w:r>
    </w:p>
    <w:p w14:paraId="0281D9AE" w14:textId="14729C7D" w:rsidR="00E10850" w:rsidRPr="00164807" w:rsidRDefault="00303E9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Queda prohibido alterar, modificar, sustituir o portar prendas, insignias, distintivos, emblemas o accesorios no autorizados por la Dirección;</w:t>
      </w:r>
    </w:p>
    <w:p w14:paraId="4A888967" w14:textId="3469131D" w:rsidR="00E10850" w:rsidRPr="00164807" w:rsidRDefault="00303E9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Portar equipo diferente al que proporcione la Institución a que pertenezcan; y</w:t>
      </w:r>
    </w:p>
    <w:p w14:paraId="730C202A" w14:textId="06D75D61" w:rsidR="00E10850" w:rsidRPr="00164807" w:rsidRDefault="00303E9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Utilizar uniformes diferentes, o distintos al reglamentario, con excepción de que el elemento sea asignado mediante oficio, en operativos preventivos especiales.</w:t>
      </w:r>
    </w:p>
    <w:p w14:paraId="178EF264" w14:textId="77777777" w:rsidR="0055299C" w:rsidRPr="00164807" w:rsidRDefault="0055299C" w:rsidP="002D1040">
      <w:pPr>
        <w:spacing w:after="0" w:line="240" w:lineRule="auto"/>
        <w:jc w:val="both"/>
        <w:rPr>
          <w:rFonts w:ascii="Arial" w:hAnsi="Arial" w:cs="Arial"/>
          <w:b/>
          <w:bCs/>
          <w:sz w:val="20"/>
          <w:szCs w:val="20"/>
        </w:rPr>
      </w:pPr>
    </w:p>
    <w:p w14:paraId="333AE3BE" w14:textId="511C14DB"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10</w:t>
      </w:r>
      <w:r w:rsidR="007B14D2" w:rsidRPr="00164807">
        <w:rPr>
          <w:rFonts w:ascii="Arial" w:hAnsi="Arial" w:cs="Arial"/>
          <w:b/>
          <w:bCs/>
          <w:sz w:val="20"/>
          <w:szCs w:val="20"/>
        </w:rPr>
        <w:t>3</w:t>
      </w:r>
      <w:r w:rsidRPr="00164807">
        <w:rPr>
          <w:rFonts w:ascii="Arial" w:hAnsi="Arial" w:cs="Arial"/>
          <w:sz w:val="20"/>
          <w:szCs w:val="20"/>
        </w:rPr>
        <w:t>. Los Elementos de Policía proyectan una imagen pulcra y digna, propia al servicio que prestan, por lo que sus elementos deberán cumplir con las disposiciones siguientes:</w:t>
      </w:r>
    </w:p>
    <w:p w14:paraId="28E6054F" w14:textId="77777777" w:rsidR="0055299C" w:rsidRPr="00164807" w:rsidRDefault="0055299C" w:rsidP="002D1040">
      <w:pPr>
        <w:spacing w:after="0" w:line="240" w:lineRule="auto"/>
        <w:jc w:val="both"/>
        <w:rPr>
          <w:rFonts w:ascii="Arial" w:hAnsi="Arial" w:cs="Arial"/>
          <w:sz w:val="20"/>
          <w:szCs w:val="20"/>
        </w:rPr>
      </w:pPr>
    </w:p>
    <w:p w14:paraId="753FCCDB" w14:textId="0F469E81" w:rsidR="00E10850" w:rsidRPr="00164807" w:rsidRDefault="002C529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Mantenerse aseados y el calzado debidamente lustrado;</w:t>
      </w:r>
    </w:p>
    <w:p w14:paraId="2BA2EFC9" w14:textId="4AD66918" w:rsidR="00E10850" w:rsidRPr="00164807" w:rsidRDefault="002C529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 xml:space="preserve">El personal masculino debe mantener su cabello en natural oscuro con corte tipo militar, y las mujeres deben recogerlo o bien usarlo corto; </w:t>
      </w:r>
    </w:p>
    <w:p w14:paraId="24D5C02C" w14:textId="6961D3AF" w:rsidR="00E10850" w:rsidRPr="00164807" w:rsidRDefault="002C529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Abstenerse de usar cualquier tipo de joyas, a excepción del reloj de pulso; y</w:t>
      </w:r>
    </w:p>
    <w:p w14:paraId="373A1CC5" w14:textId="0DFA84B1" w:rsidR="00E10850" w:rsidRPr="00164807" w:rsidRDefault="002C529C"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 xml:space="preserve">En cuanto al personal femenino, usar maquillaje moderado y discreto, así como evitar el uso de accesorios que pudieran poner en riesgo su integridad, derivado de las funciones que desempeña. </w:t>
      </w:r>
    </w:p>
    <w:p w14:paraId="42262F1D" w14:textId="77777777" w:rsidR="0055299C" w:rsidRPr="00164807" w:rsidRDefault="0055299C" w:rsidP="002D1040">
      <w:pPr>
        <w:spacing w:after="0" w:line="240" w:lineRule="auto"/>
        <w:jc w:val="both"/>
        <w:rPr>
          <w:rFonts w:ascii="Arial" w:hAnsi="Arial" w:cs="Arial"/>
          <w:b/>
          <w:bCs/>
          <w:sz w:val="20"/>
          <w:szCs w:val="20"/>
        </w:rPr>
      </w:pPr>
    </w:p>
    <w:p w14:paraId="4B6E81AA" w14:textId="17FBECB2"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3C170B" w:rsidRPr="00164807">
        <w:rPr>
          <w:rFonts w:ascii="Arial" w:hAnsi="Arial" w:cs="Arial"/>
          <w:b/>
          <w:bCs/>
          <w:sz w:val="20"/>
          <w:szCs w:val="20"/>
        </w:rPr>
        <w:t xml:space="preserve"> 10</w:t>
      </w:r>
      <w:r w:rsidR="007B14D2" w:rsidRPr="00164807">
        <w:rPr>
          <w:rFonts w:ascii="Arial" w:hAnsi="Arial" w:cs="Arial"/>
          <w:b/>
          <w:bCs/>
          <w:sz w:val="20"/>
          <w:szCs w:val="20"/>
        </w:rPr>
        <w:t>4</w:t>
      </w:r>
      <w:r w:rsidRPr="00164807">
        <w:rPr>
          <w:rFonts w:ascii="Arial" w:hAnsi="Arial" w:cs="Arial"/>
          <w:sz w:val="20"/>
          <w:szCs w:val="20"/>
        </w:rPr>
        <w:t xml:space="preserve">. El equipo que portan los elementos de Policía, deben mantenerlo limpio y en buenas condiciones, debiendo reportar de inmediato cualquier falla o descompostura de este, al departamento que corresponda; de la misma manera procederán con los vehículos que utilicen en su servicio. </w:t>
      </w:r>
    </w:p>
    <w:p w14:paraId="2E29B46C" w14:textId="77777777" w:rsidR="0055299C" w:rsidRPr="00164807" w:rsidRDefault="0055299C" w:rsidP="002D1040">
      <w:pPr>
        <w:spacing w:after="0" w:line="240" w:lineRule="auto"/>
        <w:jc w:val="both"/>
        <w:rPr>
          <w:rFonts w:ascii="Arial" w:hAnsi="Arial" w:cs="Arial"/>
          <w:sz w:val="20"/>
          <w:szCs w:val="20"/>
        </w:rPr>
      </w:pPr>
    </w:p>
    <w:p w14:paraId="69713743" w14:textId="37661A3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w:t>
      </w:r>
      <w:r w:rsidR="003C170B" w:rsidRPr="00164807">
        <w:rPr>
          <w:rFonts w:ascii="Arial" w:hAnsi="Arial" w:cs="Arial"/>
          <w:b/>
          <w:bCs/>
          <w:sz w:val="20"/>
          <w:szCs w:val="20"/>
        </w:rPr>
        <w:t>10</w:t>
      </w:r>
      <w:r w:rsidR="007B14D2" w:rsidRPr="00164807">
        <w:rPr>
          <w:rFonts w:ascii="Arial" w:hAnsi="Arial" w:cs="Arial"/>
          <w:b/>
          <w:bCs/>
          <w:sz w:val="20"/>
          <w:szCs w:val="20"/>
        </w:rPr>
        <w:t>5</w:t>
      </w:r>
      <w:r w:rsidRPr="00164807">
        <w:rPr>
          <w:rFonts w:ascii="Arial" w:hAnsi="Arial" w:cs="Arial"/>
          <w:b/>
          <w:bCs/>
          <w:sz w:val="20"/>
          <w:szCs w:val="20"/>
        </w:rPr>
        <w:t>.</w:t>
      </w:r>
      <w:r w:rsidRPr="00164807">
        <w:rPr>
          <w:rFonts w:ascii="Arial" w:hAnsi="Arial" w:cs="Arial"/>
          <w:sz w:val="20"/>
          <w:szCs w:val="20"/>
        </w:rPr>
        <w:t xml:space="preserve"> La Dirección, deberá proporcionar al personal operativo con excepción del administrativo, el uniforme y equipo de trabajo necesario, consistente por lo menos en pantalón, camisa, chamarra, calzado, cinturón, insignias y divisas; arma de fuego, radio comunicador, fornitura, tolete, gas lacrimógeno, linterna, dotación de municiones, guantes de látex y chaleco antibalas.</w:t>
      </w:r>
    </w:p>
    <w:p w14:paraId="603FD2A3" w14:textId="77777777" w:rsidR="0055299C" w:rsidRPr="00164807" w:rsidRDefault="0055299C" w:rsidP="002D1040">
      <w:pPr>
        <w:spacing w:after="0" w:line="240" w:lineRule="auto"/>
        <w:jc w:val="both"/>
        <w:rPr>
          <w:rFonts w:ascii="Arial" w:hAnsi="Arial" w:cs="Arial"/>
          <w:sz w:val="20"/>
          <w:szCs w:val="20"/>
        </w:rPr>
      </w:pPr>
    </w:p>
    <w:p w14:paraId="46367A46"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CAPÍTULO TERCERO</w:t>
      </w:r>
    </w:p>
    <w:p w14:paraId="32FD98A3"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CAPACITACIÓN, ACTUALIZACIÓN Y PROFESIONALIZACIÓN</w:t>
      </w:r>
    </w:p>
    <w:p w14:paraId="1C6CBEF5" w14:textId="77777777" w:rsidR="00170DF9" w:rsidRPr="00164807" w:rsidRDefault="00170DF9" w:rsidP="002D1040">
      <w:pPr>
        <w:spacing w:after="0" w:line="240" w:lineRule="auto"/>
        <w:jc w:val="both"/>
        <w:rPr>
          <w:rFonts w:ascii="Arial" w:hAnsi="Arial" w:cs="Arial"/>
          <w:b/>
          <w:bCs/>
          <w:sz w:val="20"/>
          <w:szCs w:val="20"/>
        </w:rPr>
      </w:pPr>
    </w:p>
    <w:p w14:paraId="27619153" w14:textId="590695AF"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10</w:t>
      </w:r>
      <w:r w:rsidR="007B14D2" w:rsidRPr="00164807">
        <w:rPr>
          <w:rFonts w:ascii="Arial" w:hAnsi="Arial" w:cs="Arial"/>
          <w:b/>
          <w:bCs/>
          <w:sz w:val="20"/>
          <w:szCs w:val="20"/>
        </w:rPr>
        <w:t>6</w:t>
      </w:r>
      <w:r w:rsidRPr="00164807">
        <w:rPr>
          <w:rFonts w:ascii="Arial" w:hAnsi="Arial" w:cs="Arial"/>
          <w:b/>
          <w:bCs/>
          <w:sz w:val="20"/>
          <w:szCs w:val="20"/>
        </w:rPr>
        <w:t>.</w:t>
      </w:r>
      <w:r w:rsidRPr="00164807">
        <w:rPr>
          <w:rFonts w:ascii="Arial" w:hAnsi="Arial" w:cs="Arial"/>
          <w:sz w:val="20"/>
          <w:szCs w:val="20"/>
        </w:rPr>
        <w:t xml:space="preserve"> Los </w:t>
      </w:r>
      <w:r w:rsidR="005E5E68" w:rsidRPr="00164807">
        <w:rPr>
          <w:rFonts w:ascii="Arial" w:hAnsi="Arial" w:cs="Arial"/>
          <w:sz w:val="20"/>
          <w:szCs w:val="20"/>
        </w:rPr>
        <w:t>Elementos de</w:t>
      </w:r>
      <w:r w:rsidRPr="00164807">
        <w:rPr>
          <w:rFonts w:ascii="Arial" w:hAnsi="Arial" w:cs="Arial"/>
          <w:sz w:val="20"/>
          <w:szCs w:val="20"/>
        </w:rPr>
        <w:t xml:space="preserve"> Policía tienen la obligación de asistir a los cursos de capacitación, actualización y adiestramiento policial para adquirir los conocimientos teóricos, prácticos y científicos.</w:t>
      </w:r>
    </w:p>
    <w:p w14:paraId="6C8163FC" w14:textId="77777777" w:rsidR="00770B2A" w:rsidRPr="00164807" w:rsidRDefault="00770B2A" w:rsidP="002D1040">
      <w:pPr>
        <w:spacing w:after="0" w:line="240" w:lineRule="auto"/>
        <w:jc w:val="both"/>
        <w:rPr>
          <w:rFonts w:ascii="Arial" w:hAnsi="Arial" w:cs="Arial"/>
          <w:b/>
          <w:bCs/>
          <w:sz w:val="20"/>
          <w:szCs w:val="20"/>
        </w:rPr>
      </w:pPr>
    </w:p>
    <w:p w14:paraId="6510E4EF" w14:textId="3599B229"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10</w:t>
      </w:r>
      <w:r w:rsidR="007B14D2" w:rsidRPr="00164807">
        <w:rPr>
          <w:rFonts w:ascii="Arial" w:hAnsi="Arial" w:cs="Arial"/>
          <w:b/>
          <w:bCs/>
          <w:sz w:val="20"/>
          <w:szCs w:val="20"/>
        </w:rPr>
        <w:t>7</w:t>
      </w:r>
      <w:r w:rsidRPr="00164807">
        <w:rPr>
          <w:rFonts w:ascii="Arial" w:hAnsi="Arial" w:cs="Arial"/>
          <w:b/>
          <w:bCs/>
          <w:sz w:val="20"/>
          <w:szCs w:val="20"/>
        </w:rPr>
        <w:t>.</w:t>
      </w:r>
      <w:r w:rsidRPr="00164807">
        <w:rPr>
          <w:rFonts w:ascii="Arial" w:hAnsi="Arial" w:cs="Arial"/>
          <w:sz w:val="20"/>
          <w:szCs w:val="20"/>
        </w:rPr>
        <w:t xml:space="preserve"> La profesionalización, es el proceso permanente y progresivo que se integra por las etapas de formación inicial, actualización, promoción, especialización y alta dirección, para desarrollar al máximo las competencias, capacidades y habilidades de los </w:t>
      </w:r>
      <w:r w:rsidR="005E5E68" w:rsidRPr="00164807">
        <w:rPr>
          <w:rFonts w:ascii="Arial" w:hAnsi="Arial" w:cs="Arial"/>
          <w:sz w:val="20"/>
          <w:szCs w:val="20"/>
        </w:rPr>
        <w:t>Elementos de</w:t>
      </w:r>
      <w:r w:rsidRPr="00164807">
        <w:rPr>
          <w:rFonts w:ascii="Arial" w:hAnsi="Arial" w:cs="Arial"/>
          <w:sz w:val="20"/>
          <w:szCs w:val="20"/>
        </w:rPr>
        <w:t xml:space="preserve"> Policía.</w:t>
      </w:r>
    </w:p>
    <w:p w14:paraId="609F7CDB" w14:textId="77777777" w:rsidR="0055299C" w:rsidRPr="00164807" w:rsidRDefault="0055299C" w:rsidP="002D1040">
      <w:pPr>
        <w:spacing w:after="0" w:line="240" w:lineRule="auto"/>
        <w:jc w:val="both"/>
        <w:rPr>
          <w:rFonts w:ascii="Arial" w:hAnsi="Arial" w:cs="Arial"/>
          <w:sz w:val="20"/>
          <w:szCs w:val="20"/>
        </w:rPr>
      </w:pPr>
    </w:p>
    <w:p w14:paraId="542B7F1D"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Incluirá temas relacionados con la prevención, atención, sanción y erradicación de la violencia de género, la igualdad real entre hombres y mujeres, así como el respeto irrestricto a los Derechos Humanos, reconocidos en la Constitución Federal y los Tratados Internacionales en los que el Estado Mexicano sea parte.</w:t>
      </w:r>
    </w:p>
    <w:p w14:paraId="658E2B0C" w14:textId="77777777" w:rsidR="0055299C" w:rsidRPr="00164807" w:rsidRDefault="0055299C" w:rsidP="002D1040">
      <w:pPr>
        <w:spacing w:after="0" w:line="240" w:lineRule="auto"/>
        <w:jc w:val="both"/>
        <w:rPr>
          <w:rFonts w:ascii="Arial" w:hAnsi="Arial" w:cs="Arial"/>
          <w:sz w:val="20"/>
          <w:szCs w:val="20"/>
        </w:rPr>
      </w:pPr>
    </w:p>
    <w:p w14:paraId="23B850A8" w14:textId="74479AA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10</w:t>
      </w:r>
      <w:r w:rsidR="007B14D2" w:rsidRPr="00164807">
        <w:rPr>
          <w:rFonts w:ascii="Arial" w:hAnsi="Arial" w:cs="Arial"/>
          <w:b/>
          <w:bCs/>
          <w:sz w:val="20"/>
          <w:szCs w:val="20"/>
        </w:rPr>
        <w:t>8</w:t>
      </w:r>
      <w:r w:rsidR="0040210F">
        <w:rPr>
          <w:rFonts w:ascii="Arial" w:hAnsi="Arial" w:cs="Arial"/>
          <w:sz w:val="20"/>
          <w:szCs w:val="20"/>
        </w:rPr>
        <w:t xml:space="preserve">. </w:t>
      </w:r>
      <w:r w:rsidRPr="00164807">
        <w:rPr>
          <w:rFonts w:ascii="Arial" w:hAnsi="Arial" w:cs="Arial"/>
          <w:sz w:val="20"/>
          <w:szCs w:val="20"/>
        </w:rPr>
        <w:t xml:space="preserve">La capacitación y profesionalización de la Dirección, será gestionada por el </w:t>
      </w:r>
      <w:r w:rsidR="005E5E68" w:rsidRPr="00164807">
        <w:rPr>
          <w:rFonts w:ascii="Arial" w:hAnsi="Arial" w:cs="Arial"/>
          <w:sz w:val="20"/>
          <w:szCs w:val="20"/>
        </w:rPr>
        <w:t>D</w:t>
      </w:r>
      <w:r w:rsidRPr="00164807">
        <w:rPr>
          <w:rFonts w:ascii="Arial" w:hAnsi="Arial" w:cs="Arial"/>
          <w:sz w:val="20"/>
          <w:szCs w:val="20"/>
        </w:rPr>
        <w:t xml:space="preserve">irector </w:t>
      </w:r>
      <w:r w:rsidR="005E5E68" w:rsidRPr="00164807">
        <w:rPr>
          <w:rFonts w:ascii="Arial" w:hAnsi="Arial" w:cs="Arial"/>
          <w:sz w:val="20"/>
          <w:szCs w:val="20"/>
        </w:rPr>
        <w:t>y Subdirector</w:t>
      </w:r>
      <w:r w:rsidRPr="00164807">
        <w:rPr>
          <w:rFonts w:ascii="Arial" w:hAnsi="Arial" w:cs="Arial"/>
          <w:sz w:val="20"/>
          <w:szCs w:val="20"/>
        </w:rPr>
        <w:t xml:space="preserve"> de la Dirección ante el Sistema Estatal de Seguridad.</w:t>
      </w:r>
    </w:p>
    <w:p w14:paraId="6682E381" w14:textId="77777777" w:rsidR="0055299C" w:rsidRPr="00164807" w:rsidRDefault="0055299C" w:rsidP="002D1040">
      <w:pPr>
        <w:spacing w:after="0" w:line="240" w:lineRule="auto"/>
        <w:jc w:val="both"/>
        <w:rPr>
          <w:rFonts w:ascii="Arial" w:hAnsi="Arial" w:cs="Arial"/>
          <w:sz w:val="20"/>
          <w:szCs w:val="20"/>
        </w:rPr>
      </w:pPr>
    </w:p>
    <w:p w14:paraId="70FAFDB1"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CAPÍTULO CUARTO</w:t>
      </w:r>
    </w:p>
    <w:p w14:paraId="67E36623"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RÉGIMEN DISCIPLINARIO Y LA COMISIÓN DE HONOR Y JUSTICIA</w:t>
      </w:r>
    </w:p>
    <w:p w14:paraId="19D229DA" w14:textId="77777777" w:rsidR="00E10850" w:rsidRPr="00164807" w:rsidRDefault="00E10850" w:rsidP="002D1040">
      <w:pPr>
        <w:spacing w:after="0" w:line="240" w:lineRule="auto"/>
        <w:jc w:val="both"/>
        <w:rPr>
          <w:rFonts w:ascii="Arial" w:hAnsi="Arial" w:cs="Arial"/>
          <w:b/>
          <w:bCs/>
          <w:sz w:val="20"/>
          <w:szCs w:val="20"/>
        </w:rPr>
      </w:pPr>
    </w:p>
    <w:p w14:paraId="2E9C6192" w14:textId="123813A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10</w:t>
      </w:r>
      <w:r w:rsidR="007B14D2" w:rsidRPr="00164807">
        <w:rPr>
          <w:rFonts w:ascii="Arial" w:hAnsi="Arial" w:cs="Arial"/>
          <w:b/>
          <w:bCs/>
          <w:sz w:val="20"/>
          <w:szCs w:val="20"/>
        </w:rPr>
        <w:t>9</w:t>
      </w:r>
      <w:r w:rsidRPr="00164807">
        <w:rPr>
          <w:rFonts w:ascii="Arial" w:hAnsi="Arial" w:cs="Arial"/>
          <w:sz w:val="20"/>
          <w:szCs w:val="20"/>
        </w:rPr>
        <w:t>. El régimen disciplinario se ajustará a los principios establecidos en la Constitución Federal, Ley de Seguridad Pública Estatal, el Reglamento de Honor</w:t>
      </w:r>
      <w:r w:rsidR="0076408A" w:rsidRPr="00164807">
        <w:rPr>
          <w:rFonts w:ascii="Arial" w:hAnsi="Arial" w:cs="Arial"/>
          <w:sz w:val="20"/>
          <w:szCs w:val="20"/>
        </w:rPr>
        <w:t xml:space="preserve"> y Justicia</w:t>
      </w:r>
      <w:r w:rsidRPr="00164807">
        <w:rPr>
          <w:rFonts w:ascii="Arial" w:hAnsi="Arial" w:cs="Arial"/>
          <w:sz w:val="20"/>
          <w:szCs w:val="20"/>
        </w:rPr>
        <w:t xml:space="preserve"> </w:t>
      </w:r>
      <w:r w:rsidR="0076408A" w:rsidRPr="00164807">
        <w:rPr>
          <w:rFonts w:ascii="Arial" w:hAnsi="Arial" w:cs="Arial"/>
          <w:sz w:val="20"/>
          <w:szCs w:val="20"/>
        </w:rPr>
        <w:t xml:space="preserve">del Municipio de Agua Blanca de Iturbide, Hidalgo </w:t>
      </w:r>
      <w:r w:rsidRPr="00164807">
        <w:rPr>
          <w:rFonts w:ascii="Arial" w:hAnsi="Arial" w:cs="Arial"/>
          <w:sz w:val="20"/>
          <w:szCs w:val="20"/>
        </w:rPr>
        <w:t xml:space="preserve">y demás ordenamientos legales aplicables. </w:t>
      </w:r>
    </w:p>
    <w:p w14:paraId="39FBE58F" w14:textId="77777777" w:rsidR="0055299C" w:rsidRPr="00164807" w:rsidRDefault="0055299C" w:rsidP="002D1040">
      <w:pPr>
        <w:spacing w:after="0" w:line="240" w:lineRule="auto"/>
        <w:jc w:val="both"/>
        <w:rPr>
          <w:rFonts w:ascii="Arial" w:hAnsi="Arial" w:cs="Arial"/>
          <w:sz w:val="20"/>
          <w:szCs w:val="20"/>
        </w:rPr>
      </w:pPr>
    </w:p>
    <w:p w14:paraId="4057DB8E" w14:textId="7B279FC6" w:rsidR="00E10850" w:rsidRPr="00164807" w:rsidRDefault="0076408A" w:rsidP="002D1040">
      <w:pPr>
        <w:spacing w:after="0" w:line="240" w:lineRule="auto"/>
        <w:jc w:val="both"/>
        <w:rPr>
          <w:rFonts w:ascii="Arial" w:hAnsi="Arial" w:cs="Arial"/>
          <w:sz w:val="20"/>
          <w:szCs w:val="20"/>
        </w:rPr>
      </w:pPr>
      <w:r w:rsidRPr="00164807">
        <w:rPr>
          <w:rFonts w:ascii="Arial" w:hAnsi="Arial" w:cs="Arial"/>
          <w:sz w:val="20"/>
          <w:szCs w:val="20"/>
        </w:rPr>
        <w:t>Reglamento de Honor y Justicia del Municipio de Agua Blanca de Iturbide, Hidalgo</w:t>
      </w:r>
      <w:r w:rsidR="00E10850" w:rsidRPr="00164807">
        <w:rPr>
          <w:rFonts w:ascii="Arial" w:hAnsi="Arial" w:cs="Arial"/>
          <w:sz w:val="20"/>
          <w:szCs w:val="20"/>
        </w:rPr>
        <w:t xml:space="preserve">, será el encargado de regular el régimen disciplinario de los integrantes de la Dirección de Seguridad Pública y Tránsito Municipal, </w:t>
      </w:r>
      <w:r w:rsidR="00E10850" w:rsidRPr="00164807">
        <w:rPr>
          <w:rFonts w:ascii="Arial" w:hAnsi="Arial" w:cs="Arial"/>
          <w:sz w:val="20"/>
          <w:szCs w:val="20"/>
        </w:rPr>
        <w:lastRenderedPageBreak/>
        <w:t>de la misma forma las sanciones disciplinarias y sanciones administrativas, así como las atribuciones y funcionamiento de la Comisión de Honor y Justicia.</w:t>
      </w:r>
    </w:p>
    <w:p w14:paraId="68B59B65" w14:textId="77777777" w:rsidR="0055299C" w:rsidRPr="00164807" w:rsidRDefault="0055299C" w:rsidP="002D1040">
      <w:pPr>
        <w:spacing w:after="0" w:line="240" w:lineRule="auto"/>
        <w:jc w:val="both"/>
        <w:rPr>
          <w:rFonts w:ascii="Arial" w:hAnsi="Arial" w:cs="Arial"/>
          <w:sz w:val="20"/>
          <w:szCs w:val="20"/>
        </w:rPr>
      </w:pPr>
    </w:p>
    <w:p w14:paraId="058EB54D" w14:textId="74B2A01E"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w:t>
      </w:r>
      <w:r w:rsidR="007B14D2" w:rsidRPr="00164807">
        <w:rPr>
          <w:rFonts w:ascii="Arial" w:hAnsi="Arial" w:cs="Arial"/>
          <w:b/>
          <w:bCs/>
          <w:sz w:val="20"/>
          <w:szCs w:val="20"/>
        </w:rPr>
        <w:t>1</w:t>
      </w:r>
      <w:r w:rsidR="008A2839" w:rsidRPr="00164807">
        <w:rPr>
          <w:rFonts w:ascii="Arial" w:hAnsi="Arial" w:cs="Arial"/>
          <w:b/>
          <w:bCs/>
          <w:sz w:val="20"/>
          <w:szCs w:val="20"/>
        </w:rPr>
        <w:t>0</w:t>
      </w:r>
      <w:r w:rsidRPr="00164807">
        <w:rPr>
          <w:rFonts w:ascii="Arial" w:hAnsi="Arial" w:cs="Arial"/>
          <w:b/>
          <w:bCs/>
          <w:sz w:val="20"/>
          <w:szCs w:val="20"/>
        </w:rPr>
        <w:t>.</w:t>
      </w:r>
      <w:r w:rsidRPr="00164807">
        <w:rPr>
          <w:rFonts w:ascii="Arial" w:hAnsi="Arial" w:cs="Arial"/>
          <w:sz w:val="20"/>
          <w:szCs w:val="20"/>
        </w:rPr>
        <w:t xml:space="preserve"> La Comisión de Honor y Justicia, es el órgano honorario y colegiado que tiene como función velar que los integrantes del cuerpo de policía, así como de la Dirección cumplan con los principios, obligaciones y régimen disciplinario, establecidos en el presente Reglamento, el </w:t>
      </w:r>
      <w:r w:rsidR="0076408A" w:rsidRPr="00164807">
        <w:rPr>
          <w:rFonts w:ascii="Arial" w:hAnsi="Arial" w:cs="Arial"/>
          <w:sz w:val="20"/>
          <w:szCs w:val="20"/>
        </w:rPr>
        <w:t>Reglamento de Honor y Justicia del Municipio de Agua Blanca de Iturbide, Hidalgo</w:t>
      </w:r>
      <w:r w:rsidRPr="00164807">
        <w:rPr>
          <w:rFonts w:ascii="Arial" w:hAnsi="Arial" w:cs="Arial"/>
          <w:sz w:val="20"/>
          <w:szCs w:val="20"/>
        </w:rPr>
        <w:t>, la Ley de Seguridad Pública Estatal y demás leyes en materia de seguridad pública.</w:t>
      </w:r>
    </w:p>
    <w:p w14:paraId="0E85065F" w14:textId="77777777" w:rsidR="0055299C" w:rsidRPr="00164807" w:rsidRDefault="0055299C" w:rsidP="002D1040">
      <w:pPr>
        <w:spacing w:after="0" w:line="240" w:lineRule="auto"/>
        <w:jc w:val="both"/>
        <w:rPr>
          <w:rFonts w:ascii="Arial" w:hAnsi="Arial" w:cs="Arial"/>
          <w:sz w:val="20"/>
          <w:szCs w:val="20"/>
        </w:rPr>
      </w:pPr>
    </w:p>
    <w:p w14:paraId="4ECDEEDD" w14:textId="507F3512"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 xml:space="preserve">Se encargará de resolver sobre las conductas que resulten violatorias de las disposiciones legales y las sanciones que por ellas habrá de imponerse; así como valorar su desempeño para el otorgamiento de reconocimientos, y medallas, en términos de lo que señala el </w:t>
      </w:r>
      <w:r w:rsidR="0076408A" w:rsidRPr="00164807">
        <w:rPr>
          <w:rFonts w:ascii="Arial" w:hAnsi="Arial" w:cs="Arial"/>
          <w:sz w:val="20"/>
          <w:szCs w:val="20"/>
        </w:rPr>
        <w:t>Reglamento de Honor y Justicia del Municipio de Agua Blanca de Iturbide, Hidalgo</w:t>
      </w:r>
      <w:r w:rsidRPr="00164807">
        <w:rPr>
          <w:rFonts w:ascii="Arial" w:hAnsi="Arial" w:cs="Arial"/>
          <w:sz w:val="20"/>
          <w:szCs w:val="20"/>
        </w:rPr>
        <w:t>.</w:t>
      </w:r>
    </w:p>
    <w:p w14:paraId="077DD9CC" w14:textId="77777777" w:rsidR="0055299C" w:rsidRPr="00164807" w:rsidRDefault="0055299C" w:rsidP="002D1040">
      <w:pPr>
        <w:spacing w:after="0" w:line="240" w:lineRule="auto"/>
        <w:jc w:val="both"/>
        <w:rPr>
          <w:rFonts w:ascii="Arial" w:hAnsi="Arial" w:cs="Arial"/>
          <w:sz w:val="20"/>
          <w:szCs w:val="20"/>
        </w:rPr>
      </w:pPr>
    </w:p>
    <w:p w14:paraId="4D516E59" w14:textId="79F5DF2A"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170DF9" w:rsidRPr="00164807">
        <w:rPr>
          <w:rFonts w:ascii="Arial" w:hAnsi="Arial" w:cs="Arial"/>
          <w:b/>
          <w:bCs/>
          <w:sz w:val="20"/>
          <w:szCs w:val="20"/>
        </w:rPr>
        <w:t>QUINTO</w:t>
      </w:r>
    </w:p>
    <w:p w14:paraId="480332E9"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RECONOCIMIENTOS Y MEDALLAS</w:t>
      </w:r>
    </w:p>
    <w:p w14:paraId="3DC4E1AC" w14:textId="77777777" w:rsidR="00E10850" w:rsidRPr="00164807" w:rsidRDefault="00E10850" w:rsidP="002D1040">
      <w:pPr>
        <w:spacing w:after="0" w:line="240" w:lineRule="auto"/>
        <w:jc w:val="both"/>
        <w:rPr>
          <w:rFonts w:ascii="Arial" w:hAnsi="Arial" w:cs="Arial"/>
          <w:b/>
          <w:bCs/>
          <w:sz w:val="20"/>
          <w:szCs w:val="20"/>
        </w:rPr>
      </w:pPr>
    </w:p>
    <w:p w14:paraId="451252D5" w14:textId="662D423A"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11</w:t>
      </w:r>
      <w:r w:rsidR="007B14D2" w:rsidRPr="00164807">
        <w:rPr>
          <w:rFonts w:ascii="Arial" w:hAnsi="Arial" w:cs="Arial"/>
          <w:b/>
          <w:bCs/>
          <w:sz w:val="20"/>
          <w:szCs w:val="20"/>
        </w:rPr>
        <w:t>1</w:t>
      </w:r>
      <w:r w:rsidRPr="00164807">
        <w:rPr>
          <w:rFonts w:ascii="Arial" w:hAnsi="Arial" w:cs="Arial"/>
          <w:sz w:val="20"/>
          <w:szCs w:val="20"/>
        </w:rPr>
        <w:t xml:space="preserve">. Los reconocimientos se otorgarán a las personas integrantes de la Dirección que, con motivo del desempeño de sus funciones o de su conducta ejemplar, realicen acciones sobresalientes o meritorias que enaltezcan el prestigio y la imagen institucional de la corporación. </w:t>
      </w:r>
    </w:p>
    <w:p w14:paraId="15D9184A" w14:textId="77777777" w:rsidR="0055299C" w:rsidRPr="00164807" w:rsidRDefault="0055299C" w:rsidP="002D1040">
      <w:pPr>
        <w:spacing w:after="0" w:line="240" w:lineRule="auto"/>
        <w:jc w:val="both"/>
        <w:rPr>
          <w:rFonts w:ascii="Arial" w:hAnsi="Arial" w:cs="Arial"/>
          <w:sz w:val="20"/>
          <w:szCs w:val="20"/>
        </w:rPr>
      </w:pPr>
    </w:p>
    <w:p w14:paraId="6B009CED" w14:textId="6499473A"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Dichos reconocimientos podrán concederse por actos de valor, espíritu de servicio, profesionalismo, perseverancia, logros deportivos, desempeño destacado o cualquier otra acción que, a juicio de la Comisión de Honor y Justicia, sea considerada digna de reconocimiento, de conformidad con lo establecido en el Reglamento de la Comisión de Honor y Justicia</w:t>
      </w:r>
      <w:r w:rsidR="008A2839" w:rsidRPr="00164807">
        <w:rPr>
          <w:rFonts w:ascii="Arial" w:hAnsi="Arial" w:cs="Arial"/>
          <w:sz w:val="20"/>
          <w:szCs w:val="20"/>
        </w:rPr>
        <w:t xml:space="preserve"> del Municipio de Agua Blanca de Iturbide, Hidalgo.</w:t>
      </w:r>
    </w:p>
    <w:p w14:paraId="54DABE93" w14:textId="77777777" w:rsidR="0055299C" w:rsidRPr="00164807" w:rsidRDefault="0055299C" w:rsidP="002D1040">
      <w:pPr>
        <w:spacing w:after="0" w:line="240" w:lineRule="auto"/>
        <w:jc w:val="both"/>
        <w:rPr>
          <w:rFonts w:ascii="Arial" w:hAnsi="Arial" w:cs="Arial"/>
          <w:sz w:val="20"/>
          <w:szCs w:val="20"/>
        </w:rPr>
      </w:pPr>
    </w:p>
    <w:p w14:paraId="1191315A" w14:textId="08E3AC3D"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11</w:t>
      </w:r>
      <w:r w:rsidR="007B14D2" w:rsidRPr="00164807">
        <w:rPr>
          <w:rFonts w:ascii="Arial" w:hAnsi="Arial" w:cs="Arial"/>
          <w:b/>
          <w:bCs/>
          <w:sz w:val="20"/>
          <w:szCs w:val="20"/>
        </w:rPr>
        <w:t>2</w:t>
      </w:r>
      <w:r w:rsidRPr="00164807">
        <w:rPr>
          <w:rFonts w:ascii="Arial" w:hAnsi="Arial" w:cs="Arial"/>
          <w:b/>
          <w:bCs/>
          <w:sz w:val="20"/>
          <w:szCs w:val="20"/>
        </w:rPr>
        <w:t>.</w:t>
      </w:r>
      <w:r w:rsidRPr="00164807">
        <w:rPr>
          <w:rFonts w:ascii="Arial" w:hAnsi="Arial" w:cs="Arial"/>
          <w:sz w:val="20"/>
          <w:szCs w:val="20"/>
        </w:rPr>
        <w:t xml:space="preserve"> Las medallas podrán ser las siguientes:</w:t>
      </w:r>
    </w:p>
    <w:p w14:paraId="03D3EB35" w14:textId="77777777" w:rsidR="0055299C" w:rsidRPr="00164807" w:rsidRDefault="0055299C" w:rsidP="002D1040">
      <w:pPr>
        <w:spacing w:after="0" w:line="240" w:lineRule="auto"/>
        <w:jc w:val="both"/>
        <w:rPr>
          <w:rFonts w:ascii="Arial" w:hAnsi="Arial" w:cs="Arial"/>
          <w:sz w:val="20"/>
          <w:szCs w:val="20"/>
        </w:rPr>
      </w:pPr>
    </w:p>
    <w:p w14:paraId="0A1F09EA" w14:textId="37718C2A" w:rsidR="00E10850" w:rsidRPr="00164807" w:rsidRDefault="000E163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w:t>
      </w:r>
      <w:r w:rsidRPr="00164807">
        <w:rPr>
          <w:rFonts w:ascii="Arial" w:hAnsi="Arial" w:cs="Arial"/>
          <w:b/>
          <w:bCs/>
          <w:sz w:val="20"/>
          <w:szCs w:val="20"/>
        </w:rPr>
        <w:t xml:space="preserve"> </w:t>
      </w:r>
      <w:r w:rsidR="00E10850" w:rsidRPr="00164807">
        <w:rPr>
          <w:rFonts w:ascii="Arial" w:hAnsi="Arial" w:cs="Arial"/>
          <w:b/>
          <w:bCs/>
          <w:sz w:val="20"/>
          <w:szCs w:val="20"/>
        </w:rPr>
        <w:t>Medalla al Heroísmo</w:t>
      </w:r>
      <w:r w:rsidR="00E10850" w:rsidRPr="00164807">
        <w:rPr>
          <w:rFonts w:ascii="Arial" w:hAnsi="Arial" w:cs="Arial"/>
          <w:sz w:val="20"/>
          <w:szCs w:val="20"/>
        </w:rPr>
        <w:t>: Se otorgará por el gran valor demostrado, exponiendo su vida o integridad física al rescatar a personas de peligros graves o en siniestros. Se requiere solicitud escrita dirigida a la Comisión de Honor y Justicia por parte de quien deseé promoverla, debiendo contener los relatos o testimoniales del suceso; y</w:t>
      </w:r>
    </w:p>
    <w:p w14:paraId="63CBFCAB" w14:textId="058119C5" w:rsidR="00E10850" w:rsidRPr="00164807" w:rsidRDefault="000E163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II</w:t>
      </w:r>
      <w:r w:rsidRPr="00164807">
        <w:rPr>
          <w:rFonts w:ascii="Arial" w:hAnsi="Arial" w:cs="Arial"/>
          <w:b/>
          <w:bCs/>
          <w:sz w:val="20"/>
          <w:szCs w:val="20"/>
        </w:rPr>
        <w:t xml:space="preserve">. </w:t>
      </w:r>
      <w:r w:rsidR="00E10850" w:rsidRPr="00164807">
        <w:rPr>
          <w:rFonts w:ascii="Arial" w:hAnsi="Arial" w:cs="Arial"/>
          <w:b/>
          <w:bCs/>
          <w:sz w:val="20"/>
          <w:szCs w:val="20"/>
        </w:rPr>
        <w:t>Medalla al Honor</w:t>
      </w:r>
      <w:r w:rsidR="00E10850" w:rsidRPr="00164807">
        <w:rPr>
          <w:rFonts w:ascii="Arial" w:hAnsi="Arial" w:cs="Arial"/>
          <w:sz w:val="20"/>
          <w:szCs w:val="20"/>
        </w:rPr>
        <w:t xml:space="preserve">: Se otorga por el constante y ejemplar comportamiento durante el servicio, que lo hace ser digno de confianza, así como por haber participado en situaciones hostiles o adversas, donde la magnitud de dichas situaciones haya sido mayor que los recursos disponibles para hacerle frente. Se requiere solicitud escrita a la Comisión de Honor y Justicia por parte de quien deseé promoverla, debiendo contener los relatos o testimoniales del suceso. </w:t>
      </w:r>
    </w:p>
    <w:p w14:paraId="23A921D6" w14:textId="122534BF"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 xml:space="preserve">Lo anterior regulado en lo dispuesto por el </w:t>
      </w:r>
      <w:r w:rsidR="0076408A" w:rsidRPr="00164807">
        <w:rPr>
          <w:rFonts w:ascii="Arial" w:hAnsi="Arial" w:cs="Arial"/>
          <w:sz w:val="20"/>
          <w:szCs w:val="20"/>
        </w:rPr>
        <w:t>Reglamento de Honor y Justicia del Municipio de Agua Blanca de Iturbide, Hidalgo.</w:t>
      </w:r>
    </w:p>
    <w:p w14:paraId="4EB77986" w14:textId="77777777" w:rsidR="0055299C" w:rsidRPr="00164807" w:rsidRDefault="0055299C" w:rsidP="002D1040">
      <w:pPr>
        <w:spacing w:after="0" w:line="240" w:lineRule="auto"/>
        <w:jc w:val="both"/>
        <w:rPr>
          <w:rFonts w:ascii="Arial" w:hAnsi="Arial" w:cs="Arial"/>
          <w:sz w:val="20"/>
          <w:szCs w:val="20"/>
        </w:rPr>
      </w:pPr>
    </w:p>
    <w:p w14:paraId="1DCCB85A" w14:textId="14D92499"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11</w:t>
      </w:r>
      <w:r w:rsidR="007B14D2" w:rsidRPr="00164807">
        <w:rPr>
          <w:rFonts w:ascii="Arial" w:hAnsi="Arial" w:cs="Arial"/>
          <w:b/>
          <w:bCs/>
          <w:sz w:val="20"/>
          <w:szCs w:val="20"/>
        </w:rPr>
        <w:t>3</w:t>
      </w:r>
      <w:r w:rsidRPr="00164807">
        <w:rPr>
          <w:rFonts w:ascii="Arial" w:hAnsi="Arial" w:cs="Arial"/>
          <w:sz w:val="20"/>
          <w:szCs w:val="20"/>
        </w:rPr>
        <w:t xml:space="preserve">. El Presidente Municipal, otorgará públicamente el reconocimiento o medallas, a los integrantes de la Dirección, que sean un ejemplo positivo de comportamiento y trabajo en beneficio de la seguridad pública y tránsito del Municipio, previo acuerdo con la Comisión de Honor y Justicia, conforme a lo dispuesto por el </w:t>
      </w:r>
      <w:r w:rsidR="0076408A" w:rsidRPr="00164807">
        <w:rPr>
          <w:rFonts w:ascii="Arial" w:hAnsi="Arial" w:cs="Arial"/>
          <w:sz w:val="20"/>
          <w:szCs w:val="20"/>
        </w:rPr>
        <w:t>Reglamento de Honor y Justicia del Municipio de Agua Blanca de Iturbide, Hidalgo</w:t>
      </w:r>
      <w:r w:rsidRPr="00164807">
        <w:rPr>
          <w:rFonts w:ascii="Arial" w:hAnsi="Arial" w:cs="Arial"/>
          <w:sz w:val="20"/>
          <w:szCs w:val="20"/>
        </w:rPr>
        <w:t>.</w:t>
      </w:r>
    </w:p>
    <w:p w14:paraId="6591572C" w14:textId="77777777" w:rsidR="0055299C" w:rsidRPr="00164807" w:rsidRDefault="0055299C" w:rsidP="002D1040">
      <w:pPr>
        <w:spacing w:after="0" w:line="240" w:lineRule="auto"/>
        <w:jc w:val="both"/>
        <w:rPr>
          <w:rFonts w:ascii="Arial" w:hAnsi="Arial" w:cs="Arial"/>
          <w:b/>
          <w:bCs/>
          <w:sz w:val="20"/>
          <w:szCs w:val="20"/>
        </w:rPr>
      </w:pPr>
    </w:p>
    <w:p w14:paraId="51C914D5" w14:textId="6C98BF80"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11</w:t>
      </w:r>
      <w:r w:rsidR="007B14D2" w:rsidRPr="00164807">
        <w:rPr>
          <w:rFonts w:ascii="Arial" w:hAnsi="Arial" w:cs="Arial"/>
          <w:b/>
          <w:bCs/>
          <w:sz w:val="20"/>
          <w:szCs w:val="20"/>
        </w:rPr>
        <w:t>4</w:t>
      </w:r>
      <w:r w:rsidRPr="00164807">
        <w:rPr>
          <w:rFonts w:ascii="Arial" w:hAnsi="Arial" w:cs="Arial"/>
          <w:sz w:val="20"/>
          <w:szCs w:val="20"/>
        </w:rPr>
        <w:t>. Los integrantes del cuerpo de policía, podrán usar la fuerza pública sólo cuando sea estrictamente necesario y en la medida que lo requiera el desempeño de sus funciones</w:t>
      </w:r>
      <w:r w:rsidR="00A6444A" w:rsidRPr="00164807">
        <w:rPr>
          <w:rFonts w:ascii="Arial" w:hAnsi="Arial" w:cs="Arial"/>
          <w:sz w:val="20"/>
          <w:szCs w:val="20"/>
        </w:rPr>
        <w:t xml:space="preserve"> </w:t>
      </w:r>
      <w:r w:rsidR="00C96E58" w:rsidRPr="00164807">
        <w:rPr>
          <w:rFonts w:ascii="Arial" w:hAnsi="Arial" w:cs="Arial"/>
          <w:sz w:val="20"/>
          <w:szCs w:val="20"/>
        </w:rPr>
        <w:t>de acuerdo con</w:t>
      </w:r>
      <w:r w:rsidR="00A6444A" w:rsidRPr="00164807">
        <w:rPr>
          <w:rFonts w:ascii="Arial" w:hAnsi="Arial" w:cs="Arial"/>
          <w:sz w:val="20"/>
          <w:szCs w:val="20"/>
        </w:rPr>
        <w:t xml:space="preserve"> la Ley Nacional sobre el Uso de la Fuerza.</w:t>
      </w:r>
    </w:p>
    <w:p w14:paraId="4C96A714" w14:textId="77777777" w:rsidR="0055299C" w:rsidRPr="00164807" w:rsidRDefault="0055299C" w:rsidP="002D1040">
      <w:pPr>
        <w:spacing w:after="0" w:line="240" w:lineRule="auto"/>
        <w:jc w:val="both"/>
        <w:rPr>
          <w:rFonts w:ascii="Arial" w:hAnsi="Arial" w:cs="Arial"/>
          <w:sz w:val="20"/>
          <w:szCs w:val="20"/>
        </w:rPr>
      </w:pPr>
    </w:p>
    <w:p w14:paraId="2A311BCD" w14:textId="13CA2268"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Deberán utilizar, en la medida de lo posible, medios no violentos antes de recurrir al empleo de la fuerza y de armas de fuego. Podrán utilizar la fuerza y armas de fuego solamente cuando otros medios resulten ineficaces o se encuentre en peligro la integridad y/o la vida de la población e incluso de ellos mismos.</w:t>
      </w:r>
    </w:p>
    <w:p w14:paraId="3EE78E1E" w14:textId="77777777" w:rsidR="0055299C" w:rsidRPr="00164807" w:rsidRDefault="0055299C" w:rsidP="002D1040">
      <w:pPr>
        <w:spacing w:after="0" w:line="240" w:lineRule="auto"/>
        <w:jc w:val="both"/>
        <w:rPr>
          <w:rFonts w:ascii="Arial" w:hAnsi="Arial" w:cs="Arial"/>
          <w:sz w:val="20"/>
          <w:szCs w:val="20"/>
        </w:rPr>
      </w:pPr>
    </w:p>
    <w:p w14:paraId="39045AF2" w14:textId="4A94860D"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Cuando el empleo de las armas de fuego sea inevitable, se deberá observar lo dispuesto por la Ley de Seguridad Pública Estatal.</w:t>
      </w:r>
    </w:p>
    <w:p w14:paraId="4E4A0D66" w14:textId="77777777" w:rsidR="0055299C" w:rsidRPr="00164807" w:rsidRDefault="0055299C" w:rsidP="002D1040">
      <w:pPr>
        <w:spacing w:after="0" w:line="240" w:lineRule="auto"/>
        <w:jc w:val="both"/>
        <w:rPr>
          <w:rFonts w:ascii="Arial" w:hAnsi="Arial" w:cs="Arial"/>
          <w:sz w:val="20"/>
          <w:szCs w:val="20"/>
        </w:rPr>
      </w:pPr>
    </w:p>
    <w:p w14:paraId="7721B6B9" w14:textId="78B4B3F8"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lastRenderedPageBreak/>
        <w:t xml:space="preserve">Artículo </w:t>
      </w:r>
      <w:r w:rsidR="008A2839" w:rsidRPr="00164807">
        <w:rPr>
          <w:rFonts w:ascii="Arial" w:hAnsi="Arial" w:cs="Arial"/>
          <w:b/>
          <w:bCs/>
          <w:sz w:val="20"/>
          <w:szCs w:val="20"/>
        </w:rPr>
        <w:t>11</w:t>
      </w:r>
      <w:r w:rsidR="007B14D2" w:rsidRPr="00164807">
        <w:rPr>
          <w:rFonts w:ascii="Arial" w:hAnsi="Arial" w:cs="Arial"/>
          <w:b/>
          <w:bCs/>
          <w:sz w:val="20"/>
          <w:szCs w:val="20"/>
        </w:rPr>
        <w:t>5</w:t>
      </w:r>
      <w:r w:rsidRPr="00164807">
        <w:rPr>
          <w:rFonts w:ascii="Arial" w:hAnsi="Arial" w:cs="Arial"/>
          <w:sz w:val="20"/>
          <w:szCs w:val="20"/>
        </w:rPr>
        <w:t>. El Presidente Municipal, la Dirección y la Comisión Permanente del Ayuntamiento de Seguridad Pública, Tránsito y Vialidad, dentro del ámbito de sus competencias, desarrollarán los métodos para el empleo de la fuerza pública.</w:t>
      </w:r>
    </w:p>
    <w:p w14:paraId="799AE191" w14:textId="77777777" w:rsidR="0055299C" w:rsidRPr="00164807" w:rsidRDefault="0055299C" w:rsidP="002D1040">
      <w:pPr>
        <w:spacing w:after="0" w:line="240" w:lineRule="auto"/>
        <w:jc w:val="both"/>
        <w:rPr>
          <w:rFonts w:ascii="Arial" w:hAnsi="Arial" w:cs="Arial"/>
          <w:sz w:val="20"/>
          <w:szCs w:val="20"/>
        </w:rPr>
      </w:pPr>
    </w:p>
    <w:p w14:paraId="4CFAE8B2" w14:textId="77777777" w:rsidR="0055299C" w:rsidRPr="00164807" w:rsidRDefault="0055299C" w:rsidP="002D1040">
      <w:pPr>
        <w:spacing w:after="0" w:line="240" w:lineRule="auto"/>
        <w:jc w:val="both"/>
        <w:rPr>
          <w:rFonts w:ascii="Arial" w:hAnsi="Arial" w:cs="Arial"/>
          <w:sz w:val="20"/>
          <w:szCs w:val="20"/>
        </w:rPr>
      </w:pPr>
    </w:p>
    <w:p w14:paraId="3BE300EE" w14:textId="76ED34FB"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T</w:t>
      </w:r>
      <w:r w:rsidR="00170DF9" w:rsidRPr="00164807">
        <w:rPr>
          <w:rFonts w:ascii="Arial" w:hAnsi="Arial" w:cs="Arial"/>
          <w:b/>
          <w:bCs/>
          <w:sz w:val="20"/>
          <w:szCs w:val="20"/>
        </w:rPr>
        <w:t>Í</w:t>
      </w:r>
      <w:r w:rsidRPr="00164807">
        <w:rPr>
          <w:rFonts w:ascii="Arial" w:hAnsi="Arial" w:cs="Arial"/>
          <w:b/>
          <w:bCs/>
          <w:sz w:val="20"/>
          <w:szCs w:val="20"/>
        </w:rPr>
        <w:t xml:space="preserve">TULO </w:t>
      </w:r>
      <w:r w:rsidR="00170DF9" w:rsidRPr="00164807">
        <w:rPr>
          <w:rFonts w:ascii="Arial" w:hAnsi="Arial" w:cs="Arial"/>
          <w:b/>
          <w:bCs/>
          <w:sz w:val="20"/>
          <w:szCs w:val="20"/>
        </w:rPr>
        <w:t>QUINTO</w:t>
      </w:r>
    </w:p>
    <w:p w14:paraId="0EA76EA6"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DE LOS PROCEDIMIENTOS POLICIALES</w:t>
      </w:r>
    </w:p>
    <w:p w14:paraId="484C9505" w14:textId="77777777" w:rsidR="00E10850" w:rsidRPr="00164807" w:rsidRDefault="00E10850" w:rsidP="002D1040">
      <w:pPr>
        <w:spacing w:after="0" w:line="240" w:lineRule="auto"/>
        <w:jc w:val="center"/>
        <w:rPr>
          <w:rFonts w:ascii="Arial" w:hAnsi="Arial" w:cs="Arial"/>
          <w:b/>
          <w:bCs/>
          <w:sz w:val="20"/>
          <w:szCs w:val="20"/>
        </w:rPr>
      </w:pPr>
    </w:p>
    <w:p w14:paraId="3CFDBBEE"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CAPÍTULO PRIMERO</w:t>
      </w:r>
    </w:p>
    <w:p w14:paraId="6D1F6E81" w14:textId="113AAC72" w:rsidR="00E10850" w:rsidRPr="00164807" w:rsidRDefault="00127373"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DEL </w:t>
      </w:r>
      <w:r w:rsidR="00E10850" w:rsidRPr="00164807">
        <w:rPr>
          <w:rFonts w:ascii="Arial" w:hAnsi="Arial" w:cs="Arial"/>
          <w:b/>
          <w:bCs/>
          <w:sz w:val="20"/>
          <w:szCs w:val="20"/>
        </w:rPr>
        <w:t>USO DE LA FUERZA PÚBLICA</w:t>
      </w:r>
    </w:p>
    <w:p w14:paraId="69DF2AEB" w14:textId="77777777" w:rsidR="00E10850" w:rsidRPr="00164807" w:rsidRDefault="00E10850" w:rsidP="002D1040">
      <w:pPr>
        <w:spacing w:after="0" w:line="240" w:lineRule="auto"/>
        <w:jc w:val="both"/>
        <w:rPr>
          <w:rFonts w:ascii="Arial" w:hAnsi="Arial" w:cs="Arial"/>
          <w:b/>
          <w:bCs/>
          <w:sz w:val="20"/>
          <w:szCs w:val="20"/>
        </w:rPr>
      </w:pPr>
    </w:p>
    <w:p w14:paraId="317E747B" w14:textId="27B21816"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11</w:t>
      </w:r>
      <w:r w:rsidR="007B14D2" w:rsidRPr="00164807">
        <w:rPr>
          <w:rFonts w:ascii="Arial" w:hAnsi="Arial" w:cs="Arial"/>
          <w:b/>
          <w:bCs/>
          <w:sz w:val="20"/>
          <w:szCs w:val="20"/>
        </w:rPr>
        <w:t>6</w:t>
      </w:r>
      <w:r w:rsidRPr="00164807">
        <w:rPr>
          <w:rFonts w:ascii="Arial" w:hAnsi="Arial" w:cs="Arial"/>
          <w:sz w:val="20"/>
          <w:szCs w:val="20"/>
        </w:rPr>
        <w:t xml:space="preserve">. El uso de la fuerza </w:t>
      </w:r>
      <w:r w:rsidR="0055299C" w:rsidRPr="00164807">
        <w:rPr>
          <w:rFonts w:ascii="Arial" w:hAnsi="Arial" w:cs="Arial"/>
          <w:sz w:val="20"/>
          <w:szCs w:val="20"/>
        </w:rPr>
        <w:t>pública</w:t>
      </w:r>
      <w:r w:rsidRPr="00164807">
        <w:rPr>
          <w:rFonts w:ascii="Arial" w:hAnsi="Arial" w:cs="Arial"/>
          <w:sz w:val="20"/>
          <w:szCs w:val="20"/>
        </w:rPr>
        <w:t xml:space="preserve"> se hará de manera racional, congruente, oportuna y con respeto de los Derechos Humanos reconocidos en la Constitución Federal y Tratados Internacionales en los que el Estado Mexicano sea parte.</w:t>
      </w:r>
    </w:p>
    <w:p w14:paraId="1665D5E0" w14:textId="77777777" w:rsidR="0055299C" w:rsidRPr="00164807" w:rsidRDefault="0055299C" w:rsidP="002D1040">
      <w:pPr>
        <w:spacing w:after="0" w:line="240" w:lineRule="auto"/>
        <w:jc w:val="both"/>
        <w:rPr>
          <w:rFonts w:ascii="Arial" w:hAnsi="Arial" w:cs="Arial"/>
          <w:sz w:val="20"/>
          <w:szCs w:val="20"/>
        </w:rPr>
      </w:pPr>
    </w:p>
    <w:p w14:paraId="5B4756DE"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Será ejercido contra las personas o grupos de personas que sean sorprendidos violando las Leyes, el Bando de Policía y Gobierno, el presente Reglamento y demás Reglamentos del Municipio, que requieran acciones concretas del Cuerpo de Policía para detenerlos y presentarlos ante la autoridad correspondiente, con el fin primordial de garantizar la integridad de las personas, preservar la paz y el orden público.</w:t>
      </w:r>
    </w:p>
    <w:p w14:paraId="08240F8D" w14:textId="77777777" w:rsidR="0055299C" w:rsidRPr="00164807" w:rsidRDefault="0055299C" w:rsidP="002D1040">
      <w:pPr>
        <w:spacing w:after="0" w:line="240" w:lineRule="auto"/>
        <w:jc w:val="both"/>
        <w:rPr>
          <w:rFonts w:ascii="Arial" w:hAnsi="Arial" w:cs="Arial"/>
          <w:b/>
          <w:bCs/>
          <w:sz w:val="20"/>
          <w:szCs w:val="20"/>
        </w:rPr>
      </w:pPr>
    </w:p>
    <w:p w14:paraId="5ADC67BA" w14:textId="5F9459E9"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11</w:t>
      </w:r>
      <w:r w:rsidR="007B14D2" w:rsidRPr="00164807">
        <w:rPr>
          <w:rFonts w:ascii="Arial" w:hAnsi="Arial" w:cs="Arial"/>
          <w:b/>
          <w:bCs/>
          <w:sz w:val="20"/>
          <w:szCs w:val="20"/>
        </w:rPr>
        <w:t>7</w:t>
      </w:r>
      <w:r w:rsidRPr="00164807">
        <w:rPr>
          <w:rFonts w:ascii="Arial" w:hAnsi="Arial" w:cs="Arial"/>
          <w:sz w:val="20"/>
          <w:szCs w:val="20"/>
        </w:rPr>
        <w:t xml:space="preserve">. Los objetivos del uso de la fuerza pública son los siguientes: </w:t>
      </w:r>
    </w:p>
    <w:p w14:paraId="3282B639" w14:textId="77777777" w:rsidR="0055299C" w:rsidRPr="00164807" w:rsidRDefault="0055299C" w:rsidP="002D1040">
      <w:pPr>
        <w:spacing w:after="0" w:line="240" w:lineRule="auto"/>
        <w:jc w:val="both"/>
        <w:rPr>
          <w:rFonts w:ascii="Arial" w:hAnsi="Arial" w:cs="Arial"/>
          <w:sz w:val="20"/>
          <w:szCs w:val="20"/>
        </w:rPr>
      </w:pPr>
    </w:p>
    <w:p w14:paraId="548425AF" w14:textId="39B183C5" w:rsidR="00E10850" w:rsidRPr="00164807" w:rsidRDefault="000E163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Vigilar y hacer cumplir la Ley, el Bando de Policía y Gobierno, el presente Reglamento y demás Reglamentos del Municipio;</w:t>
      </w:r>
    </w:p>
    <w:p w14:paraId="6CA67F9E" w14:textId="15BFB702" w:rsidR="00E10850" w:rsidRPr="00164807" w:rsidRDefault="000E163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Salvaguardar la paz y el orden público;</w:t>
      </w:r>
    </w:p>
    <w:p w14:paraId="4A7AB075" w14:textId="36B8C3F3" w:rsidR="00E10850" w:rsidRPr="00164807" w:rsidRDefault="000E163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Salvaguardar la integridad y la vida de las personas;</w:t>
      </w:r>
    </w:p>
    <w:p w14:paraId="5FD04D3F" w14:textId="3AF025E1" w:rsidR="00E10850" w:rsidRPr="00164807" w:rsidRDefault="000E163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 xml:space="preserve">Evitar la toma, destrozo o incendio de la propiedad pública o privada y de instalaciones o infraestructura destinados a los servicios públicos; </w:t>
      </w:r>
    </w:p>
    <w:p w14:paraId="5530546F" w14:textId="61EB72FF" w:rsidR="00E10850" w:rsidRPr="00164807" w:rsidRDefault="000E163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 xml:space="preserve">Garantizar el normal funcionamiento de servicios públicos y el libre tránsito de personas y bienes; </w:t>
      </w:r>
    </w:p>
    <w:p w14:paraId="3A240B67" w14:textId="32DDC934" w:rsidR="00E10850" w:rsidRPr="00164807" w:rsidRDefault="000E163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 xml:space="preserve">Disuadir a personas que participan de manera violenta en conflictos que comprometen el mantenimiento del orden público; y </w:t>
      </w:r>
    </w:p>
    <w:p w14:paraId="13D64989" w14:textId="6A904590" w:rsidR="00E10850" w:rsidRPr="00164807" w:rsidRDefault="000E163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Las demás que disponga el Presidente Municipal.</w:t>
      </w:r>
    </w:p>
    <w:p w14:paraId="1ECFBB74" w14:textId="77777777" w:rsidR="00E10850" w:rsidRPr="00164807" w:rsidRDefault="00E10850" w:rsidP="002D1040">
      <w:pPr>
        <w:spacing w:after="0" w:line="240" w:lineRule="auto"/>
        <w:jc w:val="both"/>
        <w:rPr>
          <w:rFonts w:ascii="Arial" w:hAnsi="Arial" w:cs="Arial"/>
          <w:sz w:val="20"/>
          <w:szCs w:val="20"/>
        </w:rPr>
      </w:pPr>
    </w:p>
    <w:p w14:paraId="22570AD6" w14:textId="0B223753"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11</w:t>
      </w:r>
      <w:r w:rsidR="007B14D2" w:rsidRPr="00164807">
        <w:rPr>
          <w:rFonts w:ascii="Arial" w:hAnsi="Arial" w:cs="Arial"/>
          <w:b/>
          <w:bCs/>
          <w:sz w:val="20"/>
          <w:szCs w:val="20"/>
        </w:rPr>
        <w:t>8</w:t>
      </w:r>
      <w:r w:rsidRPr="00164807">
        <w:rPr>
          <w:rFonts w:ascii="Arial" w:hAnsi="Arial" w:cs="Arial"/>
          <w:sz w:val="20"/>
          <w:szCs w:val="20"/>
        </w:rPr>
        <w:t xml:space="preserve">. En el uso de la fuerza pública, los integrantes del Cuerpo de Policía deberán apegarse a los principios siguientes: </w:t>
      </w:r>
    </w:p>
    <w:p w14:paraId="10BE320B" w14:textId="77777777" w:rsidR="0055299C" w:rsidRPr="00164807" w:rsidRDefault="0055299C" w:rsidP="002D1040">
      <w:pPr>
        <w:spacing w:after="0" w:line="240" w:lineRule="auto"/>
        <w:jc w:val="both"/>
        <w:rPr>
          <w:rFonts w:ascii="Arial" w:hAnsi="Arial" w:cs="Arial"/>
          <w:sz w:val="20"/>
          <w:szCs w:val="20"/>
        </w:rPr>
      </w:pPr>
    </w:p>
    <w:p w14:paraId="00478857" w14:textId="58D9D343" w:rsidR="00E10850" w:rsidRPr="00164807" w:rsidRDefault="00DD3EF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w:t>
      </w:r>
      <w:r w:rsidRPr="00164807">
        <w:rPr>
          <w:rFonts w:ascii="Arial" w:hAnsi="Arial" w:cs="Arial"/>
          <w:b/>
          <w:bCs/>
          <w:sz w:val="20"/>
          <w:szCs w:val="20"/>
        </w:rPr>
        <w:t xml:space="preserve"> </w:t>
      </w:r>
      <w:r w:rsidR="00E10850" w:rsidRPr="00164807">
        <w:rPr>
          <w:rFonts w:ascii="Arial" w:hAnsi="Arial" w:cs="Arial"/>
          <w:b/>
          <w:bCs/>
          <w:sz w:val="20"/>
          <w:szCs w:val="20"/>
        </w:rPr>
        <w:t>Necesidad</w:t>
      </w:r>
      <w:r w:rsidR="00E10850" w:rsidRPr="00164807">
        <w:rPr>
          <w:rFonts w:ascii="Arial" w:hAnsi="Arial" w:cs="Arial"/>
          <w:sz w:val="20"/>
          <w:szCs w:val="20"/>
        </w:rPr>
        <w:t>: El uso de la fuerza se hará cuando sea estrictamente necesario;</w:t>
      </w:r>
    </w:p>
    <w:p w14:paraId="534627DA" w14:textId="7151F490" w:rsidR="00E10850" w:rsidRPr="00164807" w:rsidRDefault="00DD3EF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II.</w:t>
      </w:r>
      <w:r w:rsidRPr="00164807">
        <w:rPr>
          <w:rFonts w:ascii="Arial" w:hAnsi="Arial" w:cs="Arial"/>
          <w:b/>
          <w:bCs/>
          <w:sz w:val="20"/>
          <w:szCs w:val="20"/>
        </w:rPr>
        <w:t xml:space="preserve"> </w:t>
      </w:r>
      <w:r w:rsidR="00E10850" w:rsidRPr="00164807">
        <w:rPr>
          <w:rFonts w:ascii="Arial" w:hAnsi="Arial" w:cs="Arial"/>
          <w:b/>
          <w:bCs/>
          <w:sz w:val="20"/>
          <w:szCs w:val="20"/>
        </w:rPr>
        <w:t>Proporcionalidad</w:t>
      </w:r>
      <w:r w:rsidR="00E10850" w:rsidRPr="00164807">
        <w:rPr>
          <w:rFonts w:ascii="Arial" w:hAnsi="Arial" w:cs="Arial"/>
          <w:sz w:val="20"/>
          <w:szCs w:val="20"/>
        </w:rPr>
        <w:t xml:space="preserve">: El uso de la fuerza será adecuado y en proporción a la resistencia del infractor o agresión recibida, atendiendo a su intensidad, duración y magnitud; </w:t>
      </w:r>
    </w:p>
    <w:p w14:paraId="4573C384" w14:textId="5AFBA43E" w:rsidR="00E10850" w:rsidRPr="00164807" w:rsidRDefault="00DD3EF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III.</w:t>
      </w:r>
      <w:r w:rsidRPr="00164807">
        <w:rPr>
          <w:rFonts w:ascii="Arial" w:hAnsi="Arial" w:cs="Arial"/>
          <w:b/>
          <w:bCs/>
          <w:sz w:val="20"/>
          <w:szCs w:val="20"/>
        </w:rPr>
        <w:t xml:space="preserve"> </w:t>
      </w:r>
      <w:r w:rsidR="00E10850" w:rsidRPr="00164807">
        <w:rPr>
          <w:rFonts w:ascii="Arial" w:hAnsi="Arial" w:cs="Arial"/>
          <w:b/>
          <w:bCs/>
          <w:sz w:val="20"/>
          <w:szCs w:val="20"/>
        </w:rPr>
        <w:t>Racionalidad</w:t>
      </w:r>
      <w:r w:rsidR="00E10850" w:rsidRPr="00164807">
        <w:rPr>
          <w:rFonts w:ascii="Arial" w:hAnsi="Arial" w:cs="Arial"/>
          <w:sz w:val="20"/>
          <w:szCs w:val="20"/>
        </w:rPr>
        <w:t xml:space="preserve">: El uso de la fuerza se empleará </w:t>
      </w:r>
      <w:r w:rsidR="0055299C" w:rsidRPr="00164807">
        <w:rPr>
          <w:rFonts w:ascii="Arial" w:hAnsi="Arial" w:cs="Arial"/>
          <w:sz w:val="20"/>
          <w:szCs w:val="20"/>
        </w:rPr>
        <w:t>de acuerdo con</w:t>
      </w:r>
      <w:r w:rsidR="00E10850" w:rsidRPr="00164807">
        <w:rPr>
          <w:rFonts w:ascii="Arial" w:hAnsi="Arial" w:cs="Arial"/>
          <w:sz w:val="20"/>
          <w:szCs w:val="20"/>
        </w:rPr>
        <w:t xml:space="preserve"> la reflexión y lógica con relación a la situación hostil que se presenta, a efecto de valorar el objetivo que se persigue, las circunstancias del caso y las capacidades, tanto del sujeto a controlar como la de los propios integrantes; y</w:t>
      </w:r>
    </w:p>
    <w:p w14:paraId="052087B5" w14:textId="21B969B9" w:rsidR="00E10850" w:rsidRPr="00164807" w:rsidRDefault="00DD3EF4"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w:t>
      </w:r>
      <w:r w:rsidR="00BA758E" w:rsidRPr="00164807">
        <w:rPr>
          <w:rFonts w:ascii="Arial" w:hAnsi="Arial" w:cs="Arial"/>
          <w:sz w:val="20"/>
          <w:szCs w:val="20"/>
        </w:rPr>
        <w:t>V</w:t>
      </w:r>
      <w:r w:rsidRPr="00164807">
        <w:rPr>
          <w:rFonts w:ascii="Arial" w:hAnsi="Arial" w:cs="Arial"/>
          <w:sz w:val="20"/>
          <w:szCs w:val="20"/>
        </w:rPr>
        <w:t>.</w:t>
      </w:r>
      <w:r w:rsidRPr="00164807">
        <w:rPr>
          <w:rFonts w:ascii="Arial" w:hAnsi="Arial" w:cs="Arial"/>
          <w:b/>
          <w:bCs/>
          <w:sz w:val="20"/>
          <w:szCs w:val="20"/>
        </w:rPr>
        <w:t xml:space="preserve"> </w:t>
      </w:r>
      <w:r w:rsidR="00E10850" w:rsidRPr="00164807">
        <w:rPr>
          <w:rFonts w:ascii="Arial" w:hAnsi="Arial" w:cs="Arial"/>
          <w:b/>
          <w:bCs/>
          <w:sz w:val="20"/>
          <w:szCs w:val="20"/>
        </w:rPr>
        <w:t>Oportunidad</w:t>
      </w:r>
      <w:r w:rsidR="00E10850" w:rsidRPr="00164807">
        <w:rPr>
          <w:rFonts w:ascii="Arial" w:hAnsi="Arial" w:cs="Arial"/>
          <w:sz w:val="20"/>
          <w:szCs w:val="20"/>
        </w:rPr>
        <w:t>: Permite al cuerpo de policía evitar o neutralizar un daño o peligro inminente o actual, que vulnere o lesione la integridad, la vida, derechos o bienes de las personas, las libertades, la paz y el orden público.</w:t>
      </w:r>
    </w:p>
    <w:p w14:paraId="4C02DBAF" w14:textId="77777777" w:rsidR="00E10850" w:rsidRPr="00164807" w:rsidRDefault="00E10850" w:rsidP="002D1040">
      <w:pPr>
        <w:spacing w:after="0" w:line="240" w:lineRule="auto"/>
        <w:jc w:val="both"/>
        <w:rPr>
          <w:rFonts w:ascii="Arial" w:hAnsi="Arial" w:cs="Arial"/>
          <w:sz w:val="20"/>
          <w:szCs w:val="20"/>
        </w:rPr>
      </w:pPr>
    </w:p>
    <w:p w14:paraId="0E5803DD" w14:textId="767F573A"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871191" w:rsidRPr="00164807">
        <w:rPr>
          <w:rFonts w:ascii="Arial" w:hAnsi="Arial" w:cs="Arial"/>
          <w:b/>
          <w:bCs/>
          <w:sz w:val="20"/>
          <w:szCs w:val="20"/>
        </w:rPr>
        <w:t>SEGUNDO</w:t>
      </w:r>
    </w:p>
    <w:p w14:paraId="6198DF78" w14:textId="7A04F678" w:rsidR="00E10850" w:rsidRPr="00164807" w:rsidRDefault="00170DF9"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DEL </w:t>
      </w:r>
      <w:r w:rsidR="00E10850" w:rsidRPr="00164807">
        <w:rPr>
          <w:rFonts w:ascii="Arial" w:hAnsi="Arial" w:cs="Arial"/>
          <w:b/>
          <w:bCs/>
          <w:sz w:val="20"/>
          <w:szCs w:val="20"/>
        </w:rPr>
        <w:t>PROCEDIMIENTO DE DETENCIÓN</w:t>
      </w:r>
    </w:p>
    <w:p w14:paraId="40C1E28C" w14:textId="77777777" w:rsidR="00E10850" w:rsidRPr="00164807" w:rsidRDefault="00E10850" w:rsidP="002D1040">
      <w:pPr>
        <w:spacing w:after="0" w:line="240" w:lineRule="auto"/>
        <w:rPr>
          <w:rFonts w:ascii="Arial" w:hAnsi="Arial" w:cs="Arial"/>
          <w:sz w:val="20"/>
          <w:szCs w:val="20"/>
        </w:rPr>
      </w:pPr>
    </w:p>
    <w:p w14:paraId="691CFA89" w14:textId="157F3FC6"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119</w:t>
      </w:r>
      <w:r w:rsidRPr="00164807">
        <w:rPr>
          <w:rFonts w:ascii="Arial" w:hAnsi="Arial" w:cs="Arial"/>
          <w:sz w:val="20"/>
          <w:szCs w:val="20"/>
        </w:rPr>
        <w:t xml:space="preserve">. Los Cuerpos de Policía llevarán a cabo dos procedimientos de detención, los cuales son: </w:t>
      </w:r>
    </w:p>
    <w:p w14:paraId="033D1812" w14:textId="77777777" w:rsidR="0055299C" w:rsidRPr="00164807" w:rsidRDefault="0055299C" w:rsidP="002D1040">
      <w:pPr>
        <w:spacing w:after="0" w:line="240" w:lineRule="auto"/>
        <w:jc w:val="both"/>
        <w:rPr>
          <w:rFonts w:ascii="Arial" w:hAnsi="Arial" w:cs="Arial"/>
          <w:sz w:val="20"/>
          <w:szCs w:val="20"/>
        </w:rPr>
      </w:pPr>
    </w:p>
    <w:p w14:paraId="17C44645" w14:textId="3B3C5E5E" w:rsidR="00E10850" w:rsidRPr="00164807" w:rsidRDefault="001C6DB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 xml:space="preserve">Procedimiento de Detención por Faltas Administrativas; y </w:t>
      </w:r>
    </w:p>
    <w:p w14:paraId="5FC87924" w14:textId="3620F9A1" w:rsidR="00E10850" w:rsidRPr="00164807" w:rsidRDefault="001C6DBB"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Procedimiento de Puesta Disposición ante el Ministerio Público</w:t>
      </w:r>
      <w:r w:rsidR="007F1150" w:rsidRPr="00164807">
        <w:rPr>
          <w:rFonts w:ascii="Arial" w:hAnsi="Arial" w:cs="Arial"/>
          <w:sz w:val="20"/>
          <w:szCs w:val="20"/>
        </w:rPr>
        <w:t>.</w:t>
      </w:r>
    </w:p>
    <w:p w14:paraId="28DC3D23" w14:textId="77777777" w:rsidR="00E10850" w:rsidRPr="00164807" w:rsidRDefault="00E10850" w:rsidP="002D1040">
      <w:pPr>
        <w:spacing w:after="0" w:line="240" w:lineRule="auto"/>
        <w:jc w:val="both"/>
        <w:rPr>
          <w:rFonts w:ascii="Arial" w:hAnsi="Arial" w:cs="Arial"/>
          <w:b/>
          <w:bCs/>
          <w:sz w:val="20"/>
          <w:szCs w:val="20"/>
        </w:rPr>
      </w:pPr>
    </w:p>
    <w:p w14:paraId="24222023" w14:textId="33940972"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CAPÍTULO</w:t>
      </w:r>
      <w:r w:rsidR="00127373" w:rsidRPr="00164807">
        <w:rPr>
          <w:rFonts w:ascii="Arial" w:hAnsi="Arial" w:cs="Arial"/>
          <w:b/>
          <w:bCs/>
          <w:sz w:val="20"/>
          <w:szCs w:val="20"/>
        </w:rPr>
        <w:t xml:space="preserve"> </w:t>
      </w:r>
      <w:r w:rsidR="00871191" w:rsidRPr="00164807">
        <w:rPr>
          <w:rFonts w:ascii="Arial" w:hAnsi="Arial" w:cs="Arial"/>
          <w:b/>
          <w:bCs/>
          <w:sz w:val="20"/>
          <w:szCs w:val="20"/>
        </w:rPr>
        <w:t>TERCERO</w:t>
      </w:r>
    </w:p>
    <w:p w14:paraId="4C37AFF0"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DEL PROCEDIMIENTO DE DETENCIÓN POR FALTAS ADMINISTRATIVAS</w:t>
      </w:r>
    </w:p>
    <w:p w14:paraId="0F656022" w14:textId="77777777" w:rsidR="00E10850" w:rsidRPr="00164807" w:rsidRDefault="00E10850" w:rsidP="002D1040">
      <w:pPr>
        <w:spacing w:after="0" w:line="240" w:lineRule="auto"/>
        <w:jc w:val="both"/>
        <w:rPr>
          <w:rFonts w:ascii="Arial" w:hAnsi="Arial" w:cs="Arial"/>
          <w:sz w:val="20"/>
          <w:szCs w:val="20"/>
        </w:rPr>
      </w:pPr>
    </w:p>
    <w:p w14:paraId="3F25B8F1" w14:textId="3AAD791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120</w:t>
      </w:r>
      <w:r w:rsidRPr="00164807">
        <w:rPr>
          <w:rFonts w:ascii="Arial" w:hAnsi="Arial" w:cs="Arial"/>
          <w:b/>
          <w:bCs/>
          <w:sz w:val="20"/>
          <w:szCs w:val="20"/>
        </w:rPr>
        <w:t>.</w:t>
      </w:r>
      <w:r w:rsidRPr="00164807">
        <w:rPr>
          <w:rFonts w:ascii="Arial" w:hAnsi="Arial" w:cs="Arial"/>
          <w:sz w:val="20"/>
          <w:szCs w:val="20"/>
        </w:rPr>
        <w:t xml:space="preserve"> El presente procedimiento tiene por objeto establecer las actuaciones obligatorias que deberán observar los integrantes de la Dirección de Seguridad Pública Municipal cuando, en ejercicio de sus funciones, realicen la detención de una persona por la probable comisión de una falta administrativa prevista en el Bando y el presente Reglamento, garantizando en todo momento el respeto a los derechos humanos, el principio de legalidad, la seguridad jurídica y el debido proceso.</w:t>
      </w:r>
    </w:p>
    <w:p w14:paraId="2534BF0F" w14:textId="77777777" w:rsidR="00E10850" w:rsidRPr="00164807" w:rsidRDefault="00E10850" w:rsidP="002D1040">
      <w:pPr>
        <w:spacing w:after="0" w:line="240" w:lineRule="auto"/>
        <w:jc w:val="both"/>
        <w:rPr>
          <w:rFonts w:ascii="Arial" w:hAnsi="Arial" w:cs="Arial"/>
          <w:b/>
          <w:bCs/>
          <w:sz w:val="20"/>
          <w:szCs w:val="20"/>
        </w:rPr>
      </w:pPr>
    </w:p>
    <w:p w14:paraId="73925D31" w14:textId="31707C74"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121</w:t>
      </w:r>
      <w:r w:rsidRPr="00164807">
        <w:rPr>
          <w:rFonts w:ascii="Arial" w:hAnsi="Arial" w:cs="Arial"/>
          <w:b/>
          <w:bCs/>
          <w:sz w:val="20"/>
          <w:szCs w:val="20"/>
        </w:rPr>
        <w:t>.</w:t>
      </w:r>
      <w:r w:rsidRPr="00164807">
        <w:rPr>
          <w:rFonts w:ascii="Arial" w:hAnsi="Arial" w:cs="Arial"/>
          <w:sz w:val="20"/>
          <w:szCs w:val="20"/>
        </w:rPr>
        <w:t xml:space="preserve"> Toda detención administrativa deberá realizarse bajo los principios de:</w:t>
      </w:r>
    </w:p>
    <w:p w14:paraId="510E0A39" w14:textId="77777777" w:rsidR="00E10850" w:rsidRPr="00164807" w:rsidRDefault="00E10850" w:rsidP="002D1040">
      <w:pPr>
        <w:spacing w:after="0" w:line="240" w:lineRule="auto"/>
        <w:jc w:val="both"/>
        <w:rPr>
          <w:rFonts w:ascii="Arial" w:hAnsi="Arial" w:cs="Arial"/>
          <w:sz w:val="20"/>
          <w:szCs w:val="20"/>
        </w:rPr>
      </w:pPr>
    </w:p>
    <w:p w14:paraId="22AB1C6D" w14:textId="2AF04160" w:rsidR="00E10850" w:rsidRPr="00164807" w:rsidRDefault="009A2E8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Legalidad;</w:t>
      </w:r>
    </w:p>
    <w:p w14:paraId="196E54C5" w14:textId="025135D6" w:rsidR="00E10850" w:rsidRPr="00164807" w:rsidRDefault="009A2E8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Objetividad;</w:t>
      </w:r>
    </w:p>
    <w:p w14:paraId="6F04CE02" w14:textId="77777777" w:rsidR="009A2E82" w:rsidRPr="00164807" w:rsidRDefault="009A2E8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Profesionalismo;</w:t>
      </w:r>
    </w:p>
    <w:p w14:paraId="5911378B" w14:textId="1B9C16BF" w:rsidR="00E10850" w:rsidRPr="00164807" w:rsidRDefault="009A2E8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Eficiencia;</w:t>
      </w:r>
    </w:p>
    <w:p w14:paraId="048CA2BF" w14:textId="79C6208B" w:rsidR="00E10850" w:rsidRPr="00164807" w:rsidRDefault="009A2E8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Honradez;</w:t>
      </w:r>
    </w:p>
    <w:p w14:paraId="224C254C" w14:textId="17D20762" w:rsidR="00E10850" w:rsidRPr="00164807" w:rsidRDefault="009A2E8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Respeto irrestricto a los derechos humanos;</w:t>
      </w:r>
    </w:p>
    <w:p w14:paraId="5E3F9904" w14:textId="083A7123" w:rsidR="00E10850" w:rsidRPr="00164807" w:rsidRDefault="009A2E8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Proporcionalidad en el uso de la fuerza;</w:t>
      </w:r>
    </w:p>
    <w:p w14:paraId="48DE2870" w14:textId="3EDF4E87" w:rsidR="00E10850" w:rsidRPr="00164807" w:rsidRDefault="009A2E8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10850" w:rsidRPr="00164807">
        <w:rPr>
          <w:rFonts w:ascii="Arial" w:hAnsi="Arial" w:cs="Arial"/>
          <w:sz w:val="20"/>
          <w:szCs w:val="20"/>
        </w:rPr>
        <w:t>Perspectiva de género cuando corresponda; y</w:t>
      </w:r>
    </w:p>
    <w:p w14:paraId="0DC21F71" w14:textId="343CE780" w:rsidR="00E10850" w:rsidRPr="00164807" w:rsidRDefault="009A2E82"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E10850" w:rsidRPr="00164807">
        <w:rPr>
          <w:rFonts w:ascii="Arial" w:hAnsi="Arial" w:cs="Arial"/>
          <w:sz w:val="20"/>
          <w:szCs w:val="20"/>
        </w:rPr>
        <w:t>Protección de niñas, niños, adolescentes, personas adultas mayores, personas con discapacidad y demás grupos en situación de vulnerabilidad.</w:t>
      </w:r>
    </w:p>
    <w:p w14:paraId="6B3CE1DA" w14:textId="77777777" w:rsidR="00E10850" w:rsidRPr="00164807" w:rsidRDefault="00E10850" w:rsidP="002D1040">
      <w:pPr>
        <w:spacing w:after="0" w:line="240" w:lineRule="auto"/>
        <w:jc w:val="both"/>
        <w:rPr>
          <w:rFonts w:ascii="Arial" w:hAnsi="Arial" w:cs="Arial"/>
          <w:sz w:val="20"/>
          <w:szCs w:val="20"/>
        </w:rPr>
      </w:pPr>
    </w:p>
    <w:p w14:paraId="19B1640E" w14:textId="3F889B0F"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122</w:t>
      </w:r>
      <w:r w:rsidRPr="00164807">
        <w:rPr>
          <w:rFonts w:ascii="Arial" w:hAnsi="Arial" w:cs="Arial"/>
          <w:b/>
          <w:bCs/>
          <w:sz w:val="20"/>
          <w:szCs w:val="20"/>
        </w:rPr>
        <w:t>.</w:t>
      </w:r>
      <w:r w:rsidRPr="00164807">
        <w:rPr>
          <w:rFonts w:ascii="Arial" w:hAnsi="Arial" w:cs="Arial"/>
          <w:sz w:val="20"/>
          <w:szCs w:val="20"/>
        </w:rPr>
        <w:t xml:space="preserve"> Los integrantes de la Policía Municipal podrán realizar la detención únicamente cuando:</w:t>
      </w:r>
    </w:p>
    <w:p w14:paraId="45582A4D" w14:textId="77777777" w:rsidR="00E10850" w:rsidRPr="00164807" w:rsidRDefault="00E10850" w:rsidP="002D1040">
      <w:pPr>
        <w:spacing w:after="0" w:line="240" w:lineRule="auto"/>
        <w:jc w:val="both"/>
        <w:rPr>
          <w:rFonts w:ascii="Arial" w:hAnsi="Arial" w:cs="Arial"/>
          <w:sz w:val="20"/>
          <w:szCs w:val="20"/>
        </w:rPr>
      </w:pPr>
    </w:p>
    <w:p w14:paraId="625BB52C" w14:textId="37ECE05F" w:rsidR="00E10850" w:rsidRPr="00164807" w:rsidRDefault="00172A6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La persona sea sorprendida en flagrancia cometiendo una falta administrativa;</w:t>
      </w:r>
    </w:p>
    <w:p w14:paraId="734233B8" w14:textId="013701F3" w:rsidR="00E10850" w:rsidRPr="00164807" w:rsidRDefault="00172A6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Existan elementos objetivos que acrediten la alteración del orden público, prevista en el Bando y este Reglamento;</w:t>
      </w:r>
    </w:p>
    <w:p w14:paraId="4DC718C6" w14:textId="12C4851F" w:rsidR="00E10850" w:rsidRPr="00164807" w:rsidRDefault="00172A6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Sea indispensable para impedir la continuación de la conducta infractora; y</w:t>
      </w:r>
    </w:p>
    <w:p w14:paraId="6A0E3261" w14:textId="2F8C65DE" w:rsidR="00E10850" w:rsidRPr="00164807" w:rsidRDefault="00172A6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Sea necesaria para proteger la integridad física o patrimonial de terceros o del propio infractor.</w:t>
      </w:r>
    </w:p>
    <w:p w14:paraId="3DAF93E5"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La detención nunca podrá fundarse en motivos discriminatorios.</w:t>
      </w:r>
    </w:p>
    <w:p w14:paraId="13C99E2C" w14:textId="77777777" w:rsidR="00E10850" w:rsidRPr="00164807" w:rsidRDefault="00E10850" w:rsidP="002D1040">
      <w:pPr>
        <w:spacing w:after="0" w:line="240" w:lineRule="auto"/>
        <w:jc w:val="both"/>
        <w:rPr>
          <w:rFonts w:ascii="Arial" w:hAnsi="Arial" w:cs="Arial"/>
          <w:sz w:val="20"/>
          <w:szCs w:val="20"/>
        </w:rPr>
      </w:pPr>
    </w:p>
    <w:p w14:paraId="38C5B9A1" w14:textId="676FE731"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123</w:t>
      </w:r>
      <w:r w:rsidRPr="00164807">
        <w:rPr>
          <w:rFonts w:ascii="Arial" w:hAnsi="Arial" w:cs="Arial"/>
          <w:b/>
          <w:bCs/>
          <w:sz w:val="20"/>
          <w:szCs w:val="20"/>
        </w:rPr>
        <w:t xml:space="preserve">. </w:t>
      </w:r>
      <w:r w:rsidRPr="00164807">
        <w:rPr>
          <w:rFonts w:ascii="Arial" w:hAnsi="Arial" w:cs="Arial"/>
          <w:sz w:val="20"/>
          <w:szCs w:val="20"/>
        </w:rPr>
        <w:t>Al tener conocimiento de una probable infracción administrativa, los elementos policiales deberán:</w:t>
      </w:r>
    </w:p>
    <w:p w14:paraId="46CCAD60" w14:textId="77777777" w:rsidR="0055299C" w:rsidRPr="00164807" w:rsidRDefault="0055299C" w:rsidP="002D1040">
      <w:pPr>
        <w:spacing w:after="0" w:line="240" w:lineRule="auto"/>
        <w:jc w:val="both"/>
        <w:rPr>
          <w:rFonts w:ascii="Arial" w:hAnsi="Arial" w:cs="Arial"/>
          <w:sz w:val="20"/>
          <w:szCs w:val="20"/>
        </w:rPr>
      </w:pPr>
    </w:p>
    <w:p w14:paraId="146F1F72" w14:textId="20DE9046" w:rsidR="00E10850" w:rsidRPr="00164807" w:rsidRDefault="00E73C2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Identificarse plenamente como servidores públicos;</w:t>
      </w:r>
    </w:p>
    <w:p w14:paraId="3D1B8684" w14:textId="77777777" w:rsidR="00CE66B4" w:rsidRPr="00164807" w:rsidRDefault="00E73C2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Informar el motivo de la intervención;</w:t>
      </w:r>
    </w:p>
    <w:p w14:paraId="64BDB79D" w14:textId="7838BFE0" w:rsidR="00E3203D" w:rsidRPr="00164807" w:rsidRDefault="00CE66B4" w:rsidP="002D1040">
      <w:pPr>
        <w:spacing w:after="0" w:line="240" w:lineRule="auto"/>
        <w:jc w:val="both"/>
        <w:rPr>
          <w:rFonts w:ascii="Arial" w:hAnsi="Arial" w:cs="Arial"/>
          <w:sz w:val="20"/>
          <w:szCs w:val="20"/>
        </w:rPr>
      </w:pPr>
      <w:r w:rsidRPr="00164807">
        <w:rPr>
          <w:rFonts w:ascii="Arial" w:hAnsi="Arial" w:cs="Arial"/>
          <w:sz w:val="20"/>
          <w:szCs w:val="20"/>
          <w:lang w:val="es-ES"/>
        </w:rPr>
        <w:t>III. R</w:t>
      </w:r>
      <w:r w:rsidR="00E3203D" w:rsidRPr="00164807">
        <w:rPr>
          <w:rFonts w:ascii="Arial" w:hAnsi="Arial" w:cs="Arial"/>
          <w:sz w:val="20"/>
          <w:szCs w:val="20"/>
          <w:lang w:val="es-ES"/>
        </w:rPr>
        <w:t>egistrar al infractor en el Registro Nacional de Detenidos y que se le deben de leer sus derechos;</w:t>
      </w:r>
    </w:p>
    <w:p w14:paraId="186E0902" w14:textId="46FF2A7B" w:rsidR="00E10850" w:rsidRPr="00164807" w:rsidRDefault="00E73C2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I</w:t>
      </w:r>
      <w:r w:rsidR="00E3203D" w:rsidRPr="00164807">
        <w:rPr>
          <w:rFonts w:ascii="Arial" w:hAnsi="Arial" w:cs="Arial"/>
          <w:sz w:val="20"/>
          <w:szCs w:val="20"/>
        </w:rPr>
        <w:t>V</w:t>
      </w:r>
      <w:r w:rsidRPr="00164807">
        <w:rPr>
          <w:rFonts w:ascii="Arial" w:hAnsi="Arial" w:cs="Arial"/>
          <w:sz w:val="20"/>
          <w:szCs w:val="20"/>
        </w:rPr>
        <w:t xml:space="preserve">. </w:t>
      </w:r>
      <w:r w:rsidR="00E10850" w:rsidRPr="00164807">
        <w:rPr>
          <w:rFonts w:ascii="Arial" w:hAnsi="Arial" w:cs="Arial"/>
          <w:sz w:val="20"/>
          <w:szCs w:val="20"/>
        </w:rPr>
        <w:t>Valorar el nivel de riesgo existente;</w:t>
      </w:r>
    </w:p>
    <w:p w14:paraId="505C5D41" w14:textId="460D7ECC" w:rsidR="00E10850" w:rsidRPr="00164807" w:rsidRDefault="00E73C2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Aplicar técnicas de comunicación, disuasión y control; y</w:t>
      </w:r>
    </w:p>
    <w:p w14:paraId="0272640E" w14:textId="0EC62CA2" w:rsidR="00E10850" w:rsidRPr="00164807" w:rsidRDefault="00E73C25"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V</w:t>
      </w:r>
      <w:r w:rsidR="00E3203D" w:rsidRPr="00164807">
        <w:rPr>
          <w:rFonts w:ascii="Arial" w:hAnsi="Arial" w:cs="Arial"/>
          <w:sz w:val="20"/>
          <w:szCs w:val="20"/>
        </w:rPr>
        <w:t>I</w:t>
      </w:r>
      <w:r w:rsidRPr="00164807">
        <w:rPr>
          <w:rFonts w:ascii="Arial" w:hAnsi="Arial" w:cs="Arial"/>
          <w:sz w:val="20"/>
          <w:szCs w:val="20"/>
        </w:rPr>
        <w:t xml:space="preserve">. </w:t>
      </w:r>
      <w:r w:rsidR="00E10850" w:rsidRPr="00164807">
        <w:rPr>
          <w:rFonts w:ascii="Arial" w:hAnsi="Arial" w:cs="Arial"/>
          <w:sz w:val="20"/>
          <w:szCs w:val="20"/>
        </w:rPr>
        <w:t>Procurar privilegiar la persuasión antes del empleo de la fuerza cuando ello sea materialmente posible.</w:t>
      </w:r>
    </w:p>
    <w:p w14:paraId="79750D9A" w14:textId="77777777" w:rsidR="00E10850" w:rsidRPr="00164807" w:rsidRDefault="00E10850" w:rsidP="002D1040">
      <w:pPr>
        <w:spacing w:after="0" w:line="240" w:lineRule="auto"/>
        <w:jc w:val="both"/>
        <w:rPr>
          <w:rFonts w:ascii="Arial" w:hAnsi="Arial" w:cs="Arial"/>
          <w:sz w:val="20"/>
          <w:szCs w:val="20"/>
        </w:rPr>
      </w:pPr>
    </w:p>
    <w:p w14:paraId="1A97C6B5" w14:textId="1C975694"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124</w:t>
      </w:r>
      <w:r w:rsidRPr="00164807">
        <w:rPr>
          <w:rFonts w:ascii="Arial" w:hAnsi="Arial" w:cs="Arial"/>
          <w:b/>
          <w:bCs/>
          <w:sz w:val="20"/>
          <w:szCs w:val="20"/>
        </w:rPr>
        <w:t>.</w:t>
      </w:r>
      <w:r w:rsidRPr="00164807">
        <w:rPr>
          <w:rFonts w:ascii="Arial" w:hAnsi="Arial" w:cs="Arial"/>
          <w:sz w:val="20"/>
          <w:szCs w:val="20"/>
        </w:rPr>
        <w:t xml:space="preserve"> El uso de la fuerza únicamente procederá cuando resulte estrictamente necesario y conforme a los principios de Absoluta necesidad, Legalidad, Prevención, Proporcionalidad, Racionalidad y Rendición de cuentas.</w:t>
      </w:r>
    </w:p>
    <w:p w14:paraId="4BAEDE9A" w14:textId="77777777" w:rsidR="00E10850" w:rsidRPr="00164807" w:rsidRDefault="00E10850" w:rsidP="002D1040">
      <w:pPr>
        <w:spacing w:after="0" w:line="240" w:lineRule="auto"/>
        <w:jc w:val="both"/>
        <w:rPr>
          <w:rFonts w:ascii="Arial" w:hAnsi="Arial" w:cs="Arial"/>
          <w:sz w:val="20"/>
          <w:szCs w:val="20"/>
        </w:rPr>
      </w:pPr>
    </w:p>
    <w:p w14:paraId="0E9E936A"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La fuerza deberá cesar inmediatamente cuando desaparezca la causa que motivó su empleo.</w:t>
      </w:r>
    </w:p>
    <w:p w14:paraId="7489F856" w14:textId="77777777" w:rsidR="00E10850" w:rsidRPr="00164807" w:rsidRDefault="00E10850" w:rsidP="002D1040">
      <w:pPr>
        <w:spacing w:after="0" w:line="240" w:lineRule="auto"/>
        <w:jc w:val="both"/>
        <w:rPr>
          <w:rFonts w:ascii="Arial" w:hAnsi="Arial" w:cs="Arial"/>
          <w:b/>
          <w:bCs/>
          <w:sz w:val="20"/>
          <w:szCs w:val="20"/>
        </w:rPr>
      </w:pPr>
    </w:p>
    <w:p w14:paraId="6C08E93C" w14:textId="0D028245"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Pr="00164807">
        <w:rPr>
          <w:rFonts w:ascii="Arial" w:hAnsi="Arial" w:cs="Arial"/>
          <w:sz w:val="20"/>
          <w:szCs w:val="20"/>
        </w:rPr>
        <w:t xml:space="preserve"> </w:t>
      </w:r>
      <w:r w:rsidR="008A2839" w:rsidRPr="00164807">
        <w:rPr>
          <w:rFonts w:ascii="Arial" w:hAnsi="Arial" w:cs="Arial"/>
          <w:b/>
          <w:bCs/>
          <w:sz w:val="20"/>
          <w:szCs w:val="20"/>
        </w:rPr>
        <w:t>125</w:t>
      </w:r>
      <w:r w:rsidRPr="00164807">
        <w:rPr>
          <w:rFonts w:ascii="Arial" w:hAnsi="Arial" w:cs="Arial"/>
          <w:b/>
          <w:bCs/>
          <w:sz w:val="20"/>
          <w:szCs w:val="20"/>
        </w:rPr>
        <w:t>.</w:t>
      </w:r>
      <w:r w:rsidRPr="00164807">
        <w:rPr>
          <w:rFonts w:ascii="Arial" w:hAnsi="Arial" w:cs="Arial"/>
          <w:sz w:val="20"/>
          <w:szCs w:val="20"/>
        </w:rPr>
        <w:t xml:space="preserve"> Una vez controlada la situación, el elemento policial deberá:</w:t>
      </w:r>
    </w:p>
    <w:p w14:paraId="2CE89583" w14:textId="77777777" w:rsidR="00E10850" w:rsidRPr="00164807" w:rsidRDefault="00E10850" w:rsidP="002D1040">
      <w:pPr>
        <w:spacing w:after="0" w:line="240" w:lineRule="auto"/>
        <w:jc w:val="both"/>
        <w:rPr>
          <w:rFonts w:ascii="Arial" w:hAnsi="Arial" w:cs="Arial"/>
          <w:sz w:val="20"/>
          <w:szCs w:val="20"/>
        </w:rPr>
      </w:pPr>
    </w:p>
    <w:p w14:paraId="71BCA006" w14:textId="265534CE" w:rsidR="00E10850" w:rsidRPr="00164807" w:rsidRDefault="00F0213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Realizar una inspección preventiva para verificar que no porte objetos que representen riesgo;</w:t>
      </w:r>
    </w:p>
    <w:p w14:paraId="6C53F36C" w14:textId="55F5EBBA" w:rsidR="00E10850" w:rsidRPr="00164807" w:rsidRDefault="00F0213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Salvaguardar la integridad física del detenido;</w:t>
      </w:r>
    </w:p>
    <w:p w14:paraId="6BAE7024" w14:textId="239F7F20" w:rsidR="00E10850" w:rsidRPr="00164807" w:rsidRDefault="00F0213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Evitar actos de tortura, intimidación o tratos crueles, inhumanos o degradantes; y</w:t>
      </w:r>
    </w:p>
    <w:p w14:paraId="1E11034D" w14:textId="5C8B12AD" w:rsidR="00E10850" w:rsidRPr="00164807" w:rsidRDefault="00F0213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Resguardar los objetos asegurados mediante la cadena documental correspondiente.</w:t>
      </w:r>
    </w:p>
    <w:p w14:paraId="0DB85BF2" w14:textId="77777777" w:rsidR="00E10850" w:rsidRPr="00164807" w:rsidRDefault="00E10850" w:rsidP="002D1040">
      <w:pPr>
        <w:spacing w:after="0" w:line="240" w:lineRule="auto"/>
        <w:jc w:val="both"/>
        <w:rPr>
          <w:rFonts w:ascii="Arial" w:hAnsi="Arial" w:cs="Arial"/>
          <w:sz w:val="20"/>
          <w:szCs w:val="20"/>
        </w:rPr>
      </w:pPr>
    </w:p>
    <w:p w14:paraId="74AC0484" w14:textId="1F4874F0"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126</w:t>
      </w:r>
      <w:r w:rsidRPr="00164807">
        <w:rPr>
          <w:rFonts w:ascii="Arial" w:hAnsi="Arial" w:cs="Arial"/>
          <w:sz w:val="20"/>
          <w:szCs w:val="20"/>
        </w:rPr>
        <w:t>. Inmediatamente después de la detención se hará del conocimiento de la persona:</w:t>
      </w:r>
    </w:p>
    <w:p w14:paraId="47197FDB" w14:textId="77777777" w:rsidR="0055299C" w:rsidRPr="00164807" w:rsidRDefault="0055299C" w:rsidP="002D1040">
      <w:pPr>
        <w:spacing w:after="0" w:line="240" w:lineRule="auto"/>
        <w:jc w:val="both"/>
        <w:rPr>
          <w:rFonts w:ascii="Arial" w:hAnsi="Arial" w:cs="Arial"/>
          <w:sz w:val="20"/>
          <w:szCs w:val="20"/>
        </w:rPr>
      </w:pPr>
    </w:p>
    <w:p w14:paraId="06361F3D" w14:textId="39985DAC" w:rsidR="00E10850" w:rsidRPr="00164807" w:rsidRDefault="0047258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La conducta que motivó su detención;</w:t>
      </w:r>
    </w:p>
    <w:p w14:paraId="65590E32" w14:textId="77617A7D" w:rsidR="00E10850" w:rsidRPr="00164807" w:rsidRDefault="0047258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La autoridad ante la que será presentada;</w:t>
      </w:r>
    </w:p>
    <w:p w14:paraId="2482865B" w14:textId="4DB1E141" w:rsidR="00E10850" w:rsidRPr="00164807" w:rsidRDefault="0047258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III. </w:t>
      </w:r>
      <w:r w:rsidR="00E10850" w:rsidRPr="00164807">
        <w:rPr>
          <w:rFonts w:ascii="Arial" w:hAnsi="Arial" w:cs="Arial"/>
          <w:sz w:val="20"/>
          <w:szCs w:val="20"/>
        </w:rPr>
        <w:t>Su derecho a comunicarse con un familiar o persona de confianza;</w:t>
      </w:r>
    </w:p>
    <w:p w14:paraId="3E692401" w14:textId="7978C893" w:rsidR="00E10850" w:rsidRPr="00164807" w:rsidRDefault="0047258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Su derecho a recibir atención médica cuando sea necesaria; y</w:t>
      </w:r>
    </w:p>
    <w:p w14:paraId="6297171F" w14:textId="15669A26" w:rsidR="00E10850" w:rsidRPr="00164807" w:rsidRDefault="0047258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Los demás derechos reconocidos por la Constitución y las leyes aplicables.</w:t>
      </w:r>
    </w:p>
    <w:p w14:paraId="595EFB84" w14:textId="77777777" w:rsidR="00E10850" w:rsidRPr="00164807" w:rsidRDefault="00E10850" w:rsidP="002D1040">
      <w:pPr>
        <w:spacing w:after="0" w:line="240" w:lineRule="auto"/>
        <w:jc w:val="both"/>
        <w:rPr>
          <w:rFonts w:ascii="Arial" w:hAnsi="Arial" w:cs="Arial"/>
          <w:sz w:val="20"/>
          <w:szCs w:val="20"/>
        </w:rPr>
      </w:pPr>
    </w:p>
    <w:p w14:paraId="2BE3EF70" w14:textId="5998DFDE"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127</w:t>
      </w:r>
      <w:r w:rsidRPr="00164807">
        <w:rPr>
          <w:rFonts w:ascii="Arial" w:hAnsi="Arial" w:cs="Arial"/>
          <w:b/>
          <w:bCs/>
          <w:sz w:val="20"/>
          <w:szCs w:val="20"/>
        </w:rPr>
        <w:t>.</w:t>
      </w:r>
      <w:r w:rsidRPr="00164807">
        <w:rPr>
          <w:rFonts w:ascii="Arial" w:hAnsi="Arial" w:cs="Arial"/>
          <w:sz w:val="20"/>
          <w:szCs w:val="20"/>
        </w:rPr>
        <w:t xml:space="preserve"> La persona detenida será trasladada sin demora injustificada a las instalaciones del </w:t>
      </w:r>
      <w:r w:rsidR="002661D1" w:rsidRPr="00164807">
        <w:rPr>
          <w:rFonts w:ascii="Arial" w:hAnsi="Arial" w:cs="Arial"/>
          <w:sz w:val="20"/>
          <w:szCs w:val="20"/>
        </w:rPr>
        <w:t>Á</w:t>
      </w:r>
      <w:r w:rsidRPr="00164807">
        <w:rPr>
          <w:rFonts w:ascii="Arial" w:hAnsi="Arial" w:cs="Arial"/>
          <w:sz w:val="20"/>
          <w:szCs w:val="20"/>
        </w:rPr>
        <w:t>rea de Detención Municipal.</w:t>
      </w:r>
    </w:p>
    <w:p w14:paraId="62657886" w14:textId="77777777" w:rsidR="00E10850" w:rsidRPr="00164807" w:rsidRDefault="00E10850" w:rsidP="002D1040">
      <w:pPr>
        <w:spacing w:after="0" w:line="240" w:lineRule="auto"/>
        <w:jc w:val="both"/>
        <w:rPr>
          <w:rFonts w:ascii="Arial" w:hAnsi="Arial" w:cs="Arial"/>
          <w:sz w:val="20"/>
          <w:szCs w:val="20"/>
        </w:rPr>
      </w:pPr>
    </w:p>
    <w:p w14:paraId="69CD888A"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Durante el traslado se garantizará su integridad física, se evitarán exposiciones públicas innecesarias y queda prohibido cualquier acto de violencia física o psicológica.</w:t>
      </w:r>
    </w:p>
    <w:p w14:paraId="0CFC0A80" w14:textId="77777777" w:rsidR="00E10850" w:rsidRPr="00164807" w:rsidRDefault="00E10850" w:rsidP="002D1040">
      <w:pPr>
        <w:spacing w:after="0" w:line="240" w:lineRule="auto"/>
        <w:jc w:val="both"/>
        <w:rPr>
          <w:rFonts w:ascii="Arial" w:hAnsi="Arial" w:cs="Arial"/>
          <w:sz w:val="20"/>
          <w:szCs w:val="20"/>
        </w:rPr>
      </w:pPr>
    </w:p>
    <w:p w14:paraId="3C2B8759" w14:textId="6957D195"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128</w:t>
      </w:r>
      <w:r w:rsidRPr="00164807">
        <w:rPr>
          <w:rFonts w:ascii="Arial" w:hAnsi="Arial" w:cs="Arial"/>
          <w:b/>
          <w:bCs/>
          <w:sz w:val="20"/>
          <w:szCs w:val="20"/>
        </w:rPr>
        <w:t>.</w:t>
      </w:r>
      <w:r w:rsidRPr="00164807">
        <w:rPr>
          <w:rFonts w:ascii="Arial" w:hAnsi="Arial" w:cs="Arial"/>
          <w:sz w:val="20"/>
          <w:szCs w:val="20"/>
        </w:rPr>
        <w:t xml:space="preserve">  Al arribar </w:t>
      </w:r>
      <w:r w:rsidR="002661D1" w:rsidRPr="00164807">
        <w:rPr>
          <w:rFonts w:ascii="Arial" w:hAnsi="Arial" w:cs="Arial"/>
          <w:sz w:val="20"/>
          <w:szCs w:val="20"/>
        </w:rPr>
        <w:t>Á</w:t>
      </w:r>
      <w:r w:rsidRPr="00164807">
        <w:rPr>
          <w:rFonts w:ascii="Arial" w:hAnsi="Arial" w:cs="Arial"/>
          <w:sz w:val="20"/>
          <w:szCs w:val="20"/>
        </w:rPr>
        <w:t>rea de Detención Municipal, el elemento policial pondrá inmediatamente al detenido a disposición del Conciliador Municipal, entregando:</w:t>
      </w:r>
    </w:p>
    <w:p w14:paraId="28D1713F" w14:textId="77777777" w:rsidR="0055299C" w:rsidRPr="00164807" w:rsidRDefault="0055299C" w:rsidP="002D1040">
      <w:pPr>
        <w:spacing w:after="0" w:line="240" w:lineRule="auto"/>
        <w:jc w:val="both"/>
        <w:rPr>
          <w:rFonts w:ascii="Arial" w:hAnsi="Arial" w:cs="Arial"/>
          <w:sz w:val="20"/>
          <w:szCs w:val="20"/>
        </w:rPr>
      </w:pPr>
    </w:p>
    <w:p w14:paraId="6CF439AC" w14:textId="7BDF1800"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El parte informativo;</w:t>
      </w:r>
    </w:p>
    <w:p w14:paraId="70555B3D" w14:textId="66810F04"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El Informe Policial Homologado correspondiente;</w:t>
      </w:r>
    </w:p>
    <w:p w14:paraId="159A38C3" w14:textId="7B2803F9"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Los objetos asegurados;</w:t>
      </w:r>
    </w:p>
    <w:p w14:paraId="58803F38" w14:textId="4CFA120C"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Los datos relativos a la detención; y</w:t>
      </w:r>
    </w:p>
    <w:p w14:paraId="4B0631E4" w14:textId="767A8584"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Cualquier evidencia documental relacionada con la infracción.</w:t>
      </w:r>
    </w:p>
    <w:p w14:paraId="47B4DCE8" w14:textId="77777777" w:rsidR="00E10850" w:rsidRPr="00164807" w:rsidRDefault="00E10850" w:rsidP="002D1040">
      <w:pPr>
        <w:spacing w:after="0" w:line="240" w:lineRule="auto"/>
        <w:jc w:val="both"/>
        <w:rPr>
          <w:rFonts w:ascii="Arial" w:hAnsi="Arial" w:cs="Arial"/>
          <w:sz w:val="20"/>
          <w:szCs w:val="20"/>
        </w:rPr>
      </w:pPr>
    </w:p>
    <w:p w14:paraId="008B8B66"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El Conciliador Municipal verificará el estado físico de la persona detenida y hará constar dicha circunstancia.</w:t>
      </w:r>
    </w:p>
    <w:p w14:paraId="046F76BD" w14:textId="77777777" w:rsidR="00E10850" w:rsidRPr="00164807" w:rsidRDefault="00E10850" w:rsidP="002D1040">
      <w:pPr>
        <w:spacing w:after="0" w:line="240" w:lineRule="auto"/>
        <w:jc w:val="both"/>
        <w:rPr>
          <w:rFonts w:ascii="Arial" w:hAnsi="Arial" w:cs="Arial"/>
          <w:sz w:val="20"/>
          <w:szCs w:val="20"/>
        </w:rPr>
      </w:pPr>
    </w:p>
    <w:p w14:paraId="432AEA5B" w14:textId="392F4D34"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129</w:t>
      </w:r>
      <w:r w:rsidRPr="00164807">
        <w:rPr>
          <w:rFonts w:ascii="Arial" w:hAnsi="Arial" w:cs="Arial"/>
          <w:b/>
          <w:bCs/>
          <w:sz w:val="20"/>
          <w:szCs w:val="20"/>
        </w:rPr>
        <w:t>.</w:t>
      </w:r>
      <w:r w:rsidRPr="00164807">
        <w:rPr>
          <w:rFonts w:ascii="Arial" w:hAnsi="Arial" w:cs="Arial"/>
          <w:sz w:val="20"/>
          <w:szCs w:val="20"/>
        </w:rPr>
        <w:t xml:space="preserve"> Toda detención por falta administrativa deberá documentarse mediante el Informe Policial Homologado, conforme a los lineamientos emitidos por el Secretariado Ejecutivo del Sistema Nacional de Seguridad Pública</w:t>
      </w:r>
      <w:r w:rsidR="002661D1" w:rsidRPr="00164807">
        <w:rPr>
          <w:rFonts w:ascii="Arial" w:hAnsi="Arial" w:cs="Arial"/>
          <w:sz w:val="20"/>
          <w:szCs w:val="20"/>
        </w:rPr>
        <w:t>,</w:t>
      </w:r>
      <w:r w:rsidRPr="00164807">
        <w:rPr>
          <w:rFonts w:ascii="Arial" w:hAnsi="Arial" w:cs="Arial"/>
          <w:sz w:val="20"/>
          <w:szCs w:val="20"/>
        </w:rPr>
        <w:t xml:space="preserve"> </w:t>
      </w:r>
      <w:r w:rsidR="002661D1" w:rsidRPr="00164807">
        <w:rPr>
          <w:rFonts w:ascii="Arial" w:hAnsi="Arial" w:cs="Arial"/>
          <w:sz w:val="20"/>
          <w:szCs w:val="20"/>
        </w:rPr>
        <w:t>El informe deberá contener, al menos:</w:t>
      </w:r>
    </w:p>
    <w:p w14:paraId="606D8526" w14:textId="77777777" w:rsidR="00E10850" w:rsidRPr="00164807" w:rsidRDefault="00E10850" w:rsidP="002D1040">
      <w:pPr>
        <w:spacing w:after="0" w:line="240" w:lineRule="auto"/>
        <w:jc w:val="both"/>
        <w:rPr>
          <w:rFonts w:ascii="Arial" w:hAnsi="Arial" w:cs="Arial"/>
          <w:sz w:val="20"/>
          <w:szCs w:val="20"/>
        </w:rPr>
      </w:pPr>
    </w:p>
    <w:p w14:paraId="7F2B06AB" w14:textId="36CEC8FB"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Fecha y hora de los hechos;</w:t>
      </w:r>
    </w:p>
    <w:p w14:paraId="30ABCB1A" w14:textId="2BE5CA64"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Lugar de intervención;</w:t>
      </w:r>
    </w:p>
    <w:p w14:paraId="499B7D63" w14:textId="25D3EA10"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Narración cronológica de los acontecimientos;</w:t>
      </w:r>
    </w:p>
    <w:p w14:paraId="6D2609BE" w14:textId="1FC80355"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Conducta constitutiva de la falta administrativa;</w:t>
      </w:r>
    </w:p>
    <w:p w14:paraId="6750A280" w14:textId="6AD78EB7"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Datos de identificación del detenido;</w:t>
      </w:r>
    </w:p>
    <w:p w14:paraId="1B76F8AC" w14:textId="65ADA6D8"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Derechos informados;</w:t>
      </w:r>
    </w:p>
    <w:p w14:paraId="3E2E8EBD" w14:textId="75EC70C5"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Uso de la fuerza, en su caso;</w:t>
      </w:r>
    </w:p>
    <w:p w14:paraId="1B26C19A" w14:textId="35BAC432"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10850" w:rsidRPr="00164807">
        <w:rPr>
          <w:rFonts w:ascii="Arial" w:hAnsi="Arial" w:cs="Arial"/>
          <w:sz w:val="20"/>
          <w:szCs w:val="20"/>
        </w:rPr>
        <w:t>Objetos asegurados;</w:t>
      </w:r>
    </w:p>
    <w:p w14:paraId="38DDFBB9" w14:textId="2E478F78"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E10850" w:rsidRPr="00164807">
        <w:rPr>
          <w:rFonts w:ascii="Arial" w:hAnsi="Arial" w:cs="Arial"/>
          <w:sz w:val="20"/>
          <w:szCs w:val="20"/>
        </w:rPr>
        <w:t>Datos de testigos cuando existan; y</w:t>
      </w:r>
    </w:p>
    <w:p w14:paraId="370ECCB0" w14:textId="2A3F5000" w:rsidR="00E10850" w:rsidRPr="00164807" w:rsidRDefault="00483E1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E10850" w:rsidRPr="00164807">
        <w:rPr>
          <w:rFonts w:ascii="Arial" w:hAnsi="Arial" w:cs="Arial"/>
          <w:sz w:val="20"/>
          <w:szCs w:val="20"/>
        </w:rPr>
        <w:t>Nombre y firma de los elementos intervinientes.</w:t>
      </w:r>
    </w:p>
    <w:p w14:paraId="4DCF45AB" w14:textId="77777777" w:rsidR="00E10850" w:rsidRPr="00164807" w:rsidRDefault="00E10850" w:rsidP="002D1040">
      <w:pPr>
        <w:spacing w:after="0" w:line="240" w:lineRule="auto"/>
        <w:jc w:val="both"/>
        <w:rPr>
          <w:rFonts w:ascii="Arial" w:hAnsi="Arial" w:cs="Arial"/>
          <w:sz w:val="20"/>
          <w:szCs w:val="20"/>
        </w:rPr>
      </w:pPr>
    </w:p>
    <w:p w14:paraId="23B080C6" w14:textId="19966958"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130</w:t>
      </w:r>
      <w:r w:rsidRPr="00164807">
        <w:rPr>
          <w:rFonts w:ascii="Arial" w:hAnsi="Arial" w:cs="Arial"/>
          <w:b/>
          <w:bCs/>
          <w:sz w:val="20"/>
          <w:szCs w:val="20"/>
        </w:rPr>
        <w:t>.</w:t>
      </w:r>
      <w:r w:rsidRPr="00164807">
        <w:rPr>
          <w:rFonts w:ascii="Arial" w:hAnsi="Arial" w:cs="Arial"/>
          <w:sz w:val="20"/>
          <w:szCs w:val="20"/>
        </w:rPr>
        <w:t xml:space="preserve"> La Dirección integrará el registro administrativo de la detención, el cual contendrá como mínimo:</w:t>
      </w:r>
    </w:p>
    <w:p w14:paraId="4548E2A1" w14:textId="77777777" w:rsidR="00E10850" w:rsidRPr="00164807" w:rsidRDefault="00E10850" w:rsidP="002D1040">
      <w:pPr>
        <w:spacing w:after="0" w:line="240" w:lineRule="auto"/>
        <w:jc w:val="both"/>
        <w:rPr>
          <w:rFonts w:ascii="Arial" w:hAnsi="Arial" w:cs="Arial"/>
          <w:sz w:val="20"/>
          <w:szCs w:val="20"/>
        </w:rPr>
      </w:pPr>
    </w:p>
    <w:p w14:paraId="182B04E5" w14:textId="743FCA40" w:rsidR="00E10850" w:rsidRPr="00164807" w:rsidRDefault="00F6755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Identificación del detenido;</w:t>
      </w:r>
    </w:p>
    <w:p w14:paraId="456786D4" w14:textId="145C3EAC" w:rsidR="00E10850" w:rsidRPr="00164807" w:rsidRDefault="00F6755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Descripción física;</w:t>
      </w:r>
    </w:p>
    <w:p w14:paraId="2FAC515A" w14:textId="41C2E430" w:rsidR="00E10850" w:rsidRPr="00164807" w:rsidRDefault="00F6755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Estado físico aparente;</w:t>
      </w:r>
    </w:p>
    <w:p w14:paraId="00B9B77A" w14:textId="6C207804" w:rsidR="00E10850" w:rsidRPr="00164807" w:rsidRDefault="00F6755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Lugar, fecha y hora de la detención;</w:t>
      </w:r>
    </w:p>
    <w:p w14:paraId="6FC06543" w14:textId="2AAC37F0" w:rsidR="00E10850" w:rsidRPr="00164807" w:rsidRDefault="00F6755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Motivo de la detención;</w:t>
      </w:r>
    </w:p>
    <w:p w14:paraId="42F9A00B" w14:textId="4C993B64" w:rsidR="00E10850" w:rsidRPr="00164807" w:rsidRDefault="00F6755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Nombre de los elementos participantes;</w:t>
      </w:r>
    </w:p>
    <w:p w14:paraId="7D7DB02B" w14:textId="10DEC9D4" w:rsidR="00E10850" w:rsidRPr="00164807" w:rsidRDefault="00F6755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Lugar de traslado; y</w:t>
      </w:r>
    </w:p>
    <w:p w14:paraId="59DC4A38" w14:textId="6D3EF398" w:rsidR="00E10850" w:rsidRPr="00164807" w:rsidRDefault="00F6755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10850" w:rsidRPr="00164807">
        <w:rPr>
          <w:rFonts w:ascii="Arial" w:hAnsi="Arial" w:cs="Arial"/>
          <w:sz w:val="20"/>
          <w:szCs w:val="20"/>
        </w:rPr>
        <w:t>Autoridad ante la que fue puesto a disposición.</w:t>
      </w:r>
    </w:p>
    <w:p w14:paraId="7318360F" w14:textId="77777777" w:rsidR="00E10850" w:rsidRPr="00164807" w:rsidRDefault="00E10850" w:rsidP="002D1040">
      <w:pPr>
        <w:spacing w:after="0" w:line="240" w:lineRule="auto"/>
        <w:jc w:val="both"/>
        <w:rPr>
          <w:rFonts w:ascii="Arial" w:hAnsi="Arial" w:cs="Arial"/>
          <w:sz w:val="20"/>
          <w:szCs w:val="20"/>
        </w:rPr>
      </w:pPr>
    </w:p>
    <w:p w14:paraId="02DED6FD"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 xml:space="preserve">El registro deberá actualizarse conforme a la Ley de Seguridad Pública para el Estado de Hidalgo. </w:t>
      </w:r>
    </w:p>
    <w:p w14:paraId="39EA4D00" w14:textId="77777777" w:rsidR="00E10850" w:rsidRPr="00164807" w:rsidRDefault="00E10850" w:rsidP="002D1040">
      <w:pPr>
        <w:spacing w:after="0" w:line="240" w:lineRule="auto"/>
        <w:jc w:val="both"/>
        <w:rPr>
          <w:rFonts w:ascii="Arial" w:hAnsi="Arial" w:cs="Arial"/>
          <w:sz w:val="20"/>
          <w:szCs w:val="20"/>
        </w:rPr>
      </w:pPr>
    </w:p>
    <w:p w14:paraId="6C98CF78" w14:textId="7F7622CB"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131</w:t>
      </w:r>
      <w:r w:rsidRPr="00164807">
        <w:rPr>
          <w:rFonts w:ascii="Arial" w:hAnsi="Arial" w:cs="Arial"/>
          <w:b/>
          <w:bCs/>
          <w:sz w:val="20"/>
          <w:szCs w:val="20"/>
        </w:rPr>
        <w:t xml:space="preserve">.  </w:t>
      </w:r>
      <w:r w:rsidRPr="00164807">
        <w:rPr>
          <w:rFonts w:ascii="Arial" w:hAnsi="Arial" w:cs="Arial"/>
          <w:sz w:val="20"/>
          <w:szCs w:val="20"/>
        </w:rPr>
        <w:t>Cuando la persona detenida sea menor de edad, mujer embarazada, persona adulta mayor, persona con discapacidad o integrante de un grupo en situación de vulnerabilidad, deberán observarse los protocolos especializados aplicables y notificarse inmediatamente a la autoridad competente.</w:t>
      </w:r>
    </w:p>
    <w:p w14:paraId="3D5C109A" w14:textId="77777777" w:rsidR="00E10850" w:rsidRPr="00164807" w:rsidRDefault="00E10850" w:rsidP="002D1040">
      <w:pPr>
        <w:spacing w:after="0" w:line="240" w:lineRule="auto"/>
        <w:jc w:val="both"/>
        <w:rPr>
          <w:rFonts w:ascii="Arial" w:hAnsi="Arial" w:cs="Arial"/>
          <w:sz w:val="20"/>
          <w:szCs w:val="20"/>
        </w:rPr>
      </w:pPr>
    </w:p>
    <w:p w14:paraId="0FF5ADE7" w14:textId="7056667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lastRenderedPageBreak/>
        <w:t xml:space="preserve">Artículo </w:t>
      </w:r>
      <w:r w:rsidR="008A2839" w:rsidRPr="00164807">
        <w:rPr>
          <w:rFonts w:ascii="Arial" w:hAnsi="Arial" w:cs="Arial"/>
          <w:b/>
          <w:bCs/>
          <w:sz w:val="20"/>
          <w:szCs w:val="20"/>
        </w:rPr>
        <w:t>132</w:t>
      </w:r>
      <w:r w:rsidRPr="00164807">
        <w:rPr>
          <w:rFonts w:ascii="Arial" w:hAnsi="Arial" w:cs="Arial"/>
          <w:b/>
          <w:bCs/>
          <w:sz w:val="20"/>
          <w:szCs w:val="20"/>
        </w:rPr>
        <w:t>.</w:t>
      </w:r>
      <w:r w:rsidRPr="00164807">
        <w:rPr>
          <w:rFonts w:ascii="Arial" w:hAnsi="Arial" w:cs="Arial"/>
          <w:sz w:val="20"/>
          <w:szCs w:val="20"/>
        </w:rPr>
        <w:t xml:space="preserve"> Si el detenido presenta lesiones, refiere padecimientos o solicita atención médica, ésta deberá proporcionarse inmediatamente antes de su ingreso al área de aseguramiento, dejando constancia documental.</w:t>
      </w:r>
    </w:p>
    <w:p w14:paraId="5F1D351B" w14:textId="77777777" w:rsidR="00E10850" w:rsidRPr="00164807" w:rsidRDefault="00E10850" w:rsidP="002D1040">
      <w:pPr>
        <w:spacing w:after="0" w:line="240" w:lineRule="auto"/>
        <w:jc w:val="both"/>
        <w:rPr>
          <w:rFonts w:ascii="Arial" w:hAnsi="Arial" w:cs="Arial"/>
          <w:sz w:val="20"/>
          <w:szCs w:val="20"/>
        </w:rPr>
      </w:pPr>
    </w:p>
    <w:p w14:paraId="7E8B43DE" w14:textId="17240F7F"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133</w:t>
      </w:r>
      <w:r w:rsidRPr="00164807">
        <w:rPr>
          <w:rFonts w:ascii="Arial" w:hAnsi="Arial" w:cs="Arial"/>
          <w:b/>
          <w:bCs/>
          <w:sz w:val="20"/>
          <w:szCs w:val="20"/>
        </w:rPr>
        <w:t>.</w:t>
      </w:r>
      <w:r w:rsidRPr="00164807">
        <w:rPr>
          <w:rFonts w:ascii="Arial" w:hAnsi="Arial" w:cs="Arial"/>
          <w:sz w:val="20"/>
          <w:szCs w:val="20"/>
        </w:rPr>
        <w:t xml:space="preserve"> Queda estrictamente prohibido a los integrantes de la Policía Municipal:</w:t>
      </w:r>
    </w:p>
    <w:p w14:paraId="3FB78D8A" w14:textId="77777777" w:rsidR="00E10850" w:rsidRPr="00164807" w:rsidRDefault="00E10850" w:rsidP="002D1040">
      <w:pPr>
        <w:spacing w:after="0" w:line="240" w:lineRule="auto"/>
        <w:jc w:val="both"/>
        <w:rPr>
          <w:rFonts w:ascii="Arial" w:hAnsi="Arial" w:cs="Arial"/>
          <w:sz w:val="20"/>
          <w:szCs w:val="20"/>
        </w:rPr>
      </w:pPr>
    </w:p>
    <w:p w14:paraId="7FBDC491" w14:textId="145FDD8B"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Incomunicar al detenido;</w:t>
      </w:r>
    </w:p>
    <w:p w14:paraId="2E2ADBEC" w14:textId="673940A3"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Ejercer violencia innecesaria;</w:t>
      </w:r>
    </w:p>
    <w:p w14:paraId="3D43C048" w14:textId="79E5F0E9"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Alterar los hechos asentados en el IPH;</w:t>
      </w:r>
    </w:p>
    <w:p w14:paraId="6B3451EF" w14:textId="4E3E8B42"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Omitir el registro de la detención;</w:t>
      </w:r>
    </w:p>
    <w:p w14:paraId="51383E7A" w14:textId="09FCF5E9"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Retener injustificadamente a la persona;</w:t>
      </w:r>
    </w:p>
    <w:p w14:paraId="75C1A383" w14:textId="0A693482"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Solicitar dádivas o beneficios; y</w:t>
      </w:r>
    </w:p>
    <w:p w14:paraId="20AAC696" w14:textId="1467E78E"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Vulnerar la dignidad o derechos humanos del detenido.</w:t>
      </w:r>
    </w:p>
    <w:p w14:paraId="529134D8" w14:textId="77777777" w:rsidR="00E10850" w:rsidRPr="00164807" w:rsidRDefault="00E10850" w:rsidP="002D1040">
      <w:pPr>
        <w:spacing w:after="0" w:line="240" w:lineRule="auto"/>
        <w:jc w:val="both"/>
        <w:rPr>
          <w:rFonts w:ascii="Arial" w:hAnsi="Arial" w:cs="Arial"/>
          <w:sz w:val="20"/>
          <w:szCs w:val="20"/>
        </w:rPr>
      </w:pPr>
    </w:p>
    <w:p w14:paraId="27A51FD5" w14:textId="52B11261"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134</w:t>
      </w:r>
      <w:r w:rsidRPr="00164807">
        <w:rPr>
          <w:rFonts w:ascii="Arial" w:hAnsi="Arial" w:cs="Arial"/>
          <w:b/>
          <w:bCs/>
          <w:sz w:val="20"/>
          <w:szCs w:val="20"/>
        </w:rPr>
        <w:t>.</w:t>
      </w:r>
      <w:r w:rsidRPr="00164807">
        <w:rPr>
          <w:rFonts w:ascii="Arial" w:hAnsi="Arial" w:cs="Arial"/>
          <w:sz w:val="20"/>
          <w:szCs w:val="20"/>
        </w:rPr>
        <w:t xml:space="preserve"> El incumplimiento del presente procedimiento dará lugar a las responsabilidades administrativas, civiles y penales que correspondan conforme a la legislación aplicable.</w:t>
      </w:r>
    </w:p>
    <w:p w14:paraId="04C2EE4C" w14:textId="77777777" w:rsidR="00E10850" w:rsidRPr="00164807" w:rsidRDefault="00E10850" w:rsidP="002D1040">
      <w:pPr>
        <w:spacing w:after="0" w:line="240" w:lineRule="auto"/>
        <w:jc w:val="both"/>
        <w:rPr>
          <w:rFonts w:ascii="Arial" w:hAnsi="Arial" w:cs="Arial"/>
          <w:sz w:val="20"/>
          <w:szCs w:val="20"/>
        </w:rPr>
      </w:pPr>
    </w:p>
    <w:p w14:paraId="453C8AC3" w14:textId="3E077D9D"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CAPÍTULO</w:t>
      </w:r>
      <w:r w:rsidR="00127373" w:rsidRPr="00164807">
        <w:rPr>
          <w:rFonts w:ascii="Arial" w:hAnsi="Arial" w:cs="Arial"/>
          <w:b/>
          <w:bCs/>
          <w:sz w:val="20"/>
          <w:szCs w:val="20"/>
        </w:rPr>
        <w:t xml:space="preserve"> </w:t>
      </w:r>
      <w:r w:rsidR="00871191" w:rsidRPr="00164807">
        <w:rPr>
          <w:rFonts w:ascii="Arial" w:hAnsi="Arial" w:cs="Arial"/>
          <w:b/>
          <w:bCs/>
          <w:sz w:val="20"/>
          <w:szCs w:val="20"/>
        </w:rPr>
        <w:t>CUARTO</w:t>
      </w:r>
    </w:p>
    <w:p w14:paraId="3EA43AAC"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DEL PROCEDIMIENTO DE PUESTA A DISPOSICIÓN ANTE EL MINISTERIO PÚBLICO</w:t>
      </w:r>
    </w:p>
    <w:p w14:paraId="3D6BBE8A" w14:textId="77777777" w:rsidR="00E10850" w:rsidRPr="00164807" w:rsidRDefault="00E10850" w:rsidP="002D1040">
      <w:pPr>
        <w:spacing w:after="0" w:line="240" w:lineRule="auto"/>
        <w:jc w:val="both"/>
        <w:rPr>
          <w:rFonts w:ascii="Arial" w:hAnsi="Arial" w:cs="Arial"/>
          <w:b/>
          <w:bCs/>
          <w:sz w:val="20"/>
          <w:szCs w:val="20"/>
        </w:rPr>
      </w:pPr>
    </w:p>
    <w:p w14:paraId="697976BE" w14:textId="2296C24F"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135</w:t>
      </w:r>
      <w:r w:rsidRPr="00164807">
        <w:rPr>
          <w:rFonts w:ascii="Arial" w:hAnsi="Arial" w:cs="Arial"/>
          <w:b/>
          <w:bCs/>
          <w:sz w:val="20"/>
          <w:szCs w:val="20"/>
        </w:rPr>
        <w:t>.</w:t>
      </w:r>
      <w:r w:rsidRPr="00164807">
        <w:rPr>
          <w:rFonts w:ascii="Arial" w:hAnsi="Arial" w:cs="Arial"/>
          <w:sz w:val="20"/>
          <w:szCs w:val="20"/>
        </w:rPr>
        <w:t xml:space="preserve"> La puesta a disposición ante el Ministerio Público es el acto mediante el cual los integrantes de la Dirección de Seguridad Pública Municipal entregan, sin demora injustificada, a una persona detenida por la probable comisión de un hecho que la ley señale como delito, así como los objetos, indicios, instrumentos, productos o bienes relacionados con el mismo, conforme a la Constitución Federal, la Constitución Estatal y la legislación aplicable.</w:t>
      </w:r>
    </w:p>
    <w:p w14:paraId="73CD4338" w14:textId="77777777" w:rsidR="00E10850" w:rsidRPr="00164807" w:rsidRDefault="00E10850" w:rsidP="002D1040">
      <w:pPr>
        <w:spacing w:after="0" w:line="240" w:lineRule="auto"/>
        <w:jc w:val="both"/>
        <w:rPr>
          <w:rFonts w:ascii="Arial" w:hAnsi="Arial" w:cs="Arial"/>
          <w:sz w:val="20"/>
          <w:szCs w:val="20"/>
        </w:rPr>
      </w:pPr>
    </w:p>
    <w:p w14:paraId="2498A046" w14:textId="2C3ADFC4"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136</w:t>
      </w:r>
      <w:r w:rsidRPr="00164807">
        <w:rPr>
          <w:rFonts w:ascii="Arial" w:hAnsi="Arial" w:cs="Arial"/>
          <w:b/>
          <w:bCs/>
          <w:sz w:val="20"/>
          <w:szCs w:val="20"/>
        </w:rPr>
        <w:t>.</w:t>
      </w:r>
      <w:r w:rsidRPr="00164807">
        <w:rPr>
          <w:rFonts w:ascii="Arial" w:hAnsi="Arial" w:cs="Arial"/>
          <w:sz w:val="20"/>
          <w:szCs w:val="20"/>
        </w:rPr>
        <w:t xml:space="preserve"> Durante la intervención policial deberá observarse en todo momento el respeto a la dignidad humana, la legalidad, la objetividad, el uso racional, congruente, oportuno y proporcional de la fuerza, así como la protección de los derechos humanos de la persona detenida y de las víctimas u ofendidos.</w:t>
      </w:r>
    </w:p>
    <w:p w14:paraId="0E496AAF" w14:textId="77777777" w:rsidR="00E10850" w:rsidRPr="00164807" w:rsidRDefault="00E10850" w:rsidP="002D1040">
      <w:pPr>
        <w:spacing w:after="0" w:line="240" w:lineRule="auto"/>
        <w:jc w:val="both"/>
        <w:rPr>
          <w:rFonts w:ascii="Arial" w:hAnsi="Arial" w:cs="Arial"/>
          <w:sz w:val="20"/>
          <w:szCs w:val="20"/>
        </w:rPr>
      </w:pPr>
    </w:p>
    <w:p w14:paraId="318E7977" w14:textId="74BF782E"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137</w:t>
      </w:r>
      <w:r w:rsidRPr="00164807">
        <w:rPr>
          <w:rFonts w:ascii="Arial" w:hAnsi="Arial" w:cs="Arial"/>
          <w:b/>
          <w:bCs/>
          <w:sz w:val="20"/>
          <w:szCs w:val="20"/>
        </w:rPr>
        <w:t>.</w:t>
      </w:r>
      <w:r w:rsidRPr="00164807">
        <w:rPr>
          <w:rFonts w:ascii="Arial" w:hAnsi="Arial" w:cs="Arial"/>
          <w:sz w:val="20"/>
          <w:szCs w:val="20"/>
        </w:rPr>
        <w:t xml:space="preserve"> Procederá la puesta a disposición cuando:</w:t>
      </w:r>
    </w:p>
    <w:p w14:paraId="39C3B2C8" w14:textId="77777777" w:rsidR="0055299C" w:rsidRPr="00164807" w:rsidRDefault="0055299C" w:rsidP="002D1040">
      <w:pPr>
        <w:spacing w:after="0" w:line="240" w:lineRule="auto"/>
        <w:jc w:val="both"/>
        <w:rPr>
          <w:rFonts w:ascii="Arial" w:hAnsi="Arial" w:cs="Arial"/>
          <w:sz w:val="20"/>
          <w:szCs w:val="20"/>
        </w:rPr>
      </w:pPr>
    </w:p>
    <w:p w14:paraId="41D6A56B" w14:textId="2822C71B"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Exista flagrancia en términos de la legislación procesal penal;</w:t>
      </w:r>
    </w:p>
    <w:p w14:paraId="02DE1B0B" w14:textId="0D77A3A5"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Se aseguren objetos, instrumentos, productos o indicios relacionados con un hecho probablemente constitutivo de delito; y</w:t>
      </w:r>
    </w:p>
    <w:p w14:paraId="1DC0239B" w14:textId="05F279CE"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Se localicen personas con mandamiento judicial vigente.</w:t>
      </w:r>
    </w:p>
    <w:p w14:paraId="6F22A409" w14:textId="77777777" w:rsidR="00E10850" w:rsidRPr="00164807" w:rsidRDefault="00E10850" w:rsidP="002D1040">
      <w:pPr>
        <w:spacing w:after="0" w:line="240" w:lineRule="auto"/>
        <w:jc w:val="both"/>
        <w:rPr>
          <w:rFonts w:ascii="Arial" w:hAnsi="Arial" w:cs="Arial"/>
          <w:sz w:val="20"/>
          <w:szCs w:val="20"/>
        </w:rPr>
      </w:pPr>
    </w:p>
    <w:p w14:paraId="1EFBDCFD" w14:textId="345371EC"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138</w:t>
      </w:r>
      <w:r w:rsidRPr="00164807">
        <w:rPr>
          <w:rFonts w:ascii="Arial" w:hAnsi="Arial" w:cs="Arial"/>
          <w:b/>
          <w:bCs/>
          <w:sz w:val="20"/>
          <w:szCs w:val="20"/>
        </w:rPr>
        <w:t xml:space="preserve">. </w:t>
      </w:r>
      <w:r w:rsidRPr="00164807">
        <w:rPr>
          <w:rFonts w:ascii="Arial" w:hAnsi="Arial" w:cs="Arial"/>
          <w:sz w:val="20"/>
          <w:szCs w:val="20"/>
        </w:rPr>
        <w:t xml:space="preserve"> Los elementos de Seguridad Publica en el momento de la detención deberán: identificarse plenamente; informar el motivo de la detención; hacer saber los derechos que le asisten a la persona detenida; utilizar únicamente la fuerza estrictamente necesaria; solicitar apoyo médico cuando resulte necesario e informar inmediatamente al Centro de Comando o área operativa correspondiente.</w:t>
      </w:r>
    </w:p>
    <w:p w14:paraId="3F59A928" w14:textId="77777777" w:rsidR="00E10850" w:rsidRPr="00164807" w:rsidRDefault="00E10850" w:rsidP="002D1040">
      <w:pPr>
        <w:spacing w:after="0" w:line="240" w:lineRule="auto"/>
        <w:jc w:val="both"/>
        <w:rPr>
          <w:rFonts w:ascii="Arial" w:hAnsi="Arial" w:cs="Arial"/>
          <w:sz w:val="20"/>
          <w:szCs w:val="20"/>
        </w:rPr>
      </w:pPr>
    </w:p>
    <w:p w14:paraId="6DBB35CD" w14:textId="17BB1658"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139</w:t>
      </w:r>
      <w:r w:rsidRPr="00164807">
        <w:rPr>
          <w:rFonts w:ascii="Arial" w:hAnsi="Arial" w:cs="Arial"/>
          <w:b/>
          <w:bCs/>
          <w:sz w:val="20"/>
          <w:szCs w:val="20"/>
        </w:rPr>
        <w:t>.</w:t>
      </w:r>
      <w:r w:rsidRPr="00164807">
        <w:rPr>
          <w:rFonts w:ascii="Arial" w:hAnsi="Arial" w:cs="Arial"/>
          <w:sz w:val="20"/>
          <w:szCs w:val="20"/>
        </w:rPr>
        <w:t xml:space="preserve"> Desde el momento de la detención deberá garantizarse al detenido los siguientes derechos:</w:t>
      </w:r>
    </w:p>
    <w:p w14:paraId="77EAE5CE" w14:textId="77777777" w:rsidR="0055299C" w:rsidRPr="00164807" w:rsidRDefault="0055299C" w:rsidP="002D1040">
      <w:pPr>
        <w:spacing w:after="0" w:line="240" w:lineRule="auto"/>
        <w:jc w:val="both"/>
        <w:rPr>
          <w:rFonts w:ascii="Arial" w:hAnsi="Arial" w:cs="Arial"/>
          <w:sz w:val="20"/>
          <w:szCs w:val="20"/>
        </w:rPr>
      </w:pPr>
    </w:p>
    <w:p w14:paraId="420BE43F" w14:textId="644CA6AD"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La presunción de inocencia;</w:t>
      </w:r>
    </w:p>
    <w:p w14:paraId="5D401895" w14:textId="3E373688"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El derecho a guardar silencio;</w:t>
      </w:r>
    </w:p>
    <w:p w14:paraId="7EFBE1D8" w14:textId="72BCDB78"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El derecho a un defensor;</w:t>
      </w:r>
    </w:p>
    <w:p w14:paraId="201413E1" w14:textId="2E2A0FE4"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El derecho a informar a un familiar o persona de confianza;</w:t>
      </w:r>
    </w:p>
    <w:p w14:paraId="3D4B74AE" w14:textId="3BADCA7E"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El derecho a recibir atención médica;</w:t>
      </w:r>
    </w:p>
    <w:p w14:paraId="12C81E2A" w14:textId="6F4B9D2B"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El derecho a no ser objeto de tortura, desaparición forzada, tratos crueles, inhumanos o degradantes; y</w:t>
      </w:r>
    </w:p>
    <w:p w14:paraId="2239FAC4" w14:textId="7B7355D1" w:rsidR="00E10850" w:rsidRPr="00164807" w:rsidRDefault="00BE1779"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El respeto a su dignidad e integridad física.</w:t>
      </w:r>
    </w:p>
    <w:p w14:paraId="2555EBF3" w14:textId="77777777" w:rsidR="00E10850" w:rsidRPr="00164807" w:rsidRDefault="00E10850" w:rsidP="002D1040">
      <w:pPr>
        <w:spacing w:after="0" w:line="240" w:lineRule="auto"/>
        <w:jc w:val="both"/>
        <w:rPr>
          <w:rFonts w:ascii="Arial" w:hAnsi="Arial" w:cs="Arial"/>
          <w:sz w:val="20"/>
          <w:szCs w:val="20"/>
        </w:rPr>
      </w:pPr>
    </w:p>
    <w:p w14:paraId="6C498C56" w14:textId="7F47DEB9"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140</w:t>
      </w:r>
      <w:r w:rsidRPr="00164807">
        <w:rPr>
          <w:rFonts w:ascii="Arial" w:hAnsi="Arial" w:cs="Arial"/>
          <w:b/>
          <w:bCs/>
          <w:sz w:val="20"/>
          <w:szCs w:val="20"/>
        </w:rPr>
        <w:t>.</w:t>
      </w:r>
      <w:r w:rsidRPr="00164807">
        <w:rPr>
          <w:rFonts w:ascii="Arial" w:hAnsi="Arial" w:cs="Arial"/>
          <w:sz w:val="20"/>
          <w:szCs w:val="20"/>
        </w:rPr>
        <w:t xml:space="preserve"> El primer respondiente preservará el lugar de los hechos o del hallazgo cuando las circunstancias lo requieran, evitando la alteración o contaminación de los indicios y aplicando las </w:t>
      </w:r>
      <w:r w:rsidRPr="00164807">
        <w:rPr>
          <w:rFonts w:ascii="Arial" w:hAnsi="Arial" w:cs="Arial"/>
          <w:sz w:val="20"/>
          <w:szCs w:val="20"/>
        </w:rPr>
        <w:lastRenderedPageBreak/>
        <w:t>disposiciones relativas a la cadena de custodia hasta que la autoridad competente asuma su procesamiento.</w:t>
      </w:r>
    </w:p>
    <w:p w14:paraId="5C99AEE2" w14:textId="77777777" w:rsidR="00E10850" w:rsidRPr="00164807" w:rsidRDefault="00E10850" w:rsidP="002D1040">
      <w:pPr>
        <w:spacing w:after="0" w:line="240" w:lineRule="auto"/>
        <w:jc w:val="both"/>
        <w:rPr>
          <w:rFonts w:ascii="Arial" w:hAnsi="Arial" w:cs="Arial"/>
          <w:sz w:val="20"/>
          <w:szCs w:val="20"/>
        </w:rPr>
      </w:pPr>
    </w:p>
    <w:p w14:paraId="0ED706D2" w14:textId="052D2E3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141</w:t>
      </w:r>
      <w:r w:rsidRPr="00164807">
        <w:rPr>
          <w:rFonts w:ascii="Arial" w:hAnsi="Arial" w:cs="Arial"/>
          <w:b/>
          <w:bCs/>
          <w:sz w:val="20"/>
          <w:szCs w:val="20"/>
        </w:rPr>
        <w:t>.</w:t>
      </w:r>
      <w:r w:rsidRPr="00164807">
        <w:rPr>
          <w:rFonts w:ascii="Arial" w:hAnsi="Arial" w:cs="Arial"/>
          <w:sz w:val="20"/>
          <w:szCs w:val="20"/>
        </w:rPr>
        <w:t xml:space="preserve"> Los objetos, instrumentos, bienes, armas, vehículos, documentos o cualquier otro indicio relacionado con el hecho probablemente constitutivo de delito deberán asegurarse, registrarse y conservarse conforme a las disposiciones legales aplicables, debiendo entregarse al Ministerio Público junto con la persona detenida.</w:t>
      </w:r>
    </w:p>
    <w:p w14:paraId="6A2D5D49" w14:textId="77777777" w:rsidR="00E10850" w:rsidRPr="00164807" w:rsidRDefault="00E10850" w:rsidP="002D1040">
      <w:pPr>
        <w:spacing w:after="0" w:line="240" w:lineRule="auto"/>
        <w:jc w:val="both"/>
        <w:rPr>
          <w:rFonts w:ascii="Arial" w:hAnsi="Arial" w:cs="Arial"/>
          <w:sz w:val="20"/>
          <w:szCs w:val="20"/>
        </w:rPr>
      </w:pPr>
    </w:p>
    <w:p w14:paraId="69609FCB" w14:textId="4263449B"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142</w:t>
      </w:r>
      <w:r w:rsidRPr="00164807">
        <w:rPr>
          <w:rFonts w:ascii="Arial" w:hAnsi="Arial" w:cs="Arial"/>
          <w:b/>
          <w:bCs/>
          <w:sz w:val="20"/>
          <w:szCs w:val="20"/>
        </w:rPr>
        <w:t>.</w:t>
      </w:r>
      <w:r w:rsidRPr="00164807">
        <w:rPr>
          <w:rFonts w:ascii="Arial" w:hAnsi="Arial" w:cs="Arial"/>
          <w:sz w:val="20"/>
          <w:szCs w:val="20"/>
        </w:rPr>
        <w:t xml:space="preserve"> El traslado de la persona detenida al Ministerio Público deberá realizarse de manera inmediata, por la ruta más segura y sin interrupciones injustificadas, garantizando en todo momento su integridad física y el respeto a sus derechos fundamentales.</w:t>
      </w:r>
    </w:p>
    <w:p w14:paraId="3ADF2CA0" w14:textId="77777777" w:rsidR="00E10850" w:rsidRPr="00164807" w:rsidRDefault="00E10850" w:rsidP="002D1040">
      <w:pPr>
        <w:spacing w:after="0" w:line="240" w:lineRule="auto"/>
        <w:jc w:val="both"/>
        <w:rPr>
          <w:rFonts w:ascii="Arial" w:hAnsi="Arial" w:cs="Arial"/>
          <w:sz w:val="20"/>
          <w:szCs w:val="20"/>
        </w:rPr>
      </w:pPr>
    </w:p>
    <w:p w14:paraId="1EBFD5F6" w14:textId="57D95F1C"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143</w:t>
      </w:r>
      <w:r w:rsidRPr="00164807">
        <w:rPr>
          <w:rFonts w:ascii="Arial" w:hAnsi="Arial" w:cs="Arial"/>
          <w:b/>
          <w:bCs/>
          <w:sz w:val="20"/>
          <w:szCs w:val="20"/>
        </w:rPr>
        <w:t>.</w:t>
      </w:r>
      <w:r w:rsidRPr="00164807">
        <w:rPr>
          <w:rFonts w:ascii="Arial" w:hAnsi="Arial" w:cs="Arial"/>
          <w:sz w:val="20"/>
          <w:szCs w:val="20"/>
        </w:rPr>
        <w:t xml:space="preserve"> Al efectuar la puesta a disposición, el elemento policial hará entrega formal de la persona detenida, del Informe Policial Homologado, el Registro de la Detención, de los indicios asegurados, de la documentación relativa a la cadena de custodia y de cualquier otro elemento relacionado con la investigación.</w:t>
      </w:r>
    </w:p>
    <w:p w14:paraId="407FFE0E" w14:textId="77777777" w:rsidR="00E10850" w:rsidRPr="00164807" w:rsidRDefault="00E10850" w:rsidP="002D1040">
      <w:pPr>
        <w:spacing w:after="0" w:line="240" w:lineRule="auto"/>
        <w:jc w:val="both"/>
        <w:rPr>
          <w:rFonts w:ascii="Arial" w:hAnsi="Arial" w:cs="Arial"/>
          <w:sz w:val="20"/>
          <w:szCs w:val="20"/>
        </w:rPr>
      </w:pPr>
    </w:p>
    <w:p w14:paraId="09424810" w14:textId="469760FC"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144</w:t>
      </w:r>
      <w:r w:rsidRPr="00164807">
        <w:rPr>
          <w:rFonts w:ascii="Arial" w:hAnsi="Arial" w:cs="Arial"/>
          <w:b/>
          <w:bCs/>
          <w:sz w:val="20"/>
          <w:szCs w:val="20"/>
        </w:rPr>
        <w:t>.</w:t>
      </w:r>
      <w:r w:rsidRPr="00164807">
        <w:rPr>
          <w:rFonts w:ascii="Arial" w:hAnsi="Arial" w:cs="Arial"/>
          <w:sz w:val="20"/>
          <w:szCs w:val="20"/>
        </w:rPr>
        <w:t xml:space="preserve"> El Informe Policial Homologado deberá contener cuando menos:</w:t>
      </w:r>
    </w:p>
    <w:p w14:paraId="4ED353A5" w14:textId="77777777" w:rsidR="00E10850" w:rsidRPr="00164807" w:rsidRDefault="00E10850" w:rsidP="002D1040">
      <w:pPr>
        <w:spacing w:after="0" w:line="240" w:lineRule="auto"/>
        <w:jc w:val="both"/>
        <w:rPr>
          <w:rFonts w:ascii="Arial" w:hAnsi="Arial" w:cs="Arial"/>
          <w:sz w:val="20"/>
          <w:szCs w:val="20"/>
        </w:rPr>
      </w:pPr>
    </w:p>
    <w:p w14:paraId="0B084E87" w14:textId="7869FF3F" w:rsidR="007F1150" w:rsidRPr="00164807" w:rsidRDefault="00DC38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Hora de conocimiento del hecho;</w:t>
      </w:r>
    </w:p>
    <w:p w14:paraId="28EAAE5D" w14:textId="5D53F168" w:rsidR="007F1150" w:rsidRPr="00164807" w:rsidRDefault="00DC38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7F1150" w:rsidRPr="00164807">
        <w:rPr>
          <w:rFonts w:ascii="Arial" w:hAnsi="Arial" w:cs="Arial"/>
          <w:sz w:val="20"/>
          <w:szCs w:val="20"/>
        </w:rPr>
        <w:t>Datos de identificación de los elementos</w:t>
      </w:r>
      <w:r w:rsidR="002661D1" w:rsidRPr="00164807">
        <w:rPr>
          <w:rFonts w:ascii="Arial" w:hAnsi="Arial" w:cs="Arial"/>
          <w:sz w:val="20"/>
          <w:szCs w:val="20"/>
        </w:rPr>
        <w:t>;</w:t>
      </w:r>
    </w:p>
    <w:p w14:paraId="5B5613B9" w14:textId="64EF0CF4" w:rsidR="00E10850" w:rsidRPr="00164807" w:rsidRDefault="00DC38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Hora de arribo;</w:t>
      </w:r>
    </w:p>
    <w:p w14:paraId="103F7F85" w14:textId="23FADF88" w:rsidR="00E10850" w:rsidRPr="00164807" w:rsidRDefault="00DC38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Circunstancias de modo, tiempo y lugar;</w:t>
      </w:r>
    </w:p>
    <w:p w14:paraId="6F0BC696" w14:textId="7A5FE51D" w:rsidR="00E10850" w:rsidRPr="00164807" w:rsidRDefault="00DC38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Descripción de la detención;</w:t>
      </w:r>
    </w:p>
    <w:p w14:paraId="31CE6E51" w14:textId="1F5F4084" w:rsidR="00E10850" w:rsidRPr="00164807" w:rsidRDefault="00DC38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Derechos informados;</w:t>
      </w:r>
    </w:p>
    <w:p w14:paraId="576ADCC9" w14:textId="7FF90AF1" w:rsidR="00E10850" w:rsidRPr="00164807" w:rsidRDefault="00DC38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Uso de la fuerza;</w:t>
      </w:r>
    </w:p>
    <w:p w14:paraId="39A4F02C" w14:textId="597B7892" w:rsidR="00E10850" w:rsidRPr="00164807" w:rsidRDefault="00DC38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10850" w:rsidRPr="00164807">
        <w:rPr>
          <w:rFonts w:ascii="Arial" w:hAnsi="Arial" w:cs="Arial"/>
          <w:sz w:val="20"/>
          <w:szCs w:val="20"/>
        </w:rPr>
        <w:t>Objetos asegurados;</w:t>
      </w:r>
    </w:p>
    <w:p w14:paraId="079EAA12" w14:textId="4BA0D56D" w:rsidR="00E10850" w:rsidRPr="00164807" w:rsidRDefault="00DC38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E10850" w:rsidRPr="00164807">
        <w:rPr>
          <w:rFonts w:ascii="Arial" w:hAnsi="Arial" w:cs="Arial"/>
          <w:sz w:val="20"/>
          <w:szCs w:val="20"/>
        </w:rPr>
        <w:t>Personas entrevistadas;</w:t>
      </w:r>
    </w:p>
    <w:p w14:paraId="6CEF1F19" w14:textId="3B93066D" w:rsidR="00E10850" w:rsidRPr="00164807" w:rsidRDefault="00DC38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E10850" w:rsidRPr="00164807">
        <w:rPr>
          <w:rFonts w:ascii="Arial" w:hAnsi="Arial" w:cs="Arial"/>
          <w:sz w:val="20"/>
          <w:szCs w:val="20"/>
        </w:rPr>
        <w:t>Atención médica proporcionada;</w:t>
      </w:r>
    </w:p>
    <w:p w14:paraId="2C88E284" w14:textId="7FADB169" w:rsidR="00E10850" w:rsidRPr="00164807" w:rsidRDefault="00DC38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E10850" w:rsidRPr="00164807">
        <w:rPr>
          <w:rFonts w:ascii="Arial" w:hAnsi="Arial" w:cs="Arial"/>
          <w:sz w:val="20"/>
          <w:szCs w:val="20"/>
        </w:rPr>
        <w:t>Registro de cadena de custodia; y</w:t>
      </w:r>
    </w:p>
    <w:p w14:paraId="1A66B31A" w14:textId="56336FA2" w:rsidR="00E10850" w:rsidRPr="00164807" w:rsidRDefault="00DC38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E10850" w:rsidRPr="00164807">
        <w:rPr>
          <w:rFonts w:ascii="Arial" w:hAnsi="Arial" w:cs="Arial"/>
          <w:sz w:val="20"/>
          <w:szCs w:val="20"/>
        </w:rPr>
        <w:t>Hora de puesta a disposición.</w:t>
      </w:r>
    </w:p>
    <w:p w14:paraId="70F1BB6B" w14:textId="77777777" w:rsidR="00E10850" w:rsidRPr="00164807" w:rsidRDefault="00E10850" w:rsidP="002D1040">
      <w:pPr>
        <w:spacing w:after="0" w:line="240" w:lineRule="auto"/>
        <w:jc w:val="both"/>
        <w:rPr>
          <w:rFonts w:ascii="Arial" w:hAnsi="Arial" w:cs="Arial"/>
          <w:sz w:val="20"/>
          <w:szCs w:val="20"/>
        </w:rPr>
      </w:pPr>
    </w:p>
    <w:p w14:paraId="04AFE2F3" w14:textId="77777777" w:rsidR="00E10850" w:rsidRPr="00164807" w:rsidRDefault="00E10850" w:rsidP="002D1040">
      <w:pPr>
        <w:spacing w:after="0" w:line="240" w:lineRule="auto"/>
        <w:jc w:val="both"/>
        <w:rPr>
          <w:rFonts w:ascii="Arial" w:hAnsi="Arial" w:cs="Arial"/>
          <w:sz w:val="20"/>
          <w:szCs w:val="20"/>
        </w:rPr>
      </w:pPr>
    </w:p>
    <w:p w14:paraId="6AA2271E" w14:textId="1727D44E"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145</w:t>
      </w:r>
      <w:r w:rsidRPr="00164807">
        <w:rPr>
          <w:rFonts w:ascii="Arial" w:hAnsi="Arial" w:cs="Arial"/>
          <w:b/>
          <w:bCs/>
          <w:sz w:val="20"/>
          <w:szCs w:val="20"/>
        </w:rPr>
        <w:t>.</w:t>
      </w:r>
      <w:r w:rsidRPr="00164807">
        <w:rPr>
          <w:rFonts w:ascii="Arial" w:hAnsi="Arial" w:cs="Arial"/>
          <w:sz w:val="20"/>
          <w:szCs w:val="20"/>
        </w:rPr>
        <w:t xml:space="preserve"> El mando responsable verificará que la actuación policial se haya realizado conforme a derecho y que la puesta a disposición se efectúe sin demora, debiendo adoptar las medidas necesarias para corregir cualquier irregularidad advertida antes de la entrega al Ministerio Público.</w:t>
      </w:r>
    </w:p>
    <w:p w14:paraId="69C3957E" w14:textId="77777777" w:rsidR="00E10850" w:rsidRPr="00164807" w:rsidRDefault="00E10850" w:rsidP="002D1040">
      <w:pPr>
        <w:spacing w:after="0" w:line="240" w:lineRule="auto"/>
        <w:jc w:val="both"/>
        <w:rPr>
          <w:rFonts w:ascii="Arial" w:hAnsi="Arial" w:cs="Arial"/>
          <w:sz w:val="20"/>
          <w:szCs w:val="20"/>
        </w:rPr>
      </w:pPr>
    </w:p>
    <w:p w14:paraId="0F4AFCAF" w14:textId="5320C6AB"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146</w:t>
      </w:r>
      <w:r w:rsidRPr="00164807">
        <w:rPr>
          <w:rFonts w:ascii="Arial" w:hAnsi="Arial" w:cs="Arial"/>
          <w:b/>
          <w:bCs/>
          <w:sz w:val="20"/>
          <w:szCs w:val="20"/>
        </w:rPr>
        <w:t>.</w:t>
      </w:r>
      <w:r w:rsidRPr="00164807">
        <w:rPr>
          <w:rFonts w:ascii="Arial" w:hAnsi="Arial" w:cs="Arial"/>
          <w:sz w:val="20"/>
          <w:szCs w:val="20"/>
        </w:rPr>
        <w:t xml:space="preserve"> Queda estrictamente prohibido retrasar injustificadamente la puesta a disposición, alterar los hechos, modificar u ocultar indicios, fabricar pruebas, obtener declaraciones mediante coacción, incomunicar a la persona detenida o realizar cualquier acto que vulnere sus derechos humanos o afecte la legalidad de la investigación.</w:t>
      </w:r>
    </w:p>
    <w:p w14:paraId="4ACC8D5B" w14:textId="77777777" w:rsidR="00E10850" w:rsidRPr="00164807" w:rsidRDefault="00E10850" w:rsidP="002D1040">
      <w:pPr>
        <w:spacing w:after="0" w:line="240" w:lineRule="auto"/>
        <w:jc w:val="both"/>
        <w:rPr>
          <w:rFonts w:ascii="Arial" w:hAnsi="Arial" w:cs="Arial"/>
          <w:sz w:val="20"/>
          <w:szCs w:val="20"/>
        </w:rPr>
      </w:pPr>
    </w:p>
    <w:p w14:paraId="2457B659" w14:textId="3C2C1B52"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147</w:t>
      </w:r>
      <w:r w:rsidRPr="00164807">
        <w:rPr>
          <w:rFonts w:ascii="Arial" w:hAnsi="Arial" w:cs="Arial"/>
          <w:b/>
          <w:bCs/>
          <w:sz w:val="20"/>
          <w:szCs w:val="20"/>
        </w:rPr>
        <w:t xml:space="preserve">. </w:t>
      </w:r>
      <w:r w:rsidRPr="00164807">
        <w:rPr>
          <w:rFonts w:ascii="Arial" w:hAnsi="Arial" w:cs="Arial"/>
          <w:sz w:val="20"/>
          <w:szCs w:val="20"/>
        </w:rPr>
        <w:t>El incumplimiento de las disposiciones previstas en el presente Capítulo dará lugar a las responsabilidades administrativas, civiles o penales que correspondan, sin perjuicio de las determinaciones que emitan las autoridades competentes respecto de la legalidad de la detención o de los actos de investigación.</w:t>
      </w:r>
    </w:p>
    <w:p w14:paraId="53FB4973" w14:textId="77777777" w:rsidR="00E10850" w:rsidRPr="00164807" w:rsidRDefault="00E10850" w:rsidP="002D1040">
      <w:pPr>
        <w:spacing w:after="0" w:line="240" w:lineRule="auto"/>
        <w:jc w:val="both"/>
        <w:rPr>
          <w:rFonts w:ascii="Arial" w:hAnsi="Arial" w:cs="Arial"/>
          <w:sz w:val="20"/>
          <w:szCs w:val="20"/>
        </w:rPr>
      </w:pPr>
    </w:p>
    <w:p w14:paraId="6A3DA7CD" w14:textId="39CF564A"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CAPÍTULO</w:t>
      </w:r>
      <w:r w:rsidR="00127373" w:rsidRPr="00164807">
        <w:rPr>
          <w:rFonts w:ascii="Arial" w:hAnsi="Arial" w:cs="Arial"/>
          <w:b/>
          <w:bCs/>
          <w:sz w:val="20"/>
          <w:szCs w:val="20"/>
        </w:rPr>
        <w:t xml:space="preserve"> </w:t>
      </w:r>
      <w:r w:rsidR="00871191" w:rsidRPr="00164807">
        <w:rPr>
          <w:rFonts w:ascii="Arial" w:hAnsi="Arial" w:cs="Arial"/>
          <w:b/>
          <w:bCs/>
          <w:sz w:val="20"/>
          <w:szCs w:val="20"/>
        </w:rPr>
        <w:t>QUINTO</w:t>
      </w:r>
    </w:p>
    <w:p w14:paraId="5A5B5A4F" w14:textId="7CA2E01A" w:rsidR="00E10850" w:rsidRPr="00164807" w:rsidRDefault="00127373"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DEL </w:t>
      </w:r>
      <w:r w:rsidR="00E10850" w:rsidRPr="00164807">
        <w:rPr>
          <w:rFonts w:ascii="Arial" w:hAnsi="Arial" w:cs="Arial"/>
          <w:b/>
          <w:bCs/>
          <w:sz w:val="20"/>
          <w:szCs w:val="20"/>
        </w:rPr>
        <w:t>PROCEDIMIENTO DE DETENCIÓN DE MENORES DE EDAD</w:t>
      </w:r>
    </w:p>
    <w:p w14:paraId="2AF0C0DA" w14:textId="77777777" w:rsidR="00127373" w:rsidRPr="00164807" w:rsidRDefault="00127373" w:rsidP="002D1040">
      <w:pPr>
        <w:spacing w:after="0" w:line="240" w:lineRule="auto"/>
        <w:jc w:val="both"/>
        <w:rPr>
          <w:rFonts w:ascii="Arial" w:hAnsi="Arial" w:cs="Arial"/>
          <w:b/>
          <w:bCs/>
          <w:sz w:val="20"/>
          <w:szCs w:val="20"/>
        </w:rPr>
      </w:pPr>
    </w:p>
    <w:p w14:paraId="26DDD460" w14:textId="496F5EB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148</w:t>
      </w:r>
      <w:r w:rsidRPr="00164807">
        <w:rPr>
          <w:rFonts w:ascii="Arial" w:hAnsi="Arial" w:cs="Arial"/>
          <w:sz w:val="20"/>
          <w:szCs w:val="20"/>
        </w:rPr>
        <w:t xml:space="preserve">. Se hará la detención de un menor de edad por el hecho de la comisión de un delito o falta administrativa. </w:t>
      </w:r>
    </w:p>
    <w:p w14:paraId="6A85E227" w14:textId="77777777" w:rsidR="0055299C" w:rsidRPr="00164807" w:rsidRDefault="0055299C" w:rsidP="002D1040">
      <w:pPr>
        <w:spacing w:after="0" w:line="240" w:lineRule="auto"/>
        <w:jc w:val="both"/>
        <w:rPr>
          <w:rFonts w:ascii="Arial" w:hAnsi="Arial" w:cs="Arial"/>
          <w:sz w:val="20"/>
          <w:szCs w:val="20"/>
        </w:rPr>
      </w:pPr>
    </w:p>
    <w:p w14:paraId="27292CA3" w14:textId="760DD8D0"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149</w:t>
      </w:r>
      <w:r w:rsidRPr="00164807">
        <w:rPr>
          <w:rFonts w:ascii="Arial" w:hAnsi="Arial" w:cs="Arial"/>
          <w:sz w:val="20"/>
          <w:szCs w:val="20"/>
        </w:rPr>
        <w:t>. En caso de detención de un menor de edad los Cuerpos de Policía deberán de:</w:t>
      </w:r>
    </w:p>
    <w:p w14:paraId="54EAE478" w14:textId="77777777" w:rsidR="0055299C" w:rsidRPr="00164807" w:rsidRDefault="0055299C" w:rsidP="002D1040">
      <w:pPr>
        <w:spacing w:after="0" w:line="240" w:lineRule="auto"/>
        <w:jc w:val="both"/>
        <w:rPr>
          <w:rFonts w:ascii="Arial" w:hAnsi="Arial" w:cs="Arial"/>
          <w:sz w:val="20"/>
          <w:szCs w:val="20"/>
        </w:rPr>
      </w:pPr>
    </w:p>
    <w:p w14:paraId="71A220CF" w14:textId="10B2FDCE" w:rsidR="00E10850" w:rsidRPr="00164807" w:rsidRDefault="00BF10E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 xml:space="preserve">Verificar la edad del menor detenido; </w:t>
      </w:r>
    </w:p>
    <w:p w14:paraId="73D19CDB" w14:textId="63A98CE2" w:rsidR="00E10850" w:rsidRPr="00164807" w:rsidRDefault="00BF10E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II. </w:t>
      </w:r>
      <w:r w:rsidR="00E10850" w:rsidRPr="00164807">
        <w:rPr>
          <w:rFonts w:ascii="Arial" w:hAnsi="Arial" w:cs="Arial"/>
          <w:sz w:val="20"/>
          <w:szCs w:val="20"/>
        </w:rPr>
        <w:t xml:space="preserve">Evitar esposarlo, excepto en los casos en que exista riesgo de que el menor pueda causare daño a sí mismo o a otras personas; </w:t>
      </w:r>
    </w:p>
    <w:p w14:paraId="4B7B80E8" w14:textId="7442F46F" w:rsidR="00E10850" w:rsidRPr="00164807" w:rsidRDefault="00BF10E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Garantizar que pueda comunicarse, de manera telefónica o por el medio disponible, con sus padres o con quien en ese momento ejerza la tutela o patria potestad del menor, aun cuando el Cuerpo de Policía también lo haga;</w:t>
      </w:r>
    </w:p>
    <w:p w14:paraId="5C0D2E27" w14:textId="344A6C7A" w:rsidR="00E10850" w:rsidRPr="00164807" w:rsidRDefault="00BF10E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 xml:space="preserve">Permitir que el menor sea acompañado, por sus padres o quien en ese momento ejerce la tutela o patria potestad; </w:t>
      </w:r>
    </w:p>
    <w:p w14:paraId="00B08143" w14:textId="656AE6B5" w:rsidR="00E10850" w:rsidRPr="00164807" w:rsidRDefault="00BF10E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Realizar inmediatamente el registro de la detención, e informarle al menor cual es el motivo de la detención de la manera más clara y comprensible, esto tomando en cuenta el nivel de desarrollo cognitivo que presente cada menor, así como su grado de madurez;</w:t>
      </w:r>
    </w:p>
    <w:p w14:paraId="0E5B9AD2" w14:textId="50204D1E" w:rsidR="00E10850" w:rsidRPr="00164807" w:rsidRDefault="00BF10E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 xml:space="preserve">Señalar cuáles son sus derechos, bajo el tenor de las mismas consideraciones que la fracción anterior; </w:t>
      </w:r>
    </w:p>
    <w:p w14:paraId="6B4F1599" w14:textId="152D55B5" w:rsidR="00E10850" w:rsidRPr="00164807" w:rsidRDefault="00BF10E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 xml:space="preserve">Proteger los Derechos de Niñas, Niños y Adolescentes, de acuerdo a lo establecido en la Ley de Derechos de Niñas, Niños y Adolescentes para el Estado de Hidalgo; </w:t>
      </w:r>
    </w:p>
    <w:p w14:paraId="53FC7379" w14:textId="6799D1F0" w:rsidR="00E10850" w:rsidRPr="00164807" w:rsidRDefault="00BF10E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10850" w:rsidRPr="00164807">
        <w:rPr>
          <w:rFonts w:ascii="Arial" w:hAnsi="Arial" w:cs="Arial"/>
          <w:sz w:val="20"/>
          <w:szCs w:val="20"/>
        </w:rPr>
        <w:t>Realizar el examen médico correspondiente;</w:t>
      </w:r>
    </w:p>
    <w:p w14:paraId="16E6C5F2" w14:textId="564EEF5D" w:rsidR="00E10850" w:rsidRPr="00164807" w:rsidRDefault="00BF10E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E10850" w:rsidRPr="00164807">
        <w:rPr>
          <w:rFonts w:ascii="Arial" w:hAnsi="Arial" w:cs="Arial"/>
          <w:sz w:val="20"/>
          <w:szCs w:val="20"/>
        </w:rPr>
        <w:t xml:space="preserve">Salvaguardar la privacidad e intimidad del menor; </w:t>
      </w:r>
    </w:p>
    <w:p w14:paraId="2E44985A" w14:textId="27D82E0E" w:rsidR="00E10850" w:rsidRPr="00164807" w:rsidRDefault="00BF10E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E10850" w:rsidRPr="00164807">
        <w:rPr>
          <w:rFonts w:ascii="Arial" w:hAnsi="Arial" w:cs="Arial"/>
          <w:sz w:val="20"/>
          <w:szCs w:val="20"/>
        </w:rPr>
        <w:t xml:space="preserve">Impedir que los </w:t>
      </w:r>
      <w:r w:rsidR="00326BC1" w:rsidRPr="00164807">
        <w:rPr>
          <w:rFonts w:ascii="Arial" w:hAnsi="Arial" w:cs="Arial"/>
          <w:sz w:val="20"/>
          <w:szCs w:val="20"/>
        </w:rPr>
        <w:t>menores una vez hechos</w:t>
      </w:r>
      <w:r w:rsidR="00E10850" w:rsidRPr="00164807">
        <w:rPr>
          <w:rFonts w:ascii="Arial" w:hAnsi="Arial" w:cs="Arial"/>
          <w:sz w:val="20"/>
          <w:szCs w:val="20"/>
        </w:rPr>
        <w:t xml:space="preserve"> la detención, se encuentren en los mismos espacios que los detenidos mayores de edad, por lo que deberán, brindarles un espacio adecuado, destinado a su descanso y aseo; y</w:t>
      </w:r>
    </w:p>
    <w:p w14:paraId="18957A75" w14:textId="2FB6B9FD" w:rsidR="00E10850" w:rsidRPr="00164807" w:rsidRDefault="00BF10E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E10850" w:rsidRPr="00164807">
        <w:rPr>
          <w:rFonts w:ascii="Arial" w:hAnsi="Arial" w:cs="Arial"/>
          <w:sz w:val="20"/>
          <w:szCs w:val="20"/>
        </w:rPr>
        <w:t xml:space="preserve">Los demás que se les encomienden </w:t>
      </w:r>
      <w:r w:rsidR="0055299C" w:rsidRPr="00164807">
        <w:rPr>
          <w:rFonts w:ascii="Arial" w:hAnsi="Arial" w:cs="Arial"/>
          <w:sz w:val="20"/>
          <w:szCs w:val="20"/>
        </w:rPr>
        <w:t>de acuerdo con</w:t>
      </w:r>
      <w:r w:rsidR="00E10850" w:rsidRPr="00164807">
        <w:rPr>
          <w:rFonts w:ascii="Arial" w:hAnsi="Arial" w:cs="Arial"/>
          <w:sz w:val="20"/>
          <w:szCs w:val="20"/>
        </w:rPr>
        <w:t xml:space="preserve"> las necesidades o cambios sociales y las disposiciones legales aplicables. </w:t>
      </w:r>
    </w:p>
    <w:p w14:paraId="3987921A" w14:textId="77777777" w:rsidR="00E10850" w:rsidRPr="00164807" w:rsidRDefault="00E10850" w:rsidP="002D1040">
      <w:pPr>
        <w:spacing w:after="0" w:line="240" w:lineRule="auto"/>
        <w:jc w:val="both"/>
        <w:rPr>
          <w:rFonts w:ascii="Arial" w:hAnsi="Arial" w:cs="Arial"/>
          <w:sz w:val="20"/>
          <w:szCs w:val="20"/>
        </w:rPr>
      </w:pPr>
    </w:p>
    <w:p w14:paraId="20FCC0BF"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En caso de que el detenido sea menor de doce años, se procederá a la búsqueda de los padres o de quien en ese momento ejerza la tutela o patria potestad, a quienes una vez localizados se les informará sobre el hecho y se les hará entrega del menor.</w:t>
      </w:r>
    </w:p>
    <w:p w14:paraId="0668D14C" w14:textId="77777777" w:rsidR="0055299C" w:rsidRPr="00164807" w:rsidRDefault="0055299C" w:rsidP="002D1040">
      <w:pPr>
        <w:spacing w:after="0" w:line="240" w:lineRule="auto"/>
        <w:jc w:val="both"/>
        <w:rPr>
          <w:rFonts w:ascii="Arial" w:hAnsi="Arial" w:cs="Arial"/>
          <w:sz w:val="20"/>
          <w:szCs w:val="20"/>
        </w:rPr>
      </w:pPr>
    </w:p>
    <w:p w14:paraId="1A6911C8" w14:textId="7E2280F7" w:rsidR="00127373"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871191" w:rsidRPr="00164807">
        <w:rPr>
          <w:rFonts w:ascii="Arial" w:hAnsi="Arial" w:cs="Arial"/>
          <w:b/>
          <w:bCs/>
          <w:sz w:val="20"/>
          <w:szCs w:val="20"/>
        </w:rPr>
        <w:t>SEXTO</w:t>
      </w:r>
    </w:p>
    <w:p w14:paraId="538D7AE9" w14:textId="2B7058E6" w:rsidR="00E10850" w:rsidRPr="00164807" w:rsidRDefault="00127373"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DE LA </w:t>
      </w:r>
      <w:r w:rsidR="00E10850" w:rsidRPr="00164807">
        <w:rPr>
          <w:rFonts w:ascii="Arial" w:hAnsi="Arial" w:cs="Arial"/>
          <w:b/>
          <w:bCs/>
          <w:sz w:val="20"/>
          <w:szCs w:val="20"/>
        </w:rPr>
        <w:t xml:space="preserve">DETENCIÓN DE PERSONAS INTEGRANTES DE LOS PUEBLOS </w:t>
      </w:r>
    </w:p>
    <w:p w14:paraId="75B11A3A"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Y COMUNIDADES INDÍGENAS</w:t>
      </w:r>
    </w:p>
    <w:p w14:paraId="26481E41" w14:textId="77777777" w:rsidR="00E10850" w:rsidRPr="00164807" w:rsidRDefault="00E10850" w:rsidP="002D1040">
      <w:pPr>
        <w:spacing w:after="0" w:line="240" w:lineRule="auto"/>
        <w:jc w:val="both"/>
        <w:rPr>
          <w:rFonts w:ascii="Arial" w:hAnsi="Arial" w:cs="Arial"/>
          <w:sz w:val="20"/>
          <w:szCs w:val="20"/>
        </w:rPr>
      </w:pPr>
    </w:p>
    <w:p w14:paraId="37BD6EC4" w14:textId="555E1936"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150</w:t>
      </w:r>
      <w:r w:rsidRPr="00164807">
        <w:rPr>
          <w:rFonts w:ascii="Arial" w:hAnsi="Arial" w:cs="Arial"/>
          <w:sz w:val="20"/>
          <w:szCs w:val="20"/>
        </w:rPr>
        <w:t xml:space="preserve">. En el caso de que se haga la detención de personas pertenecientes a pueblos o comunidades indígenas, los Cuerpos de Policía deberán respetar en todo momento, su derecho de auto adscripción e identidad indígena, así como a sus usos y costumbres, siempre y cuando no contravengan con los Derechos Humanos reconocidos en la Constitución Federal y Tratados Internacionales en los que el Estado Mexicano sea parte y sin que estos pudieran llegar a ser un justificante para la comisión de algún delito, sanción o infracción que este establecida en el Bando de Policía y Gobierno y el </w:t>
      </w:r>
      <w:r w:rsidR="00B476C0" w:rsidRPr="00164807">
        <w:rPr>
          <w:rFonts w:ascii="Arial" w:hAnsi="Arial" w:cs="Arial"/>
          <w:sz w:val="20"/>
          <w:szCs w:val="20"/>
        </w:rPr>
        <w:t>p</w:t>
      </w:r>
      <w:r w:rsidRPr="00164807">
        <w:rPr>
          <w:rFonts w:ascii="Arial" w:hAnsi="Arial" w:cs="Arial"/>
          <w:sz w:val="20"/>
          <w:szCs w:val="20"/>
        </w:rPr>
        <w:t xml:space="preserve">resente Reglamento. </w:t>
      </w:r>
    </w:p>
    <w:p w14:paraId="390F2CDC" w14:textId="77777777" w:rsidR="0055299C" w:rsidRPr="00164807" w:rsidRDefault="0055299C" w:rsidP="002D1040">
      <w:pPr>
        <w:spacing w:after="0" w:line="240" w:lineRule="auto"/>
        <w:jc w:val="both"/>
        <w:rPr>
          <w:rFonts w:ascii="Arial" w:hAnsi="Arial" w:cs="Arial"/>
          <w:sz w:val="20"/>
          <w:szCs w:val="20"/>
        </w:rPr>
      </w:pPr>
    </w:p>
    <w:p w14:paraId="794F3628" w14:textId="191E4756"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151</w:t>
      </w:r>
      <w:r w:rsidRPr="00164807">
        <w:rPr>
          <w:rFonts w:ascii="Arial" w:hAnsi="Arial" w:cs="Arial"/>
          <w:sz w:val="20"/>
          <w:szCs w:val="20"/>
        </w:rPr>
        <w:t xml:space="preserve">. En todo momento el Cuerpo de Policía deberá evitar los actos discriminatorios hacia el detenido </w:t>
      </w:r>
      <w:r w:rsidR="0055299C" w:rsidRPr="00164807">
        <w:rPr>
          <w:rFonts w:ascii="Arial" w:hAnsi="Arial" w:cs="Arial"/>
          <w:sz w:val="20"/>
          <w:szCs w:val="20"/>
        </w:rPr>
        <w:t>debido a</w:t>
      </w:r>
      <w:r w:rsidRPr="00164807">
        <w:rPr>
          <w:rFonts w:ascii="Arial" w:hAnsi="Arial" w:cs="Arial"/>
          <w:sz w:val="20"/>
          <w:szCs w:val="20"/>
        </w:rPr>
        <w:t xml:space="preserve"> su pertenecía a un pueblo o comunidad indígena.</w:t>
      </w:r>
    </w:p>
    <w:p w14:paraId="502FD03E" w14:textId="77777777" w:rsidR="0055299C" w:rsidRPr="00164807" w:rsidRDefault="0055299C" w:rsidP="002D1040">
      <w:pPr>
        <w:spacing w:after="0" w:line="240" w:lineRule="auto"/>
        <w:jc w:val="both"/>
        <w:rPr>
          <w:rFonts w:ascii="Arial" w:hAnsi="Arial" w:cs="Arial"/>
          <w:sz w:val="20"/>
          <w:szCs w:val="20"/>
        </w:rPr>
      </w:pPr>
    </w:p>
    <w:p w14:paraId="6EDD9E61" w14:textId="4841F2F6"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8A2839" w:rsidRPr="00164807">
        <w:rPr>
          <w:rFonts w:ascii="Arial" w:hAnsi="Arial" w:cs="Arial"/>
          <w:b/>
          <w:bCs/>
          <w:sz w:val="20"/>
          <w:szCs w:val="20"/>
        </w:rPr>
        <w:t xml:space="preserve"> 152</w:t>
      </w:r>
      <w:r w:rsidRPr="00164807">
        <w:rPr>
          <w:rFonts w:ascii="Arial" w:hAnsi="Arial" w:cs="Arial"/>
          <w:sz w:val="20"/>
          <w:szCs w:val="20"/>
        </w:rPr>
        <w:t>. Los Cuerpos de Policía tendrán la obligación de solicitar la intervención del Área Jurídica del Municipio o de la Dirección es su caso, para brindar asesoría y apoyo al detenido sobre los trámites y cumplimiento de sus sanciones, o en su caso sobre el procedimiento a iniciar si se trata de la posible comisión de un delito.</w:t>
      </w:r>
    </w:p>
    <w:p w14:paraId="2DF14173" w14:textId="77777777" w:rsidR="0055299C" w:rsidRPr="00164807" w:rsidRDefault="0055299C" w:rsidP="002D1040">
      <w:pPr>
        <w:spacing w:after="0" w:line="240" w:lineRule="auto"/>
        <w:jc w:val="both"/>
        <w:rPr>
          <w:rFonts w:ascii="Arial" w:hAnsi="Arial" w:cs="Arial"/>
          <w:sz w:val="20"/>
          <w:szCs w:val="20"/>
        </w:rPr>
      </w:pPr>
    </w:p>
    <w:p w14:paraId="4711E733" w14:textId="75FF5691"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153</w:t>
      </w:r>
      <w:r w:rsidRPr="00164807">
        <w:rPr>
          <w:rFonts w:ascii="Arial" w:hAnsi="Arial" w:cs="Arial"/>
          <w:sz w:val="20"/>
          <w:szCs w:val="20"/>
        </w:rPr>
        <w:t>. En aquellos casos en donde el detenido no hable español, recibirá gratuitamente la asistencia de un intérprete o traductor desde la detención hasta la conclusión de la sanción administrativa o en el caso de la probable comisión de un delito hasta la entrega ante la autoridad correspondiente.</w:t>
      </w:r>
    </w:p>
    <w:p w14:paraId="18A21FB4" w14:textId="77777777" w:rsidR="0055299C" w:rsidRPr="00164807" w:rsidRDefault="0055299C" w:rsidP="002D1040">
      <w:pPr>
        <w:spacing w:after="0" w:line="240" w:lineRule="auto"/>
        <w:jc w:val="both"/>
        <w:rPr>
          <w:rFonts w:ascii="Arial" w:hAnsi="Arial" w:cs="Arial"/>
          <w:sz w:val="20"/>
          <w:szCs w:val="20"/>
        </w:rPr>
      </w:pPr>
    </w:p>
    <w:p w14:paraId="14DF6207" w14:textId="38917BBF"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154</w:t>
      </w:r>
      <w:r w:rsidRPr="00164807">
        <w:rPr>
          <w:rFonts w:ascii="Arial" w:hAnsi="Arial" w:cs="Arial"/>
          <w:sz w:val="20"/>
          <w:szCs w:val="20"/>
        </w:rPr>
        <w:t>. Los supuestos no contemplados por el presente capítulo se determinarán por las leyes aplicables en la materia.</w:t>
      </w:r>
    </w:p>
    <w:p w14:paraId="09D35535" w14:textId="77777777" w:rsidR="0055299C" w:rsidRPr="00164807" w:rsidRDefault="0055299C" w:rsidP="002D1040">
      <w:pPr>
        <w:spacing w:after="0" w:line="240" w:lineRule="auto"/>
        <w:jc w:val="both"/>
        <w:rPr>
          <w:rFonts w:ascii="Arial" w:hAnsi="Arial" w:cs="Arial"/>
          <w:sz w:val="20"/>
          <w:szCs w:val="20"/>
        </w:rPr>
      </w:pPr>
    </w:p>
    <w:p w14:paraId="58C0597E" w14:textId="1216361F"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CAPÍTULO</w:t>
      </w:r>
      <w:r w:rsidR="00127373" w:rsidRPr="00164807">
        <w:rPr>
          <w:rFonts w:ascii="Arial" w:hAnsi="Arial" w:cs="Arial"/>
          <w:b/>
          <w:bCs/>
          <w:sz w:val="20"/>
          <w:szCs w:val="20"/>
        </w:rPr>
        <w:t xml:space="preserve"> </w:t>
      </w:r>
      <w:r w:rsidR="00871191" w:rsidRPr="00164807">
        <w:rPr>
          <w:rFonts w:ascii="Arial" w:hAnsi="Arial" w:cs="Arial"/>
          <w:b/>
          <w:bCs/>
          <w:sz w:val="20"/>
          <w:szCs w:val="20"/>
        </w:rPr>
        <w:t>SÉPTIMO</w:t>
      </w:r>
    </w:p>
    <w:p w14:paraId="66362464"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DEL PROCEDIMIENTO DE CERTIFICACIÓN POR EL MÉDICO LEGISTA</w:t>
      </w:r>
    </w:p>
    <w:p w14:paraId="461F0691" w14:textId="77777777" w:rsidR="00E10850" w:rsidRPr="00164807" w:rsidRDefault="00E10850" w:rsidP="002D1040">
      <w:pPr>
        <w:spacing w:after="0" w:line="240" w:lineRule="auto"/>
        <w:jc w:val="both"/>
        <w:rPr>
          <w:rFonts w:ascii="Arial" w:hAnsi="Arial" w:cs="Arial"/>
          <w:sz w:val="20"/>
          <w:szCs w:val="20"/>
        </w:rPr>
      </w:pPr>
    </w:p>
    <w:p w14:paraId="2F4BB448" w14:textId="15FA0110"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155</w:t>
      </w:r>
      <w:r w:rsidRPr="00164807">
        <w:rPr>
          <w:rFonts w:ascii="Arial" w:hAnsi="Arial" w:cs="Arial"/>
          <w:b/>
          <w:bCs/>
          <w:sz w:val="20"/>
          <w:szCs w:val="20"/>
        </w:rPr>
        <w:t>.</w:t>
      </w:r>
      <w:r w:rsidRPr="00164807">
        <w:rPr>
          <w:rFonts w:ascii="Arial" w:hAnsi="Arial" w:cs="Arial"/>
          <w:sz w:val="20"/>
          <w:szCs w:val="20"/>
        </w:rPr>
        <w:t xml:space="preserve"> El presente procedimiento tiene por objeto regular la intervención del Médico Legista adscrito o habilitado por el Municipio para la certificación del estado físico y clínico de las personas presentadas </w:t>
      </w:r>
      <w:r w:rsidRPr="00164807">
        <w:rPr>
          <w:rFonts w:ascii="Arial" w:hAnsi="Arial" w:cs="Arial"/>
          <w:sz w:val="20"/>
          <w:szCs w:val="20"/>
        </w:rPr>
        <w:lastRenderedPageBreak/>
        <w:t>ante la Dirección, garantizando la legalidad de la actuación policial, la protección de los derechos humanos, la integridad física de las personas y la debida documentación de lesiones, enfermedades o alteraciones que puedan influir en su situación jurídica.</w:t>
      </w:r>
    </w:p>
    <w:p w14:paraId="064FEC33" w14:textId="77777777" w:rsidR="00E10850" w:rsidRPr="00164807" w:rsidRDefault="00E10850" w:rsidP="002D1040">
      <w:pPr>
        <w:spacing w:after="0" w:line="240" w:lineRule="auto"/>
        <w:jc w:val="both"/>
        <w:rPr>
          <w:rFonts w:ascii="Arial" w:hAnsi="Arial" w:cs="Arial"/>
          <w:sz w:val="20"/>
          <w:szCs w:val="20"/>
        </w:rPr>
      </w:pPr>
    </w:p>
    <w:p w14:paraId="4325234A" w14:textId="0F2A53DA"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156</w:t>
      </w:r>
      <w:r w:rsidRPr="00164807">
        <w:rPr>
          <w:rFonts w:ascii="Arial" w:hAnsi="Arial" w:cs="Arial"/>
          <w:b/>
          <w:bCs/>
          <w:sz w:val="20"/>
          <w:szCs w:val="20"/>
        </w:rPr>
        <w:t>.</w:t>
      </w:r>
      <w:r w:rsidRPr="00164807">
        <w:rPr>
          <w:rFonts w:ascii="Arial" w:hAnsi="Arial" w:cs="Arial"/>
          <w:sz w:val="20"/>
          <w:szCs w:val="20"/>
        </w:rPr>
        <w:t xml:space="preserve"> El Médico Legista deberá intervenir en los siguientes supuestos:</w:t>
      </w:r>
    </w:p>
    <w:p w14:paraId="02C7A1A8" w14:textId="77777777" w:rsidR="00E10850" w:rsidRPr="00164807" w:rsidRDefault="00E10850" w:rsidP="002D1040">
      <w:pPr>
        <w:spacing w:after="0" w:line="240" w:lineRule="auto"/>
        <w:jc w:val="both"/>
        <w:rPr>
          <w:rFonts w:ascii="Arial" w:hAnsi="Arial" w:cs="Arial"/>
          <w:sz w:val="20"/>
          <w:szCs w:val="20"/>
        </w:rPr>
      </w:pPr>
    </w:p>
    <w:p w14:paraId="3F91605B" w14:textId="17BFEBF7"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Toda persona detenida por la probable comisión de una falta administrativa;</w:t>
      </w:r>
    </w:p>
    <w:p w14:paraId="472A50FC" w14:textId="13D1C188"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Toda persona asegurada por la probable comisión de un delito antes de ser puesta a disposición del Ministerio Público;</w:t>
      </w:r>
    </w:p>
    <w:p w14:paraId="3D71C0CB" w14:textId="6080661E"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Personas lesionadas derivado de accidentes de tránsito cuando la autoridad municipal lo requiera;</w:t>
      </w:r>
    </w:p>
    <w:p w14:paraId="4FFDFF24" w14:textId="19D57CED"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Personas que manifiesten padecimientos médicos;</w:t>
      </w:r>
    </w:p>
    <w:p w14:paraId="5E31E849" w14:textId="6699CDC8"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Personas bajo aparente influencia de alcohol, narcóticos o sustancias psicotrópicas;</w:t>
      </w:r>
    </w:p>
    <w:p w14:paraId="3BA91B0D" w14:textId="2D141524"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Cuando exista uso de la fuerza por parte de elementos policiales</w:t>
      </w:r>
      <w:r w:rsidR="00B476C0" w:rsidRPr="00164807">
        <w:rPr>
          <w:rFonts w:ascii="Arial" w:hAnsi="Arial" w:cs="Arial"/>
          <w:sz w:val="20"/>
          <w:szCs w:val="20"/>
        </w:rPr>
        <w:t>;</w:t>
      </w:r>
    </w:p>
    <w:p w14:paraId="617F9617" w14:textId="56955E90"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Cuando el Conciliador Municipal o el Director de Seguridad Pública lo soliciten; y</w:t>
      </w:r>
    </w:p>
    <w:p w14:paraId="76ADDE6C" w14:textId="6D16EB26"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10850" w:rsidRPr="00164807">
        <w:rPr>
          <w:rFonts w:ascii="Arial" w:hAnsi="Arial" w:cs="Arial"/>
          <w:sz w:val="20"/>
          <w:szCs w:val="20"/>
        </w:rPr>
        <w:t>En cualquier otro caso en que resulte necesario preservar la integridad física de las personas.</w:t>
      </w:r>
    </w:p>
    <w:p w14:paraId="073ACEEC" w14:textId="77777777" w:rsidR="00E10850" w:rsidRPr="00164807" w:rsidRDefault="00E10850" w:rsidP="002D1040">
      <w:pPr>
        <w:spacing w:after="0" w:line="240" w:lineRule="auto"/>
        <w:jc w:val="both"/>
        <w:rPr>
          <w:rFonts w:ascii="Arial" w:hAnsi="Arial" w:cs="Arial"/>
          <w:sz w:val="20"/>
          <w:szCs w:val="20"/>
        </w:rPr>
      </w:pPr>
    </w:p>
    <w:p w14:paraId="7620E69C" w14:textId="0CD8C2BD"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157</w:t>
      </w:r>
      <w:r w:rsidRPr="00164807">
        <w:rPr>
          <w:rFonts w:ascii="Arial" w:hAnsi="Arial" w:cs="Arial"/>
          <w:b/>
          <w:bCs/>
          <w:sz w:val="20"/>
          <w:szCs w:val="20"/>
        </w:rPr>
        <w:t>.</w:t>
      </w:r>
      <w:r w:rsidRPr="00164807">
        <w:rPr>
          <w:rFonts w:ascii="Arial" w:hAnsi="Arial" w:cs="Arial"/>
          <w:sz w:val="20"/>
          <w:szCs w:val="20"/>
        </w:rPr>
        <w:t xml:space="preserve"> El elemento de seguridad publica responsable de la detención solicitará inmediatamente la intervención del Médico Legista, entregando:</w:t>
      </w:r>
    </w:p>
    <w:p w14:paraId="673BD552" w14:textId="77777777" w:rsidR="00E10850" w:rsidRPr="00164807" w:rsidRDefault="00E10850" w:rsidP="002D1040">
      <w:pPr>
        <w:spacing w:after="0" w:line="240" w:lineRule="auto"/>
        <w:jc w:val="both"/>
        <w:rPr>
          <w:rFonts w:ascii="Arial" w:hAnsi="Arial" w:cs="Arial"/>
          <w:sz w:val="20"/>
          <w:szCs w:val="20"/>
        </w:rPr>
      </w:pPr>
    </w:p>
    <w:p w14:paraId="7D73A54B" w14:textId="3C4BEBB4"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Informe de la detención;</w:t>
      </w:r>
    </w:p>
    <w:p w14:paraId="58992DC6" w14:textId="3F187DEF"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Hora del aseguramiento;</w:t>
      </w:r>
    </w:p>
    <w:p w14:paraId="077DE4C4" w14:textId="52C9C44E"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Lugar de la intervención;</w:t>
      </w:r>
    </w:p>
    <w:p w14:paraId="03BDF2E5" w14:textId="2CBB664F"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Motivo de la presentación; y</w:t>
      </w:r>
    </w:p>
    <w:p w14:paraId="291BFDCE" w14:textId="192EAF13"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Condiciones físicas observadas al momento del aseguramiento.</w:t>
      </w:r>
    </w:p>
    <w:p w14:paraId="31E48DAC" w14:textId="77777777" w:rsidR="00E10850" w:rsidRPr="00164807" w:rsidRDefault="00E10850" w:rsidP="002D1040">
      <w:pPr>
        <w:spacing w:after="0" w:line="240" w:lineRule="auto"/>
        <w:jc w:val="both"/>
        <w:rPr>
          <w:rFonts w:ascii="Arial" w:hAnsi="Arial" w:cs="Arial"/>
          <w:sz w:val="20"/>
          <w:szCs w:val="20"/>
        </w:rPr>
      </w:pPr>
    </w:p>
    <w:p w14:paraId="281BBE0D" w14:textId="025A3F72"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158</w:t>
      </w:r>
      <w:r w:rsidRPr="00164807">
        <w:rPr>
          <w:rFonts w:ascii="Arial" w:hAnsi="Arial" w:cs="Arial"/>
          <w:b/>
          <w:bCs/>
          <w:sz w:val="20"/>
          <w:szCs w:val="20"/>
        </w:rPr>
        <w:t>.</w:t>
      </w:r>
      <w:r w:rsidRPr="00164807">
        <w:rPr>
          <w:rFonts w:ascii="Arial" w:hAnsi="Arial" w:cs="Arial"/>
          <w:sz w:val="20"/>
          <w:szCs w:val="20"/>
        </w:rPr>
        <w:t xml:space="preserve"> Antes de iniciar la valoración médica deberá verificarse: la identidad de la persona presentada; la hora de ingreso; que no existan restricciones que impidan la exploración y que la certificación se realice en condiciones de privacidad, higiene y respeto.</w:t>
      </w:r>
    </w:p>
    <w:p w14:paraId="4B56C5E6" w14:textId="77777777" w:rsidR="00E10850" w:rsidRPr="00164807" w:rsidRDefault="00E10850" w:rsidP="002D1040">
      <w:pPr>
        <w:spacing w:after="0" w:line="240" w:lineRule="auto"/>
        <w:jc w:val="both"/>
        <w:rPr>
          <w:rFonts w:ascii="Arial" w:hAnsi="Arial" w:cs="Arial"/>
          <w:sz w:val="20"/>
          <w:szCs w:val="20"/>
        </w:rPr>
      </w:pPr>
    </w:p>
    <w:p w14:paraId="5AF2E5D7" w14:textId="4FC150C2"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159</w:t>
      </w:r>
      <w:r w:rsidRPr="00164807">
        <w:rPr>
          <w:rFonts w:ascii="Arial" w:hAnsi="Arial" w:cs="Arial"/>
          <w:b/>
          <w:bCs/>
          <w:sz w:val="20"/>
          <w:szCs w:val="20"/>
        </w:rPr>
        <w:t>.</w:t>
      </w:r>
      <w:r w:rsidRPr="00164807">
        <w:rPr>
          <w:rFonts w:ascii="Arial" w:hAnsi="Arial" w:cs="Arial"/>
          <w:sz w:val="20"/>
          <w:szCs w:val="20"/>
        </w:rPr>
        <w:t xml:space="preserve"> La valoración comprenderá, cuando menos:</w:t>
      </w:r>
    </w:p>
    <w:p w14:paraId="3368486A" w14:textId="77777777" w:rsidR="00E10850" w:rsidRPr="00164807" w:rsidRDefault="00E10850" w:rsidP="002D1040">
      <w:pPr>
        <w:spacing w:after="0" w:line="240" w:lineRule="auto"/>
        <w:jc w:val="both"/>
        <w:rPr>
          <w:rFonts w:ascii="Arial" w:hAnsi="Arial" w:cs="Arial"/>
          <w:sz w:val="20"/>
          <w:szCs w:val="20"/>
        </w:rPr>
      </w:pPr>
    </w:p>
    <w:p w14:paraId="42AEE625" w14:textId="02B2B3D3"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Signos vitales;</w:t>
      </w:r>
    </w:p>
    <w:p w14:paraId="4ABFF8E6" w14:textId="27E47D8B"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Estado de conciencia;</w:t>
      </w:r>
    </w:p>
    <w:p w14:paraId="41BC7921" w14:textId="719CAAF1"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Orientación;</w:t>
      </w:r>
    </w:p>
    <w:p w14:paraId="767FBE34" w14:textId="46406D29"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Exploración física general;</w:t>
      </w:r>
    </w:p>
    <w:p w14:paraId="1DB0BB37" w14:textId="0A7643E5"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Identificación y descripción anatómica de lesiones;</w:t>
      </w:r>
    </w:p>
    <w:p w14:paraId="200AFD3B" w14:textId="76E087E0"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Antigüedad probable de las lesiones;</w:t>
      </w:r>
    </w:p>
    <w:p w14:paraId="60A18883" w14:textId="0DE086DF"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Valoración de intoxicación aparente;</w:t>
      </w:r>
    </w:p>
    <w:p w14:paraId="2FFEFFC1" w14:textId="7BE82855"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10850" w:rsidRPr="00164807">
        <w:rPr>
          <w:rFonts w:ascii="Arial" w:hAnsi="Arial" w:cs="Arial"/>
          <w:sz w:val="20"/>
          <w:szCs w:val="20"/>
        </w:rPr>
        <w:t>Estado emocional;</w:t>
      </w:r>
    </w:p>
    <w:p w14:paraId="64A653BF" w14:textId="55A5742C"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E10850" w:rsidRPr="00164807">
        <w:rPr>
          <w:rFonts w:ascii="Arial" w:hAnsi="Arial" w:cs="Arial"/>
          <w:sz w:val="20"/>
          <w:szCs w:val="20"/>
        </w:rPr>
        <w:t>Enfermedades visibles o referidas; y</w:t>
      </w:r>
    </w:p>
    <w:p w14:paraId="5BE7AEE9" w14:textId="42B182AD" w:rsidR="00E10850" w:rsidRPr="00164807" w:rsidRDefault="007761B3"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E10850" w:rsidRPr="00164807">
        <w:rPr>
          <w:rFonts w:ascii="Arial" w:hAnsi="Arial" w:cs="Arial"/>
          <w:sz w:val="20"/>
          <w:szCs w:val="20"/>
        </w:rPr>
        <w:t>Riesgos para la salud o la vida.</w:t>
      </w:r>
    </w:p>
    <w:p w14:paraId="622E0964" w14:textId="77777777" w:rsidR="00E10850" w:rsidRPr="00164807" w:rsidRDefault="00E10850" w:rsidP="002D1040">
      <w:pPr>
        <w:spacing w:after="0" w:line="240" w:lineRule="auto"/>
        <w:jc w:val="both"/>
        <w:rPr>
          <w:rFonts w:ascii="Arial" w:hAnsi="Arial" w:cs="Arial"/>
          <w:sz w:val="20"/>
          <w:szCs w:val="20"/>
        </w:rPr>
      </w:pPr>
    </w:p>
    <w:p w14:paraId="1B2B3EFC" w14:textId="01DA71F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160</w:t>
      </w:r>
      <w:r w:rsidRPr="00164807">
        <w:rPr>
          <w:rFonts w:ascii="Arial" w:hAnsi="Arial" w:cs="Arial"/>
          <w:b/>
          <w:bCs/>
          <w:sz w:val="20"/>
          <w:szCs w:val="20"/>
        </w:rPr>
        <w:t xml:space="preserve">. </w:t>
      </w:r>
      <w:r w:rsidRPr="00164807">
        <w:rPr>
          <w:rFonts w:ascii="Arial" w:hAnsi="Arial" w:cs="Arial"/>
          <w:sz w:val="20"/>
          <w:szCs w:val="20"/>
        </w:rPr>
        <w:t>Concluida la valoración se expedirá el Certificado Médico, el cual deberá contener: fecha y hora, nombre de la persona detenida; edad aproximada; sexo; diagnóstico clínico; descripción detallada de lesiones; condición física general; estado de intoxicación aparente; recomendaciones médicas; determinación de aptitud para permanecer en separos y firma y cédula profesional del Médico Legista.</w:t>
      </w:r>
    </w:p>
    <w:p w14:paraId="651C1479" w14:textId="77777777" w:rsidR="00E10850" w:rsidRPr="00164807" w:rsidRDefault="00E10850" w:rsidP="002D1040">
      <w:pPr>
        <w:spacing w:after="0" w:line="240" w:lineRule="auto"/>
        <w:jc w:val="both"/>
        <w:rPr>
          <w:rFonts w:ascii="Arial" w:hAnsi="Arial" w:cs="Arial"/>
          <w:sz w:val="20"/>
          <w:szCs w:val="20"/>
        </w:rPr>
      </w:pPr>
    </w:p>
    <w:p w14:paraId="014A5860" w14:textId="0266DBDC"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161</w:t>
      </w:r>
      <w:r w:rsidRPr="00164807">
        <w:rPr>
          <w:rFonts w:ascii="Arial" w:hAnsi="Arial" w:cs="Arial"/>
          <w:b/>
          <w:bCs/>
          <w:sz w:val="20"/>
          <w:szCs w:val="20"/>
        </w:rPr>
        <w:t>.</w:t>
      </w:r>
      <w:r w:rsidRPr="00164807">
        <w:rPr>
          <w:rFonts w:ascii="Arial" w:hAnsi="Arial" w:cs="Arial"/>
          <w:sz w:val="20"/>
          <w:szCs w:val="20"/>
        </w:rPr>
        <w:t xml:space="preserve"> Cuando el Médico Legista determine que la persona presenta una condición médica que comprometa su vida o salud, deberá:</w:t>
      </w:r>
    </w:p>
    <w:p w14:paraId="1C2D1C5D" w14:textId="77777777" w:rsidR="00E10850" w:rsidRPr="00164807" w:rsidRDefault="00E10850" w:rsidP="002D1040">
      <w:pPr>
        <w:spacing w:after="0" w:line="240" w:lineRule="auto"/>
        <w:jc w:val="both"/>
        <w:rPr>
          <w:rFonts w:ascii="Arial" w:hAnsi="Arial" w:cs="Arial"/>
          <w:sz w:val="20"/>
          <w:szCs w:val="20"/>
        </w:rPr>
      </w:pPr>
    </w:p>
    <w:p w14:paraId="09A5EC30" w14:textId="78C0D513" w:rsidR="00E10850" w:rsidRPr="00164807" w:rsidRDefault="00E4317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Informarlo inmediatamente al Director;</w:t>
      </w:r>
    </w:p>
    <w:p w14:paraId="3D62A898" w14:textId="232393F7" w:rsidR="00E10850" w:rsidRPr="00164807" w:rsidRDefault="00E4317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Ordenar el traslado inmediato al hospital correspondiente;</w:t>
      </w:r>
    </w:p>
    <w:p w14:paraId="0CEAA56D" w14:textId="746F4B30" w:rsidR="00E10850" w:rsidRPr="00164807" w:rsidRDefault="00E4317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Asentar dicha circunstancia en el certificado; y</w:t>
      </w:r>
    </w:p>
    <w:p w14:paraId="20D90C6F" w14:textId="6F6C1707" w:rsidR="00E10850" w:rsidRPr="00164807" w:rsidRDefault="00E43176"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Dar aviso al Ministerio Público o al Conciliador Municipal, según corresponda.</w:t>
      </w:r>
    </w:p>
    <w:p w14:paraId="41BEBCE4" w14:textId="77777777" w:rsidR="00E10850" w:rsidRPr="00164807" w:rsidRDefault="00E10850" w:rsidP="002D1040">
      <w:pPr>
        <w:spacing w:after="0" w:line="240" w:lineRule="auto"/>
        <w:jc w:val="both"/>
        <w:rPr>
          <w:rFonts w:ascii="Arial" w:hAnsi="Arial" w:cs="Arial"/>
          <w:sz w:val="20"/>
          <w:szCs w:val="20"/>
        </w:rPr>
      </w:pPr>
    </w:p>
    <w:p w14:paraId="4D614401"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La custodia policial continuará conforme a la legislación aplicable.</w:t>
      </w:r>
    </w:p>
    <w:p w14:paraId="277AB7A7" w14:textId="77777777" w:rsidR="00E10850" w:rsidRPr="00164807" w:rsidRDefault="00E10850" w:rsidP="002D1040">
      <w:pPr>
        <w:spacing w:after="0" w:line="240" w:lineRule="auto"/>
        <w:jc w:val="both"/>
        <w:rPr>
          <w:rFonts w:ascii="Arial" w:hAnsi="Arial" w:cs="Arial"/>
          <w:sz w:val="20"/>
          <w:szCs w:val="20"/>
        </w:rPr>
      </w:pPr>
    </w:p>
    <w:p w14:paraId="29E43A9D" w14:textId="3EF02908"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162</w:t>
      </w:r>
      <w:r w:rsidRPr="00164807">
        <w:rPr>
          <w:rFonts w:ascii="Arial" w:hAnsi="Arial" w:cs="Arial"/>
          <w:b/>
          <w:bCs/>
          <w:sz w:val="20"/>
          <w:szCs w:val="20"/>
        </w:rPr>
        <w:t>.</w:t>
      </w:r>
      <w:r w:rsidRPr="00164807">
        <w:rPr>
          <w:rFonts w:ascii="Arial" w:hAnsi="Arial" w:cs="Arial"/>
          <w:sz w:val="20"/>
          <w:szCs w:val="20"/>
        </w:rPr>
        <w:t xml:space="preserve"> Cuando durante la detención se hubiera empleado el uso de la fuerza, el Médico Legista deberá:</w:t>
      </w:r>
    </w:p>
    <w:p w14:paraId="33A974AC" w14:textId="77777777" w:rsidR="00E10850" w:rsidRPr="00164807" w:rsidRDefault="00E10850" w:rsidP="002D1040">
      <w:pPr>
        <w:spacing w:after="0" w:line="240" w:lineRule="auto"/>
        <w:jc w:val="both"/>
        <w:rPr>
          <w:rFonts w:ascii="Arial" w:hAnsi="Arial" w:cs="Arial"/>
          <w:sz w:val="20"/>
          <w:szCs w:val="20"/>
        </w:rPr>
      </w:pPr>
    </w:p>
    <w:p w14:paraId="06EDC9F2" w14:textId="3FF2CEA0"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 xml:space="preserve">Documentar todas las lesiones; </w:t>
      </w:r>
    </w:p>
    <w:p w14:paraId="6B690C1F" w14:textId="7858E1B5"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Precisar ubicación y características;</w:t>
      </w:r>
    </w:p>
    <w:p w14:paraId="3802FED8" w14:textId="0C9F0E1A"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Establecer, cuando sea posible, su temporalidad;</w:t>
      </w:r>
    </w:p>
    <w:p w14:paraId="65F7686D" w14:textId="0041A443"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Incorporar evidencia fotográfica cuando la normatividad lo permita; y</w:t>
      </w:r>
    </w:p>
    <w:p w14:paraId="5F6E1422" w14:textId="2F971C33"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Remitir el certificado a la autoridad competente.</w:t>
      </w:r>
    </w:p>
    <w:p w14:paraId="1D0743D4" w14:textId="77777777" w:rsidR="00E10850" w:rsidRPr="00164807" w:rsidRDefault="00E10850" w:rsidP="002D1040">
      <w:pPr>
        <w:spacing w:after="0" w:line="240" w:lineRule="auto"/>
        <w:jc w:val="both"/>
        <w:rPr>
          <w:rFonts w:ascii="Arial" w:hAnsi="Arial" w:cs="Arial"/>
          <w:sz w:val="20"/>
          <w:szCs w:val="20"/>
        </w:rPr>
      </w:pPr>
    </w:p>
    <w:p w14:paraId="3AC1EFF0" w14:textId="4DF014A6"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163</w:t>
      </w:r>
      <w:r w:rsidRPr="00164807">
        <w:rPr>
          <w:rFonts w:ascii="Arial" w:hAnsi="Arial" w:cs="Arial"/>
          <w:b/>
          <w:bCs/>
          <w:sz w:val="20"/>
          <w:szCs w:val="20"/>
        </w:rPr>
        <w:t>.</w:t>
      </w:r>
      <w:r w:rsidRPr="00164807">
        <w:rPr>
          <w:rFonts w:ascii="Arial" w:hAnsi="Arial" w:cs="Arial"/>
          <w:sz w:val="20"/>
          <w:szCs w:val="20"/>
        </w:rPr>
        <w:t xml:space="preserve"> Toda persona que recupere su libertad</w:t>
      </w:r>
      <w:r w:rsidR="00B476C0" w:rsidRPr="00164807">
        <w:rPr>
          <w:rFonts w:ascii="Arial" w:hAnsi="Arial" w:cs="Arial"/>
          <w:sz w:val="20"/>
          <w:szCs w:val="20"/>
        </w:rPr>
        <w:t>,</w:t>
      </w:r>
      <w:r w:rsidRPr="00164807">
        <w:rPr>
          <w:rFonts w:ascii="Arial" w:hAnsi="Arial" w:cs="Arial"/>
          <w:sz w:val="20"/>
          <w:szCs w:val="20"/>
        </w:rPr>
        <w:t xml:space="preserve"> sea puesta a disposición del Ministerio Público o trasladada a otra autoridad deberá ser nuevamente certificada para dejar constancia de su estado físico al momento de concluir la custodia municipal.</w:t>
      </w:r>
    </w:p>
    <w:p w14:paraId="3D1E8E73" w14:textId="77777777" w:rsidR="00E10850" w:rsidRPr="00164807" w:rsidRDefault="00E10850" w:rsidP="002D1040">
      <w:pPr>
        <w:spacing w:after="0" w:line="240" w:lineRule="auto"/>
        <w:jc w:val="both"/>
        <w:rPr>
          <w:rFonts w:ascii="Arial" w:hAnsi="Arial" w:cs="Arial"/>
          <w:sz w:val="20"/>
          <w:szCs w:val="20"/>
        </w:rPr>
      </w:pPr>
    </w:p>
    <w:p w14:paraId="584B9776" w14:textId="0444C1C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164</w:t>
      </w:r>
      <w:r w:rsidRPr="00164807">
        <w:rPr>
          <w:rFonts w:ascii="Arial" w:hAnsi="Arial" w:cs="Arial"/>
          <w:b/>
          <w:bCs/>
          <w:sz w:val="20"/>
          <w:szCs w:val="20"/>
        </w:rPr>
        <w:t>.</w:t>
      </w:r>
      <w:r w:rsidRPr="00164807">
        <w:rPr>
          <w:rFonts w:ascii="Arial" w:hAnsi="Arial" w:cs="Arial"/>
          <w:sz w:val="20"/>
          <w:szCs w:val="20"/>
        </w:rPr>
        <w:t xml:space="preserve"> Los certificados médicos formarán parte del expediente administrativo o de la puesta a disposición correspondiente, tendrán carácter confidencial y únicamente podrán ser consultados por las autoridades legalmente facultadas, conforme a la legislación en materia de protección de datos personales y acceso a la información pública.</w:t>
      </w:r>
    </w:p>
    <w:p w14:paraId="66FE60DB" w14:textId="77777777" w:rsidR="00E10850" w:rsidRPr="00164807" w:rsidRDefault="00E10850" w:rsidP="002D1040">
      <w:pPr>
        <w:spacing w:after="0" w:line="240" w:lineRule="auto"/>
        <w:jc w:val="both"/>
        <w:rPr>
          <w:rFonts w:ascii="Arial" w:hAnsi="Arial" w:cs="Arial"/>
          <w:sz w:val="20"/>
          <w:szCs w:val="20"/>
        </w:rPr>
      </w:pPr>
    </w:p>
    <w:p w14:paraId="47D6AD57" w14:textId="4A226FC5"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165</w:t>
      </w:r>
      <w:r w:rsidRPr="00164807">
        <w:rPr>
          <w:rFonts w:ascii="Arial" w:hAnsi="Arial" w:cs="Arial"/>
          <w:b/>
          <w:bCs/>
          <w:sz w:val="20"/>
          <w:szCs w:val="20"/>
        </w:rPr>
        <w:t>.</w:t>
      </w:r>
      <w:r w:rsidRPr="00164807">
        <w:rPr>
          <w:rFonts w:ascii="Arial" w:hAnsi="Arial" w:cs="Arial"/>
          <w:sz w:val="20"/>
          <w:szCs w:val="20"/>
        </w:rPr>
        <w:t xml:space="preserve"> Son obligaciones del Médico Legista:</w:t>
      </w:r>
    </w:p>
    <w:p w14:paraId="11C4BF25" w14:textId="77777777" w:rsidR="00E10850" w:rsidRPr="00164807" w:rsidRDefault="00E10850" w:rsidP="002D1040">
      <w:pPr>
        <w:spacing w:after="0" w:line="240" w:lineRule="auto"/>
        <w:jc w:val="both"/>
        <w:rPr>
          <w:rFonts w:ascii="Arial" w:hAnsi="Arial" w:cs="Arial"/>
          <w:sz w:val="20"/>
          <w:szCs w:val="20"/>
        </w:rPr>
      </w:pPr>
    </w:p>
    <w:p w14:paraId="43E5AE6E" w14:textId="3C86BA9F"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Actuar con independencia técnica;</w:t>
      </w:r>
    </w:p>
    <w:p w14:paraId="5D619072" w14:textId="7C319D1D"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Observar imparcialidad;</w:t>
      </w:r>
    </w:p>
    <w:p w14:paraId="02EF4121" w14:textId="1B1FDCD5"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Respetar la dignidad y los derechos humanos;</w:t>
      </w:r>
    </w:p>
    <w:p w14:paraId="2FA24F0E" w14:textId="0E3EA226"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Abstenerse de alterar información;</w:t>
      </w:r>
    </w:p>
    <w:p w14:paraId="00BF8B2F" w14:textId="564DDCB2"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Expedir certificados objetivos;</w:t>
      </w:r>
    </w:p>
    <w:p w14:paraId="4F4B2BF1" w14:textId="73ADF307"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Informar inmediatamente cualquier riesgo para la vida;</w:t>
      </w:r>
    </w:p>
    <w:p w14:paraId="11E19A4A" w14:textId="583373EE"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Guardar confidencialidad;</w:t>
      </w:r>
    </w:p>
    <w:p w14:paraId="16E8D0BE" w14:textId="24D7B519"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10850" w:rsidRPr="00164807">
        <w:rPr>
          <w:rFonts w:ascii="Arial" w:hAnsi="Arial" w:cs="Arial"/>
          <w:sz w:val="20"/>
          <w:szCs w:val="20"/>
        </w:rPr>
        <w:t>Comparecer ante la autoridad competente cuando sea requerido; y</w:t>
      </w:r>
    </w:p>
    <w:p w14:paraId="7C9CC3EA" w14:textId="7037A3C2" w:rsidR="00E10850" w:rsidRPr="00164807" w:rsidRDefault="00A17AC0"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E10850" w:rsidRPr="00164807">
        <w:rPr>
          <w:rFonts w:ascii="Arial" w:hAnsi="Arial" w:cs="Arial"/>
          <w:sz w:val="20"/>
          <w:szCs w:val="20"/>
        </w:rPr>
        <w:t>Llevar el registro cronológico de certificaciones practicadas.</w:t>
      </w:r>
    </w:p>
    <w:p w14:paraId="35EE60D3" w14:textId="77777777" w:rsidR="0055299C" w:rsidRPr="00164807" w:rsidRDefault="0055299C" w:rsidP="002D1040">
      <w:pPr>
        <w:spacing w:after="0" w:line="240" w:lineRule="auto"/>
        <w:jc w:val="both"/>
        <w:rPr>
          <w:rFonts w:ascii="Arial" w:hAnsi="Arial" w:cs="Arial"/>
          <w:sz w:val="20"/>
          <w:szCs w:val="20"/>
        </w:rPr>
      </w:pPr>
    </w:p>
    <w:p w14:paraId="5C86CE0B" w14:textId="017CE004" w:rsidR="00E10850" w:rsidRPr="00164807" w:rsidRDefault="00E10850" w:rsidP="002D1040">
      <w:pPr>
        <w:spacing w:after="0" w:line="240" w:lineRule="auto"/>
        <w:jc w:val="center"/>
        <w:outlineLvl w:val="1"/>
        <w:rPr>
          <w:rFonts w:ascii="Arial" w:eastAsia="Times New Roman" w:hAnsi="Arial" w:cs="Arial"/>
          <w:b/>
          <w:bCs/>
          <w:kern w:val="0"/>
          <w:sz w:val="20"/>
          <w:szCs w:val="20"/>
          <w:lang w:eastAsia="es-MX"/>
          <w14:ligatures w14:val="none"/>
        </w:rPr>
      </w:pPr>
      <w:r w:rsidRPr="00164807">
        <w:rPr>
          <w:rFonts w:ascii="Arial" w:eastAsia="Times New Roman" w:hAnsi="Arial" w:cs="Arial"/>
          <w:b/>
          <w:bCs/>
          <w:kern w:val="0"/>
          <w:sz w:val="20"/>
          <w:szCs w:val="20"/>
          <w:lang w:eastAsia="es-MX"/>
          <w14:ligatures w14:val="none"/>
        </w:rPr>
        <w:t>CAP</w:t>
      </w:r>
      <w:r w:rsidR="00127373" w:rsidRPr="00164807">
        <w:rPr>
          <w:rFonts w:ascii="Arial" w:eastAsia="Times New Roman" w:hAnsi="Arial" w:cs="Arial"/>
          <w:b/>
          <w:bCs/>
          <w:kern w:val="0"/>
          <w:sz w:val="20"/>
          <w:szCs w:val="20"/>
          <w:lang w:eastAsia="es-MX"/>
          <w14:ligatures w14:val="none"/>
        </w:rPr>
        <w:t>Í</w:t>
      </w:r>
      <w:r w:rsidRPr="00164807">
        <w:rPr>
          <w:rFonts w:ascii="Arial" w:eastAsia="Times New Roman" w:hAnsi="Arial" w:cs="Arial"/>
          <w:b/>
          <w:bCs/>
          <w:kern w:val="0"/>
          <w:sz w:val="20"/>
          <w:szCs w:val="20"/>
          <w:lang w:eastAsia="es-MX"/>
          <w14:ligatures w14:val="none"/>
        </w:rPr>
        <w:t>TULO</w:t>
      </w:r>
      <w:r w:rsidR="00127373" w:rsidRPr="00164807">
        <w:rPr>
          <w:rFonts w:ascii="Arial" w:eastAsia="Times New Roman" w:hAnsi="Arial" w:cs="Arial"/>
          <w:b/>
          <w:bCs/>
          <w:kern w:val="0"/>
          <w:sz w:val="20"/>
          <w:szCs w:val="20"/>
          <w:lang w:eastAsia="es-MX"/>
          <w14:ligatures w14:val="none"/>
        </w:rPr>
        <w:t xml:space="preserve"> </w:t>
      </w:r>
      <w:r w:rsidR="00871191" w:rsidRPr="00164807">
        <w:rPr>
          <w:rFonts w:ascii="Arial" w:eastAsia="Times New Roman" w:hAnsi="Arial" w:cs="Arial"/>
          <w:b/>
          <w:bCs/>
          <w:kern w:val="0"/>
          <w:sz w:val="20"/>
          <w:szCs w:val="20"/>
          <w:lang w:eastAsia="es-MX"/>
          <w14:ligatures w14:val="none"/>
        </w:rPr>
        <w:t>OCTAVO</w:t>
      </w:r>
    </w:p>
    <w:p w14:paraId="3A9B669F" w14:textId="77777777" w:rsidR="00E10850" w:rsidRPr="00164807" w:rsidRDefault="00E10850" w:rsidP="002D1040">
      <w:pPr>
        <w:spacing w:after="0" w:line="240" w:lineRule="auto"/>
        <w:jc w:val="center"/>
        <w:outlineLvl w:val="1"/>
        <w:rPr>
          <w:rFonts w:ascii="Arial" w:eastAsia="Times New Roman" w:hAnsi="Arial" w:cs="Arial"/>
          <w:b/>
          <w:bCs/>
          <w:kern w:val="0"/>
          <w:sz w:val="20"/>
          <w:szCs w:val="20"/>
          <w:lang w:eastAsia="es-MX"/>
          <w14:ligatures w14:val="none"/>
        </w:rPr>
      </w:pPr>
      <w:r w:rsidRPr="00164807">
        <w:rPr>
          <w:rFonts w:ascii="Arial" w:eastAsia="Times New Roman" w:hAnsi="Arial" w:cs="Arial"/>
          <w:b/>
          <w:bCs/>
          <w:kern w:val="0"/>
          <w:sz w:val="20"/>
          <w:szCs w:val="20"/>
          <w:lang w:eastAsia="es-MX"/>
          <w14:ligatures w14:val="none"/>
        </w:rPr>
        <w:t>DEL PROCEDIMIENTO DE ACTUACIÓN ANTE MANIFESTACIONES PÚBLICAS</w:t>
      </w:r>
    </w:p>
    <w:p w14:paraId="27F19CA7" w14:textId="77777777" w:rsidR="0055299C" w:rsidRPr="00164807" w:rsidRDefault="0055299C" w:rsidP="002D1040">
      <w:pPr>
        <w:spacing w:after="0" w:line="240" w:lineRule="auto"/>
        <w:jc w:val="center"/>
        <w:outlineLvl w:val="1"/>
        <w:rPr>
          <w:rFonts w:ascii="Arial" w:eastAsia="Times New Roman" w:hAnsi="Arial" w:cs="Arial"/>
          <w:b/>
          <w:bCs/>
          <w:kern w:val="0"/>
          <w:sz w:val="20"/>
          <w:szCs w:val="20"/>
          <w:lang w:eastAsia="es-MX"/>
          <w14:ligatures w14:val="none"/>
        </w:rPr>
      </w:pPr>
    </w:p>
    <w:p w14:paraId="76BCA771" w14:textId="1A33DF41" w:rsidR="00E10850" w:rsidRPr="00164807" w:rsidRDefault="008A2839" w:rsidP="002D1040">
      <w:pPr>
        <w:spacing w:after="0" w:line="240" w:lineRule="auto"/>
        <w:jc w:val="both"/>
        <w:rPr>
          <w:rFonts w:ascii="Arial" w:eastAsia="Times New Roman" w:hAnsi="Arial" w:cs="Arial"/>
          <w:kern w:val="0"/>
          <w:sz w:val="20"/>
          <w:szCs w:val="20"/>
          <w:lang w:eastAsia="es-MX"/>
          <w14:ligatures w14:val="none"/>
        </w:rPr>
      </w:pPr>
      <w:r w:rsidRPr="00164807">
        <w:rPr>
          <w:rFonts w:ascii="Arial" w:eastAsia="Times New Roman" w:hAnsi="Arial" w:cs="Arial"/>
          <w:b/>
          <w:bCs/>
          <w:kern w:val="0"/>
          <w:sz w:val="20"/>
          <w:szCs w:val="20"/>
          <w:lang w:eastAsia="es-MX"/>
          <w14:ligatures w14:val="none"/>
        </w:rPr>
        <w:t>Artículo</w:t>
      </w:r>
      <w:r w:rsidR="00E10850" w:rsidRPr="00164807">
        <w:rPr>
          <w:rFonts w:ascii="Arial" w:eastAsia="Times New Roman" w:hAnsi="Arial" w:cs="Arial"/>
          <w:b/>
          <w:bCs/>
          <w:kern w:val="0"/>
          <w:sz w:val="20"/>
          <w:szCs w:val="20"/>
          <w:lang w:eastAsia="es-MX"/>
          <w14:ligatures w14:val="none"/>
        </w:rPr>
        <w:t xml:space="preserve"> </w:t>
      </w:r>
      <w:r w:rsidRPr="00164807">
        <w:rPr>
          <w:rFonts w:ascii="Arial" w:eastAsia="Times New Roman" w:hAnsi="Arial" w:cs="Arial"/>
          <w:b/>
          <w:bCs/>
          <w:kern w:val="0"/>
          <w:sz w:val="20"/>
          <w:szCs w:val="20"/>
          <w:lang w:eastAsia="es-MX"/>
          <w14:ligatures w14:val="none"/>
        </w:rPr>
        <w:t>166</w:t>
      </w:r>
      <w:r w:rsidR="00E10850" w:rsidRPr="00164807">
        <w:rPr>
          <w:rFonts w:ascii="Arial" w:eastAsia="Times New Roman" w:hAnsi="Arial" w:cs="Arial"/>
          <w:b/>
          <w:bCs/>
          <w:kern w:val="0"/>
          <w:sz w:val="20"/>
          <w:szCs w:val="20"/>
          <w:lang w:eastAsia="es-MX"/>
          <w14:ligatures w14:val="none"/>
        </w:rPr>
        <w:t xml:space="preserve">. </w:t>
      </w:r>
      <w:r w:rsidR="00E10850" w:rsidRPr="00164807">
        <w:rPr>
          <w:rFonts w:ascii="Arial" w:eastAsia="Times New Roman" w:hAnsi="Arial" w:cs="Arial"/>
          <w:kern w:val="0"/>
          <w:sz w:val="20"/>
          <w:szCs w:val="20"/>
          <w:lang w:eastAsia="es-MX"/>
          <w14:ligatures w14:val="none"/>
        </w:rPr>
        <w:t>El presente procedimiento tiene por objeto establecer las actuaciones que deberán observar los integrantes de la Dirección de Seguridad Pública del Municipio de Agua Blanca de Iturbide durante la realización de manifestaciones, marchas, concentraciones, protestas, reuniones o cualquier otra forma de expresión pública, garantizando en todo momento el respeto a los derechos humanos, la libertad de expresión, la libertad de reunión pacífica y el derecho de libre tránsito, procurando la preservación del orden público, la seguridad de las personas y la protección de los bienes públicos y privados, conforme a la Constitución Federal, la Constitución Estatal y la legislación aplicable.</w:t>
      </w:r>
    </w:p>
    <w:p w14:paraId="08577480" w14:textId="77777777" w:rsidR="0055299C" w:rsidRPr="00164807" w:rsidRDefault="0055299C" w:rsidP="002D1040">
      <w:pPr>
        <w:spacing w:after="0" w:line="240" w:lineRule="auto"/>
        <w:jc w:val="both"/>
        <w:rPr>
          <w:rFonts w:ascii="Arial" w:eastAsia="Times New Roman" w:hAnsi="Arial" w:cs="Arial"/>
          <w:b/>
          <w:bCs/>
          <w:kern w:val="0"/>
          <w:sz w:val="20"/>
          <w:szCs w:val="20"/>
          <w:lang w:eastAsia="es-MX"/>
          <w14:ligatures w14:val="none"/>
        </w:rPr>
      </w:pPr>
    </w:p>
    <w:p w14:paraId="3E709768" w14:textId="0AFDF752" w:rsidR="00E10850" w:rsidRPr="00164807" w:rsidRDefault="008A2839" w:rsidP="002D1040">
      <w:pPr>
        <w:spacing w:after="0" w:line="240" w:lineRule="auto"/>
        <w:jc w:val="both"/>
        <w:rPr>
          <w:rFonts w:ascii="Arial" w:eastAsia="Times New Roman" w:hAnsi="Arial" w:cs="Arial"/>
          <w:kern w:val="0"/>
          <w:sz w:val="20"/>
          <w:szCs w:val="20"/>
          <w:lang w:eastAsia="es-MX"/>
          <w14:ligatures w14:val="none"/>
        </w:rPr>
      </w:pPr>
      <w:r w:rsidRPr="00164807">
        <w:rPr>
          <w:rFonts w:ascii="Arial" w:eastAsia="Times New Roman" w:hAnsi="Arial" w:cs="Arial"/>
          <w:b/>
          <w:bCs/>
          <w:kern w:val="0"/>
          <w:sz w:val="20"/>
          <w:szCs w:val="20"/>
          <w:lang w:eastAsia="es-MX"/>
          <w14:ligatures w14:val="none"/>
        </w:rPr>
        <w:t>Artículo</w:t>
      </w:r>
      <w:r w:rsidR="00E10850" w:rsidRPr="00164807">
        <w:rPr>
          <w:rFonts w:ascii="Arial" w:eastAsia="Times New Roman" w:hAnsi="Arial" w:cs="Arial"/>
          <w:b/>
          <w:bCs/>
          <w:kern w:val="0"/>
          <w:sz w:val="20"/>
          <w:szCs w:val="20"/>
          <w:lang w:eastAsia="es-MX"/>
          <w14:ligatures w14:val="none"/>
        </w:rPr>
        <w:t xml:space="preserve"> </w:t>
      </w:r>
      <w:r w:rsidRPr="00164807">
        <w:rPr>
          <w:rFonts w:ascii="Arial" w:eastAsia="Times New Roman" w:hAnsi="Arial" w:cs="Arial"/>
          <w:b/>
          <w:bCs/>
          <w:kern w:val="0"/>
          <w:sz w:val="20"/>
          <w:szCs w:val="20"/>
          <w:lang w:eastAsia="es-MX"/>
          <w14:ligatures w14:val="none"/>
        </w:rPr>
        <w:t>167</w:t>
      </w:r>
      <w:r w:rsidR="00E10850" w:rsidRPr="00164807">
        <w:rPr>
          <w:rFonts w:ascii="Arial" w:eastAsia="Times New Roman" w:hAnsi="Arial" w:cs="Arial"/>
          <w:b/>
          <w:bCs/>
          <w:kern w:val="0"/>
          <w:sz w:val="20"/>
          <w:szCs w:val="20"/>
          <w:lang w:eastAsia="es-MX"/>
          <w14:ligatures w14:val="none"/>
        </w:rPr>
        <w:t>.</w:t>
      </w:r>
      <w:r w:rsidR="00E10850" w:rsidRPr="00164807">
        <w:rPr>
          <w:rFonts w:ascii="Arial" w:eastAsia="Times New Roman" w:hAnsi="Arial" w:cs="Arial"/>
          <w:kern w:val="0"/>
          <w:sz w:val="20"/>
          <w:szCs w:val="20"/>
          <w:lang w:eastAsia="es-MX"/>
          <w14:ligatures w14:val="none"/>
        </w:rPr>
        <w:t xml:space="preserve"> La actuación de los integrantes de la Dirección se sujetará a los principios de legalidad, objetividad, profesionalismo, honradez, eficiencia, disciplina, racionalidad, necesidad, proporcionalidad, congruencia, oportunidad, mínima intervención y respeto irrestricto a los derechos humanos. En ningún caso la realización de una manifestación pacífica será considerada por sí misma como una alteración al orden público ni constituirá motivo para restringir o impedir el ejercicio de los derechos fundamentales.</w:t>
      </w:r>
    </w:p>
    <w:p w14:paraId="5D6677DE" w14:textId="77777777" w:rsidR="0055299C" w:rsidRPr="00164807" w:rsidRDefault="0055299C" w:rsidP="002D1040">
      <w:pPr>
        <w:spacing w:after="0" w:line="240" w:lineRule="auto"/>
        <w:jc w:val="both"/>
        <w:rPr>
          <w:rFonts w:ascii="Arial" w:eastAsia="Times New Roman" w:hAnsi="Arial" w:cs="Arial"/>
          <w:b/>
          <w:bCs/>
          <w:kern w:val="0"/>
          <w:sz w:val="20"/>
          <w:szCs w:val="20"/>
          <w:lang w:eastAsia="es-MX"/>
          <w14:ligatures w14:val="none"/>
        </w:rPr>
      </w:pPr>
    </w:p>
    <w:p w14:paraId="006D4647" w14:textId="4C05B1E5" w:rsidR="00E10850" w:rsidRPr="00164807" w:rsidRDefault="008A2839" w:rsidP="002D1040">
      <w:pPr>
        <w:spacing w:after="0" w:line="240" w:lineRule="auto"/>
        <w:jc w:val="both"/>
        <w:rPr>
          <w:rFonts w:ascii="Arial" w:eastAsia="Times New Roman" w:hAnsi="Arial" w:cs="Arial"/>
          <w:kern w:val="0"/>
          <w:sz w:val="20"/>
          <w:szCs w:val="20"/>
          <w:lang w:eastAsia="es-MX"/>
          <w14:ligatures w14:val="none"/>
        </w:rPr>
      </w:pPr>
      <w:r w:rsidRPr="00164807">
        <w:rPr>
          <w:rFonts w:ascii="Arial" w:eastAsia="Times New Roman" w:hAnsi="Arial" w:cs="Arial"/>
          <w:b/>
          <w:bCs/>
          <w:kern w:val="0"/>
          <w:sz w:val="20"/>
          <w:szCs w:val="20"/>
          <w:lang w:eastAsia="es-MX"/>
          <w14:ligatures w14:val="none"/>
        </w:rPr>
        <w:t>Artículo</w:t>
      </w:r>
      <w:r w:rsidR="00E10850" w:rsidRPr="00164807">
        <w:rPr>
          <w:rFonts w:ascii="Arial" w:eastAsia="Times New Roman" w:hAnsi="Arial" w:cs="Arial"/>
          <w:b/>
          <w:bCs/>
          <w:kern w:val="0"/>
          <w:sz w:val="20"/>
          <w:szCs w:val="20"/>
          <w:lang w:eastAsia="es-MX"/>
          <w14:ligatures w14:val="none"/>
        </w:rPr>
        <w:t xml:space="preserve"> </w:t>
      </w:r>
      <w:r w:rsidRPr="00164807">
        <w:rPr>
          <w:rFonts w:ascii="Arial" w:eastAsia="Times New Roman" w:hAnsi="Arial" w:cs="Arial"/>
          <w:b/>
          <w:bCs/>
          <w:kern w:val="0"/>
          <w:sz w:val="20"/>
          <w:szCs w:val="20"/>
          <w:lang w:eastAsia="es-MX"/>
          <w14:ligatures w14:val="none"/>
        </w:rPr>
        <w:t>168</w:t>
      </w:r>
      <w:r w:rsidR="00E10850" w:rsidRPr="00164807">
        <w:rPr>
          <w:rFonts w:ascii="Arial" w:eastAsia="Times New Roman" w:hAnsi="Arial" w:cs="Arial"/>
          <w:b/>
          <w:bCs/>
          <w:kern w:val="0"/>
          <w:sz w:val="20"/>
          <w:szCs w:val="20"/>
          <w:lang w:eastAsia="es-MX"/>
          <w14:ligatures w14:val="none"/>
        </w:rPr>
        <w:t>.</w:t>
      </w:r>
      <w:r w:rsidR="00E10850" w:rsidRPr="00164807">
        <w:rPr>
          <w:rFonts w:ascii="Arial" w:eastAsia="Times New Roman" w:hAnsi="Arial" w:cs="Arial"/>
          <w:kern w:val="0"/>
          <w:sz w:val="20"/>
          <w:szCs w:val="20"/>
          <w:lang w:eastAsia="es-MX"/>
          <w14:ligatures w14:val="none"/>
        </w:rPr>
        <w:t xml:space="preserve"> Cuando la autoridad municipal tenga conocimiento previo de la realización de una manifestación, el Director ordenará la elaboración de un plan operativo que contemple la evaluación de riesgos, la determinación del estado de fuerza necesario, la asignación de mandos responsables, la coordinación con las áreas de Tránsito Municipal, Protección Civil y demás dependencias competentes, así como las medidas necesarias para proteger tanto a los participantes como a la población en general. En caso de manifestaciones espontáneas, el personal policial actuará conforme a los principios previstos en este Reglamento, privilegiando en todo momento la prevención y el diálogo.</w:t>
      </w:r>
    </w:p>
    <w:p w14:paraId="17F91E34" w14:textId="77777777" w:rsidR="0055299C" w:rsidRPr="00164807" w:rsidRDefault="0055299C" w:rsidP="002D1040">
      <w:pPr>
        <w:spacing w:after="0" w:line="240" w:lineRule="auto"/>
        <w:jc w:val="both"/>
        <w:rPr>
          <w:rFonts w:ascii="Arial" w:eastAsia="Times New Roman" w:hAnsi="Arial" w:cs="Arial"/>
          <w:b/>
          <w:bCs/>
          <w:kern w:val="0"/>
          <w:sz w:val="20"/>
          <w:szCs w:val="20"/>
          <w:lang w:eastAsia="es-MX"/>
          <w14:ligatures w14:val="none"/>
        </w:rPr>
      </w:pPr>
    </w:p>
    <w:p w14:paraId="7B2DCEEE" w14:textId="3F115BBC" w:rsidR="00E10850" w:rsidRPr="00164807" w:rsidRDefault="008A2839" w:rsidP="002D1040">
      <w:pPr>
        <w:spacing w:after="0" w:line="240" w:lineRule="auto"/>
        <w:jc w:val="both"/>
        <w:rPr>
          <w:rFonts w:ascii="Arial" w:eastAsia="Times New Roman" w:hAnsi="Arial" w:cs="Arial"/>
          <w:kern w:val="0"/>
          <w:sz w:val="20"/>
          <w:szCs w:val="20"/>
          <w:lang w:eastAsia="es-MX"/>
          <w14:ligatures w14:val="none"/>
        </w:rPr>
      </w:pPr>
      <w:r w:rsidRPr="00164807">
        <w:rPr>
          <w:rFonts w:ascii="Arial" w:eastAsia="Times New Roman" w:hAnsi="Arial" w:cs="Arial"/>
          <w:b/>
          <w:bCs/>
          <w:kern w:val="0"/>
          <w:sz w:val="20"/>
          <w:szCs w:val="20"/>
          <w:lang w:eastAsia="es-MX"/>
          <w14:ligatures w14:val="none"/>
        </w:rPr>
        <w:lastRenderedPageBreak/>
        <w:t>Artículo</w:t>
      </w:r>
      <w:r w:rsidR="00E10850" w:rsidRPr="00164807">
        <w:rPr>
          <w:rFonts w:ascii="Arial" w:eastAsia="Times New Roman" w:hAnsi="Arial" w:cs="Arial"/>
          <w:b/>
          <w:bCs/>
          <w:kern w:val="0"/>
          <w:sz w:val="20"/>
          <w:szCs w:val="20"/>
          <w:lang w:eastAsia="es-MX"/>
          <w14:ligatures w14:val="none"/>
        </w:rPr>
        <w:t xml:space="preserve"> </w:t>
      </w:r>
      <w:r w:rsidRPr="00164807">
        <w:rPr>
          <w:rFonts w:ascii="Arial" w:eastAsia="Times New Roman" w:hAnsi="Arial" w:cs="Arial"/>
          <w:b/>
          <w:bCs/>
          <w:kern w:val="0"/>
          <w:sz w:val="20"/>
          <w:szCs w:val="20"/>
          <w:lang w:eastAsia="es-MX"/>
          <w14:ligatures w14:val="none"/>
        </w:rPr>
        <w:t>169</w:t>
      </w:r>
      <w:r w:rsidR="00E10850" w:rsidRPr="00164807">
        <w:rPr>
          <w:rFonts w:ascii="Arial" w:eastAsia="Times New Roman" w:hAnsi="Arial" w:cs="Arial"/>
          <w:b/>
          <w:bCs/>
          <w:kern w:val="0"/>
          <w:sz w:val="20"/>
          <w:szCs w:val="20"/>
          <w:lang w:eastAsia="es-MX"/>
          <w14:ligatures w14:val="none"/>
        </w:rPr>
        <w:t>.</w:t>
      </w:r>
      <w:r w:rsidR="00E10850" w:rsidRPr="00164807">
        <w:rPr>
          <w:rFonts w:ascii="Arial" w:eastAsia="Times New Roman" w:hAnsi="Arial" w:cs="Arial"/>
          <w:kern w:val="0"/>
          <w:sz w:val="20"/>
          <w:szCs w:val="20"/>
          <w:lang w:eastAsia="es-MX"/>
          <w14:ligatures w14:val="none"/>
        </w:rPr>
        <w:t xml:space="preserve"> Al arribar al lugar de la manifestación, el mando responsable establecerá comunicación con los organizadores o con quienes asuman la representación del grupo, con la finalidad de conocer el desarrollo previsto de la actividad, identificar posibles riesgos y generar acuerdos que permitan garantizar el ejercicio de los derechos de los manifestantes sin afectar de manera desproporcionada los derechos de terceros. La comunicación deberá mantenerse durante todo el evento, procurando solucionar cualquier incidente mediante mecanismos de diálogo y mediación.</w:t>
      </w:r>
    </w:p>
    <w:p w14:paraId="20660920" w14:textId="77777777" w:rsidR="0055299C" w:rsidRPr="00164807" w:rsidRDefault="0055299C" w:rsidP="002D1040">
      <w:pPr>
        <w:spacing w:after="0" w:line="240" w:lineRule="auto"/>
        <w:jc w:val="both"/>
        <w:rPr>
          <w:rFonts w:ascii="Arial" w:eastAsia="Times New Roman" w:hAnsi="Arial" w:cs="Arial"/>
          <w:b/>
          <w:bCs/>
          <w:kern w:val="0"/>
          <w:sz w:val="20"/>
          <w:szCs w:val="20"/>
          <w:lang w:eastAsia="es-MX"/>
          <w14:ligatures w14:val="none"/>
        </w:rPr>
      </w:pPr>
    </w:p>
    <w:p w14:paraId="2768890F" w14:textId="1186855F" w:rsidR="00E10850" w:rsidRPr="00164807" w:rsidRDefault="008A2839" w:rsidP="002D1040">
      <w:pPr>
        <w:spacing w:after="0" w:line="240" w:lineRule="auto"/>
        <w:jc w:val="both"/>
        <w:rPr>
          <w:rFonts w:ascii="Arial" w:eastAsia="Times New Roman" w:hAnsi="Arial" w:cs="Arial"/>
          <w:kern w:val="0"/>
          <w:sz w:val="20"/>
          <w:szCs w:val="20"/>
          <w:lang w:eastAsia="es-MX"/>
          <w14:ligatures w14:val="none"/>
        </w:rPr>
      </w:pPr>
      <w:r w:rsidRPr="00164807">
        <w:rPr>
          <w:rFonts w:ascii="Arial" w:eastAsia="Times New Roman" w:hAnsi="Arial" w:cs="Arial"/>
          <w:b/>
          <w:bCs/>
          <w:kern w:val="0"/>
          <w:sz w:val="20"/>
          <w:szCs w:val="20"/>
          <w:lang w:eastAsia="es-MX"/>
          <w14:ligatures w14:val="none"/>
        </w:rPr>
        <w:t>Artículo 170.</w:t>
      </w:r>
      <w:r w:rsidR="00E10850" w:rsidRPr="00164807">
        <w:rPr>
          <w:rFonts w:ascii="Arial" w:eastAsia="Times New Roman" w:hAnsi="Arial" w:cs="Arial"/>
          <w:kern w:val="0"/>
          <w:sz w:val="20"/>
          <w:szCs w:val="20"/>
          <w:lang w:eastAsia="es-MX"/>
          <w14:ligatures w14:val="none"/>
        </w:rPr>
        <w:t xml:space="preserve"> Durante el desarrollo de la manifestación, la presencia policial tendrá un carácter preventivo y de protección. Los integrantes de la Dirección deberán mantener una actitud imparcial, respetuosa y profesional, evitando cualquier conducta que pueda interpretarse como intimidación, provocación o restricción indebida del derecho de reunión. Asimismo, procurarán facilitar la movilidad de vehículos de emergencia y garantizar el acceso a hospitales, centros educativos y demás servicios esenciales cuando ello resulte necesario para proteger derechos de mayor entidad.</w:t>
      </w:r>
    </w:p>
    <w:p w14:paraId="0A1570ED" w14:textId="77777777" w:rsidR="0055299C" w:rsidRPr="00164807" w:rsidRDefault="0055299C" w:rsidP="002D1040">
      <w:pPr>
        <w:spacing w:after="0" w:line="240" w:lineRule="auto"/>
        <w:jc w:val="both"/>
        <w:rPr>
          <w:rFonts w:ascii="Arial" w:eastAsia="Times New Roman" w:hAnsi="Arial" w:cs="Arial"/>
          <w:b/>
          <w:bCs/>
          <w:kern w:val="0"/>
          <w:sz w:val="20"/>
          <w:szCs w:val="20"/>
          <w:lang w:eastAsia="es-MX"/>
          <w14:ligatures w14:val="none"/>
        </w:rPr>
      </w:pPr>
    </w:p>
    <w:p w14:paraId="705EC88E" w14:textId="0578E5D3" w:rsidR="00E10850" w:rsidRPr="00164807" w:rsidRDefault="008A2839" w:rsidP="002D1040">
      <w:pPr>
        <w:spacing w:after="0" w:line="240" w:lineRule="auto"/>
        <w:jc w:val="both"/>
        <w:rPr>
          <w:rFonts w:ascii="Arial" w:eastAsia="Times New Roman" w:hAnsi="Arial" w:cs="Arial"/>
          <w:kern w:val="0"/>
          <w:sz w:val="20"/>
          <w:szCs w:val="20"/>
          <w:lang w:eastAsia="es-MX"/>
          <w14:ligatures w14:val="none"/>
        </w:rPr>
      </w:pPr>
      <w:r w:rsidRPr="00164807">
        <w:rPr>
          <w:rFonts w:ascii="Arial" w:eastAsia="Times New Roman" w:hAnsi="Arial" w:cs="Arial"/>
          <w:b/>
          <w:bCs/>
          <w:kern w:val="0"/>
          <w:sz w:val="20"/>
          <w:szCs w:val="20"/>
          <w:lang w:eastAsia="es-MX"/>
          <w14:ligatures w14:val="none"/>
        </w:rPr>
        <w:t>Artículo 171</w:t>
      </w:r>
      <w:r w:rsidR="00E10850" w:rsidRPr="00164807">
        <w:rPr>
          <w:rFonts w:ascii="Arial" w:eastAsia="Times New Roman" w:hAnsi="Arial" w:cs="Arial"/>
          <w:b/>
          <w:bCs/>
          <w:kern w:val="0"/>
          <w:sz w:val="20"/>
          <w:szCs w:val="20"/>
          <w:lang w:eastAsia="es-MX"/>
          <w14:ligatures w14:val="none"/>
        </w:rPr>
        <w:t>.</w:t>
      </w:r>
      <w:r w:rsidR="00E10850" w:rsidRPr="00164807">
        <w:rPr>
          <w:rFonts w:ascii="Arial" w:eastAsia="Times New Roman" w:hAnsi="Arial" w:cs="Arial"/>
          <w:kern w:val="0"/>
          <w:sz w:val="20"/>
          <w:szCs w:val="20"/>
          <w:lang w:eastAsia="es-MX"/>
          <w14:ligatures w14:val="none"/>
        </w:rPr>
        <w:t xml:space="preserve"> Los elementos policiales deberán adoptar las medidas necesarias para proteger la integridad física y el patrimonio de las personas participantes y de quienes no formen parte de la manifestación. Cuando en el evento participen niñas, niños, adolescentes, personas adultas mayores, mujeres embarazadas, personas con discapacidad o integrantes de pueblos y comunidades indígenas, deberán implementarse medidas especiales de protección conforme a los principios de igualdad, no discriminación e interés superior de la niñez.</w:t>
      </w:r>
    </w:p>
    <w:p w14:paraId="70505B5A" w14:textId="77777777" w:rsidR="0055299C" w:rsidRPr="00164807" w:rsidRDefault="0055299C" w:rsidP="002D1040">
      <w:pPr>
        <w:spacing w:after="0" w:line="240" w:lineRule="auto"/>
        <w:jc w:val="both"/>
        <w:rPr>
          <w:rFonts w:ascii="Arial" w:eastAsia="Times New Roman" w:hAnsi="Arial" w:cs="Arial"/>
          <w:b/>
          <w:bCs/>
          <w:kern w:val="0"/>
          <w:sz w:val="20"/>
          <w:szCs w:val="20"/>
          <w:lang w:eastAsia="es-MX"/>
          <w14:ligatures w14:val="none"/>
        </w:rPr>
      </w:pPr>
    </w:p>
    <w:p w14:paraId="7F40F40E" w14:textId="7399DA15" w:rsidR="00E10850" w:rsidRPr="00164807" w:rsidRDefault="008A2839" w:rsidP="002D1040">
      <w:pPr>
        <w:spacing w:after="0" w:line="240" w:lineRule="auto"/>
        <w:jc w:val="both"/>
        <w:rPr>
          <w:rFonts w:ascii="Arial" w:eastAsia="Times New Roman" w:hAnsi="Arial" w:cs="Arial"/>
          <w:kern w:val="0"/>
          <w:sz w:val="20"/>
          <w:szCs w:val="20"/>
          <w:lang w:eastAsia="es-MX"/>
          <w14:ligatures w14:val="none"/>
        </w:rPr>
      </w:pPr>
      <w:r w:rsidRPr="00164807">
        <w:rPr>
          <w:rFonts w:ascii="Arial" w:eastAsia="Times New Roman" w:hAnsi="Arial" w:cs="Arial"/>
          <w:b/>
          <w:bCs/>
          <w:kern w:val="0"/>
          <w:sz w:val="20"/>
          <w:szCs w:val="20"/>
          <w:lang w:eastAsia="es-MX"/>
          <w14:ligatures w14:val="none"/>
        </w:rPr>
        <w:t>Artículo 172.</w:t>
      </w:r>
      <w:r w:rsidR="00E10850" w:rsidRPr="00164807">
        <w:rPr>
          <w:rFonts w:ascii="Arial" w:eastAsia="Times New Roman" w:hAnsi="Arial" w:cs="Arial"/>
          <w:kern w:val="0"/>
          <w:sz w:val="20"/>
          <w:szCs w:val="20"/>
          <w:lang w:eastAsia="es-MX"/>
          <w14:ligatures w14:val="none"/>
        </w:rPr>
        <w:t xml:space="preserve"> La fuerza únicamente podrá emplearse cuando resulte estrictamente indispensable para proteger la vida o la integridad física de las personas, prevenir la comisión de delitos, impedir daños graves a bienes jurídicamente tutelados o controlar una agresión real, actual e inminente que no pueda contenerse mediante otros medios menos lesivos. Su aplicación deberá ajustarse en todo momento a los principios establecidos en la Ley Nacional sobre el Uso de la Fuerza, privilegiando la persuasión, la negociación y los medios de control de menor intensidad. Todo uso de la fuerza deberá ser racional, proporcional, excepcional y debidamente documentado.</w:t>
      </w:r>
    </w:p>
    <w:p w14:paraId="459FF4CA" w14:textId="77777777" w:rsidR="0055299C" w:rsidRPr="00164807" w:rsidRDefault="0055299C" w:rsidP="002D1040">
      <w:pPr>
        <w:spacing w:after="0" w:line="240" w:lineRule="auto"/>
        <w:jc w:val="both"/>
        <w:rPr>
          <w:rFonts w:ascii="Arial" w:eastAsia="Times New Roman" w:hAnsi="Arial" w:cs="Arial"/>
          <w:b/>
          <w:bCs/>
          <w:kern w:val="0"/>
          <w:sz w:val="20"/>
          <w:szCs w:val="20"/>
          <w:lang w:eastAsia="es-MX"/>
          <w14:ligatures w14:val="none"/>
        </w:rPr>
      </w:pPr>
    </w:p>
    <w:p w14:paraId="79DFC2AE" w14:textId="70B7458E" w:rsidR="00E10850" w:rsidRPr="00164807" w:rsidRDefault="008A2839" w:rsidP="002D1040">
      <w:pPr>
        <w:spacing w:after="0" w:line="240" w:lineRule="auto"/>
        <w:jc w:val="both"/>
        <w:rPr>
          <w:rFonts w:ascii="Arial" w:eastAsia="Times New Roman" w:hAnsi="Arial" w:cs="Arial"/>
          <w:kern w:val="0"/>
          <w:sz w:val="20"/>
          <w:szCs w:val="20"/>
          <w:lang w:eastAsia="es-MX"/>
          <w14:ligatures w14:val="none"/>
        </w:rPr>
      </w:pPr>
      <w:r w:rsidRPr="00164807">
        <w:rPr>
          <w:rFonts w:ascii="Arial" w:eastAsia="Times New Roman" w:hAnsi="Arial" w:cs="Arial"/>
          <w:b/>
          <w:bCs/>
          <w:kern w:val="0"/>
          <w:sz w:val="20"/>
          <w:szCs w:val="20"/>
          <w:lang w:eastAsia="es-MX"/>
          <w14:ligatures w14:val="none"/>
        </w:rPr>
        <w:t>Artículo</w:t>
      </w:r>
      <w:r w:rsidR="00E10850" w:rsidRPr="00164807">
        <w:rPr>
          <w:rFonts w:ascii="Arial" w:eastAsia="Times New Roman" w:hAnsi="Arial" w:cs="Arial"/>
          <w:b/>
          <w:bCs/>
          <w:kern w:val="0"/>
          <w:sz w:val="20"/>
          <w:szCs w:val="20"/>
          <w:lang w:eastAsia="es-MX"/>
          <w14:ligatures w14:val="none"/>
        </w:rPr>
        <w:t xml:space="preserve"> </w:t>
      </w:r>
      <w:r w:rsidRPr="00164807">
        <w:rPr>
          <w:rFonts w:ascii="Arial" w:eastAsia="Times New Roman" w:hAnsi="Arial" w:cs="Arial"/>
          <w:b/>
          <w:bCs/>
          <w:kern w:val="0"/>
          <w:sz w:val="20"/>
          <w:szCs w:val="20"/>
          <w:lang w:eastAsia="es-MX"/>
          <w14:ligatures w14:val="none"/>
        </w:rPr>
        <w:t>173</w:t>
      </w:r>
      <w:r w:rsidR="00E10850" w:rsidRPr="00164807">
        <w:rPr>
          <w:rFonts w:ascii="Arial" w:eastAsia="Times New Roman" w:hAnsi="Arial" w:cs="Arial"/>
          <w:b/>
          <w:bCs/>
          <w:kern w:val="0"/>
          <w:sz w:val="20"/>
          <w:szCs w:val="20"/>
          <w:lang w:eastAsia="es-MX"/>
          <w14:ligatures w14:val="none"/>
        </w:rPr>
        <w:t>.</w:t>
      </w:r>
      <w:r w:rsidR="00E10850" w:rsidRPr="00164807">
        <w:rPr>
          <w:rFonts w:ascii="Arial" w:eastAsia="Times New Roman" w:hAnsi="Arial" w:cs="Arial"/>
          <w:kern w:val="0"/>
          <w:sz w:val="20"/>
          <w:szCs w:val="20"/>
          <w:lang w:eastAsia="es-MX"/>
          <w14:ligatures w14:val="none"/>
        </w:rPr>
        <w:t xml:space="preserve"> Queda prohibido a los integrantes de la Dirección impedir el desarrollo de manifestaciones pacíficas, realizar detenciones arbitrarias, emplear amenazas, intimidaciones o actos de represalia contra los participantes, así como utilizar la fuerza con el propósito de disolver reuniones públicas cuando no exista una causa legal plenamente justificada. Asimismo, deberán abstenerse de obstaculizar la labor de periodistas, observadores de derechos humanos o personal de organismos públicos competentes, siempre que su actuación no represente un riesgo para la seguridad del operativo.</w:t>
      </w:r>
    </w:p>
    <w:p w14:paraId="2EC94B3C" w14:textId="77777777" w:rsidR="0055299C" w:rsidRPr="00164807" w:rsidRDefault="0055299C" w:rsidP="002D1040">
      <w:pPr>
        <w:spacing w:after="0" w:line="240" w:lineRule="auto"/>
        <w:jc w:val="both"/>
        <w:rPr>
          <w:rFonts w:ascii="Arial" w:eastAsia="Times New Roman" w:hAnsi="Arial" w:cs="Arial"/>
          <w:b/>
          <w:bCs/>
          <w:kern w:val="0"/>
          <w:sz w:val="20"/>
          <w:szCs w:val="20"/>
          <w:lang w:eastAsia="es-MX"/>
          <w14:ligatures w14:val="none"/>
        </w:rPr>
      </w:pPr>
    </w:p>
    <w:p w14:paraId="183C8852" w14:textId="41F453B1" w:rsidR="00E10850" w:rsidRPr="00164807" w:rsidRDefault="008A2839" w:rsidP="002D1040">
      <w:pPr>
        <w:spacing w:after="0" w:line="240" w:lineRule="auto"/>
        <w:jc w:val="both"/>
        <w:rPr>
          <w:rFonts w:ascii="Arial" w:eastAsia="Times New Roman" w:hAnsi="Arial" w:cs="Arial"/>
          <w:kern w:val="0"/>
          <w:sz w:val="20"/>
          <w:szCs w:val="20"/>
          <w:lang w:eastAsia="es-MX"/>
          <w14:ligatures w14:val="none"/>
        </w:rPr>
      </w:pPr>
      <w:r w:rsidRPr="00164807">
        <w:rPr>
          <w:rFonts w:ascii="Arial" w:eastAsia="Times New Roman" w:hAnsi="Arial" w:cs="Arial"/>
          <w:b/>
          <w:bCs/>
          <w:kern w:val="0"/>
          <w:sz w:val="20"/>
          <w:szCs w:val="20"/>
          <w:lang w:eastAsia="es-MX"/>
          <w14:ligatures w14:val="none"/>
        </w:rPr>
        <w:t>Artículo</w:t>
      </w:r>
      <w:r w:rsidR="00E10850" w:rsidRPr="00164807">
        <w:rPr>
          <w:rFonts w:ascii="Arial" w:eastAsia="Times New Roman" w:hAnsi="Arial" w:cs="Arial"/>
          <w:kern w:val="0"/>
          <w:sz w:val="20"/>
          <w:szCs w:val="20"/>
          <w:lang w:eastAsia="es-MX"/>
          <w14:ligatures w14:val="none"/>
        </w:rPr>
        <w:t xml:space="preserve"> </w:t>
      </w:r>
      <w:r w:rsidRPr="00164807">
        <w:rPr>
          <w:rFonts w:ascii="Arial" w:eastAsia="Times New Roman" w:hAnsi="Arial" w:cs="Arial"/>
          <w:b/>
          <w:bCs/>
          <w:kern w:val="0"/>
          <w:sz w:val="20"/>
          <w:szCs w:val="20"/>
          <w:lang w:eastAsia="es-MX"/>
          <w14:ligatures w14:val="none"/>
        </w:rPr>
        <w:t>174</w:t>
      </w:r>
      <w:r w:rsidR="00E10850" w:rsidRPr="00164807">
        <w:rPr>
          <w:rFonts w:ascii="Arial" w:eastAsia="Times New Roman" w:hAnsi="Arial" w:cs="Arial"/>
          <w:b/>
          <w:bCs/>
          <w:kern w:val="0"/>
          <w:sz w:val="20"/>
          <w:szCs w:val="20"/>
          <w:lang w:eastAsia="es-MX"/>
          <w14:ligatures w14:val="none"/>
        </w:rPr>
        <w:t>.</w:t>
      </w:r>
      <w:r w:rsidR="00E10850" w:rsidRPr="00164807">
        <w:rPr>
          <w:rFonts w:ascii="Arial" w:eastAsia="Times New Roman" w:hAnsi="Arial" w:cs="Arial"/>
          <w:kern w:val="0"/>
          <w:sz w:val="20"/>
          <w:szCs w:val="20"/>
          <w:lang w:eastAsia="es-MX"/>
          <w14:ligatures w14:val="none"/>
        </w:rPr>
        <w:t xml:space="preserve"> Cuando durante el desarrollo de una manifestación alguna persona incurra en conductas que constituyan una infracción administrativa o un hecho probablemente constitutivo de delito, los integrantes de la Dirección actuarán exclusivamente respecto de quienes realicen dichas conductas, procurando que la intervención no afecte injustificadamente el ejercicio del derecho de manifestación de los demás participantes. Las personas detenidas deberán ser tratadas con respeto a sus derechos humanos y puestas de inmediato a disposición de la autoridad competente, observando los protocolos aplicables y realizando el registro correspondiente cuando así lo establezca la legislación.</w:t>
      </w:r>
    </w:p>
    <w:p w14:paraId="78EE507C" w14:textId="77777777" w:rsidR="0055299C" w:rsidRPr="00164807" w:rsidRDefault="0055299C" w:rsidP="002D1040">
      <w:pPr>
        <w:spacing w:after="0" w:line="240" w:lineRule="auto"/>
        <w:jc w:val="both"/>
        <w:rPr>
          <w:rFonts w:ascii="Arial" w:eastAsia="Times New Roman" w:hAnsi="Arial" w:cs="Arial"/>
          <w:b/>
          <w:bCs/>
          <w:kern w:val="0"/>
          <w:sz w:val="20"/>
          <w:szCs w:val="20"/>
          <w:lang w:eastAsia="es-MX"/>
          <w14:ligatures w14:val="none"/>
        </w:rPr>
      </w:pPr>
    </w:p>
    <w:p w14:paraId="6546760C" w14:textId="553B97EC" w:rsidR="00E10850" w:rsidRPr="00164807" w:rsidRDefault="00E10850" w:rsidP="002D1040">
      <w:pPr>
        <w:spacing w:after="0" w:line="240" w:lineRule="auto"/>
        <w:jc w:val="both"/>
        <w:rPr>
          <w:rFonts w:ascii="Arial" w:eastAsia="Times New Roman" w:hAnsi="Arial" w:cs="Arial"/>
          <w:kern w:val="0"/>
          <w:sz w:val="20"/>
          <w:szCs w:val="20"/>
          <w:lang w:eastAsia="es-MX"/>
          <w14:ligatures w14:val="none"/>
        </w:rPr>
      </w:pPr>
      <w:r w:rsidRPr="00164807">
        <w:rPr>
          <w:rFonts w:ascii="Arial" w:eastAsia="Times New Roman" w:hAnsi="Arial" w:cs="Arial"/>
          <w:b/>
          <w:bCs/>
          <w:kern w:val="0"/>
          <w:sz w:val="20"/>
          <w:szCs w:val="20"/>
          <w:lang w:eastAsia="es-MX"/>
          <w14:ligatures w14:val="none"/>
        </w:rPr>
        <w:t>Art</w:t>
      </w:r>
      <w:r w:rsidR="008A2839" w:rsidRPr="00164807">
        <w:rPr>
          <w:rFonts w:ascii="Arial" w:eastAsia="Times New Roman" w:hAnsi="Arial" w:cs="Arial"/>
          <w:b/>
          <w:bCs/>
          <w:kern w:val="0"/>
          <w:sz w:val="20"/>
          <w:szCs w:val="20"/>
          <w:lang w:eastAsia="es-MX"/>
          <w14:ligatures w14:val="none"/>
        </w:rPr>
        <w:t>í</w:t>
      </w:r>
      <w:r w:rsidRPr="00164807">
        <w:rPr>
          <w:rFonts w:ascii="Arial" w:eastAsia="Times New Roman" w:hAnsi="Arial" w:cs="Arial"/>
          <w:b/>
          <w:bCs/>
          <w:kern w:val="0"/>
          <w:sz w:val="20"/>
          <w:szCs w:val="20"/>
          <w:lang w:eastAsia="es-MX"/>
          <w14:ligatures w14:val="none"/>
        </w:rPr>
        <w:t xml:space="preserve">culo </w:t>
      </w:r>
      <w:r w:rsidR="008A2839" w:rsidRPr="00164807">
        <w:rPr>
          <w:rFonts w:ascii="Arial" w:eastAsia="Times New Roman" w:hAnsi="Arial" w:cs="Arial"/>
          <w:b/>
          <w:bCs/>
          <w:kern w:val="0"/>
          <w:sz w:val="20"/>
          <w:szCs w:val="20"/>
          <w:lang w:eastAsia="es-MX"/>
          <w14:ligatures w14:val="none"/>
        </w:rPr>
        <w:t>175</w:t>
      </w:r>
      <w:r w:rsidRPr="00164807">
        <w:rPr>
          <w:rFonts w:ascii="Arial" w:eastAsia="Times New Roman" w:hAnsi="Arial" w:cs="Arial"/>
          <w:b/>
          <w:bCs/>
          <w:kern w:val="0"/>
          <w:sz w:val="20"/>
          <w:szCs w:val="20"/>
          <w:lang w:eastAsia="es-MX"/>
          <w14:ligatures w14:val="none"/>
        </w:rPr>
        <w:t>.</w:t>
      </w:r>
      <w:r w:rsidRPr="00164807">
        <w:rPr>
          <w:rFonts w:ascii="Arial" w:eastAsia="Times New Roman" w:hAnsi="Arial" w:cs="Arial"/>
          <w:kern w:val="0"/>
          <w:sz w:val="20"/>
          <w:szCs w:val="20"/>
          <w:lang w:eastAsia="es-MX"/>
          <w14:ligatures w14:val="none"/>
        </w:rPr>
        <w:t xml:space="preserve"> Cuando la magnitud de la manifestación o las condiciones de riesgo rebasen la capacidad operativa del Municipio, el Director solicitará, por conducto del Presidente Municipal o de la autoridad competente, el apoyo de las instituciones estatales o federales que correspondan, manteniendo la coordinación de las acciones dentro del ámbito de competencia municipal y respetando en todo momento la distribución constitucional de atribuciones.</w:t>
      </w:r>
    </w:p>
    <w:p w14:paraId="38FFE3D4" w14:textId="77777777" w:rsidR="0055299C" w:rsidRPr="00164807" w:rsidRDefault="0055299C" w:rsidP="002D1040">
      <w:pPr>
        <w:spacing w:after="0" w:line="240" w:lineRule="auto"/>
        <w:jc w:val="both"/>
        <w:rPr>
          <w:rFonts w:ascii="Arial" w:eastAsia="Times New Roman" w:hAnsi="Arial" w:cs="Arial"/>
          <w:b/>
          <w:bCs/>
          <w:kern w:val="0"/>
          <w:sz w:val="20"/>
          <w:szCs w:val="20"/>
          <w:lang w:eastAsia="es-MX"/>
          <w14:ligatures w14:val="none"/>
        </w:rPr>
      </w:pPr>
    </w:p>
    <w:p w14:paraId="5B2B9668" w14:textId="69929F8D" w:rsidR="00E10850" w:rsidRPr="00164807" w:rsidRDefault="008A2839" w:rsidP="002D1040">
      <w:pPr>
        <w:spacing w:after="0" w:line="240" w:lineRule="auto"/>
        <w:jc w:val="both"/>
        <w:rPr>
          <w:rFonts w:ascii="Arial" w:eastAsia="Times New Roman" w:hAnsi="Arial" w:cs="Arial"/>
          <w:kern w:val="0"/>
          <w:sz w:val="20"/>
          <w:szCs w:val="20"/>
          <w:lang w:eastAsia="es-MX"/>
          <w14:ligatures w14:val="none"/>
        </w:rPr>
      </w:pPr>
      <w:r w:rsidRPr="00164807">
        <w:rPr>
          <w:rFonts w:ascii="Arial" w:eastAsia="Times New Roman" w:hAnsi="Arial" w:cs="Arial"/>
          <w:b/>
          <w:bCs/>
          <w:kern w:val="0"/>
          <w:sz w:val="20"/>
          <w:szCs w:val="20"/>
          <w:lang w:eastAsia="es-MX"/>
          <w14:ligatures w14:val="none"/>
        </w:rPr>
        <w:t>Artículo</w:t>
      </w:r>
      <w:r w:rsidR="00E10850" w:rsidRPr="00164807">
        <w:rPr>
          <w:rFonts w:ascii="Arial" w:eastAsia="Times New Roman" w:hAnsi="Arial" w:cs="Arial"/>
          <w:b/>
          <w:bCs/>
          <w:kern w:val="0"/>
          <w:sz w:val="20"/>
          <w:szCs w:val="20"/>
          <w:lang w:eastAsia="es-MX"/>
          <w14:ligatures w14:val="none"/>
        </w:rPr>
        <w:t xml:space="preserve"> </w:t>
      </w:r>
      <w:r w:rsidRPr="00164807">
        <w:rPr>
          <w:rFonts w:ascii="Arial" w:eastAsia="Times New Roman" w:hAnsi="Arial" w:cs="Arial"/>
          <w:b/>
          <w:bCs/>
          <w:kern w:val="0"/>
          <w:sz w:val="20"/>
          <w:szCs w:val="20"/>
          <w:lang w:eastAsia="es-MX"/>
          <w14:ligatures w14:val="none"/>
        </w:rPr>
        <w:t>176</w:t>
      </w:r>
      <w:r w:rsidR="00E10850" w:rsidRPr="00164807">
        <w:rPr>
          <w:rFonts w:ascii="Arial" w:eastAsia="Times New Roman" w:hAnsi="Arial" w:cs="Arial"/>
          <w:b/>
          <w:bCs/>
          <w:kern w:val="0"/>
          <w:sz w:val="20"/>
          <w:szCs w:val="20"/>
          <w:lang w:eastAsia="es-MX"/>
          <w14:ligatures w14:val="none"/>
        </w:rPr>
        <w:t>.</w:t>
      </w:r>
      <w:r w:rsidR="00E10850" w:rsidRPr="00164807">
        <w:rPr>
          <w:rFonts w:ascii="Arial" w:eastAsia="Times New Roman" w:hAnsi="Arial" w:cs="Arial"/>
          <w:kern w:val="0"/>
          <w:sz w:val="20"/>
          <w:szCs w:val="20"/>
          <w:lang w:eastAsia="es-MX"/>
          <w14:ligatures w14:val="none"/>
        </w:rPr>
        <w:t xml:space="preserve"> Al concluir el operativo, el mando responsable elaborará un informe circunstanciado en el que se describan las condiciones en que se desarrolló la manifestación, las acciones preventivas implementadas, las incidencias registradas, los acuerdos alcanzados con los organizadores, las intervenciones policiales realizadas, el uso de la fuerza cuando hubiere ocurrido, las personas detenidas o lesionadas y cualquier otro hecho relevante. Dicho informe formará parte del expediente administrativo </w:t>
      </w:r>
      <w:r w:rsidR="00E10850" w:rsidRPr="00164807">
        <w:rPr>
          <w:rFonts w:ascii="Arial" w:eastAsia="Times New Roman" w:hAnsi="Arial" w:cs="Arial"/>
          <w:kern w:val="0"/>
          <w:sz w:val="20"/>
          <w:szCs w:val="20"/>
          <w:lang w:eastAsia="es-MX"/>
          <w14:ligatures w14:val="none"/>
        </w:rPr>
        <w:lastRenderedPageBreak/>
        <w:t>correspondiente y estará disponible para los procedimientos de supervisión, control interno y rendición de cuentas.</w:t>
      </w:r>
    </w:p>
    <w:p w14:paraId="1E831055" w14:textId="77777777" w:rsidR="0055299C" w:rsidRPr="00164807" w:rsidRDefault="0055299C" w:rsidP="002D1040">
      <w:pPr>
        <w:spacing w:after="0" w:line="240" w:lineRule="auto"/>
        <w:jc w:val="both"/>
        <w:rPr>
          <w:rFonts w:ascii="Arial" w:eastAsia="Times New Roman" w:hAnsi="Arial" w:cs="Arial"/>
          <w:b/>
          <w:bCs/>
          <w:kern w:val="0"/>
          <w:sz w:val="20"/>
          <w:szCs w:val="20"/>
          <w:lang w:eastAsia="es-MX"/>
          <w14:ligatures w14:val="none"/>
        </w:rPr>
      </w:pPr>
    </w:p>
    <w:p w14:paraId="4CEE85CB" w14:textId="6A4024C7" w:rsidR="00277BD8" w:rsidRPr="00164807" w:rsidRDefault="008A2839" w:rsidP="002D1040">
      <w:pPr>
        <w:spacing w:after="0" w:line="240" w:lineRule="auto"/>
        <w:jc w:val="both"/>
        <w:rPr>
          <w:rFonts w:ascii="Arial" w:eastAsia="Times New Roman" w:hAnsi="Arial" w:cs="Arial"/>
          <w:kern w:val="0"/>
          <w:sz w:val="20"/>
          <w:szCs w:val="20"/>
          <w:lang w:eastAsia="es-MX"/>
          <w14:ligatures w14:val="none"/>
        </w:rPr>
      </w:pPr>
      <w:r w:rsidRPr="00164807">
        <w:rPr>
          <w:rFonts w:ascii="Arial" w:eastAsia="Times New Roman" w:hAnsi="Arial" w:cs="Arial"/>
          <w:b/>
          <w:bCs/>
          <w:kern w:val="0"/>
          <w:sz w:val="20"/>
          <w:szCs w:val="20"/>
          <w:lang w:eastAsia="es-MX"/>
          <w14:ligatures w14:val="none"/>
        </w:rPr>
        <w:t>Artículo</w:t>
      </w:r>
      <w:r w:rsidR="00E10850" w:rsidRPr="00164807">
        <w:rPr>
          <w:rFonts w:ascii="Arial" w:eastAsia="Times New Roman" w:hAnsi="Arial" w:cs="Arial"/>
          <w:b/>
          <w:bCs/>
          <w:kern w:val="0"/>
          <w:sz w:val="20"/>
          <w:szCs w:val="20"/>
          <w:lang w:eastAsia="es-MX"/>
          <w14:ligatures w14:val="none"/>
        </w:rPr>
        <w:t xml:space="preserve"> </w:t>
      </w:r>
      <w:r w:rsidRPr="00164807">
        <w:rPr>
          <w:rFonts w:ascii="Arial" w:eastAsia="Times New Roman" w:hAnsi="Arial" w:cs="Arial"/>
          <w:b/>
          <w:bCs/>
          <w:kern w:val="0"/>
          <w:sz w:val="20"/>
          <w:szCs w:val="20"/>
          <w:lang w:eastAsia="es-MX"/>
          <w14:ligatures w14:val="none"/>
        </w:rPr>
        <w:t>177</w:t>
      </w:r>
      <w:r w:rsidR="00E10850" w:rsidRPr="00164807">
        <w:rPr>
          <w:rFonts w:ascii="Arial" w:eastAsia="Times New Roman" w:hAnsi="Arial" w:cs="Arial"/>
          <w:b/>
          <w:bCs/>
          <w:kern w:val="0"/>
          <w:sz w:val="20"/>
          <w:szCs w:val="20"/>
          <w:lang w:eastAsia="es-MX"/>
          <w14:ligatures w14:val="none"/>
        </w:rPr>
        <w:t>.</w:t>
      </w:r>
      <w:r w:rsidR="00E10850" w:rsidRPr="00164807">
        <w:rPr>
          <w:rFonts w:ascii="Arial" w:eastAsia="Times New Roman" w:hAnsi="Arial" w:cs="Arial"/>
          <w:kern w:val="0"/>
          <w:sz w:val="20"/>
          <w:szCs w:val="20"/>
          <w:lang w:eastAsia="es-MX"/>
          <w14:ligatures w14:val="none"/>
        </w:rPr>
        <w:t xml:space="preserve"> Los integrantes de la Dirección que incumplan las disposiciones previstas en este procedimiento serán sujetos a las responsabilidades administrativas, civiles o penales que correspondan.</w:t>
      </w:r>
    </w:p>
    <w:p w14:paraId="51533137" w14:textId="77777777" w:rsidR="00A670FE" w:rsidRPr="00164807" w:rsidRDefault="00A670FE" w:rsidP="002D1040">
      <w:pPr>
        <w:spacing w:after="0" w:line="240" w:lineRule="auto"/>
        <w:jc w:val="both"/>
        <w:rPr>
          <w:rFonts w:ascii="Arial" w:eastAsia="Times New Roman" w:hAnsi="Arial" w:cs="Arial"/>
          <w:kern w:val="0"/>
          <w:sz w:val="20"/>
          <w:szCs w:val="20"/>
          <w:lang w:eastAsia="es-MX"/>
          <w14:ligatures w14:val="none"/>
        </w:rPr>
      </w:pPr>
    </w:p>
    <w:p w14:paraId="0B63EDA4" w14:textId="1FA95221" w:rsidR="00A670FE" w:rsidRPr="00164807" w:rsidRDefault="00A670FE" w:rsidP="002D1040">
      <w:pPr>
        <w:spacing w:after="0" w:line="240" w:lineRule="auto"/>
        <w:jc w:val="center"/>
        <w:rPr>
          <w:rFonts w:ascii="Arial" w:hAnsi="Arial" w:cs="Arial"/>
          <w:b/>
          <w:bCs/>
          <w:sz w:val="20"/>
          <w:szCs w:val="20"/>
        </w:rPr>
      </w:pPr>
      <w:r w:rsidRPr="00164807">
        <w:rPr>
          <w:rFonts w:ascii="Arial" w:hAnsi="Arial" w:cs="Arial"/>
          <w:b/>
          <w:bCs/>
          <w:sz w:val="20"/>
          <w:szCs w:val="20"/>
        </w:rPr>
        <w:t>CAPÍTULO</w:t>
      </w:r>
      <w:r w:rsidR="00B21EA4" w:rsidRPr="00164807">
        <w:rPr>
          <w:rFonts w:ascii="Arial" w:hAnsi="Arial" w:cs="Arial"/>
          <w:b/>
          <w:bCs/>
          <w:sz w:val="20"/>
          <w:szCs w:val="20"/>
        </w:rPr>
        <w:t xml:space="preserve"> NOVENO</w:t>
      </w:r>
    </w:p>
    <w:p w14:paraId="76DB1CB2" w14:textId="77777777" w:rsidR="00422054" w:rsidRDefault="00422054" w:rsidP="002D1040">
      <w:pPr>
        <w:spacing w:after="0" w:line="240" w:lineRule="auto"/>
        <w:jc w:val="center"/>
        <w:rPr>
          <w:rFonts w:ascii="Arial" w:hAnsi="Arial" w:cs="Arial"/>
          <w:b/>
          <w:bCs/>
          <w:sz w:val="20"/>
          <w:szCs w:val="20"/>
          <w:lang w:val="es-ES"/>
        </w:rPr>
      </w:pPr>
      <w:r w:rsidRPr="00164807">
        <w:rPr>
          <w:rFonts w:ascii="Arial" w:hAnsi="Arial" w:cs="Arial"/>
          <w:b/>
          <w:bCs/>
          <w:sz w:val="20"/>
          <w:szCs w:val="20"/>
          <w:lang w:val="es-ES"/>
        </w:rPr>
        <w:t>DEL PROCEDIMIENTO PARA EL RETIRO Y REMISIÓN DE VEHÍCULOS EN ESTADO DE ABANDONO O CHATARRA AL DEPÓSITO VEHICULAR</w:t>
      </w:r>
    </w:p>
    <w:p w14:paraId="44924FAD" w14:textId="77777777" w:rsidR="00C96E58" w:rsidRPr="00164807" w:rsidRDefault="00C96E58" w:rsidP="002D1040">
      <w:pPr>
        <w:spacing w:after="0" w:line="240" w:lineRule="auto"/>
        <w:jc w:val="center"/>
        <w:rPr>
          <w:rFonts w:ascii="Arial" w:hAnsi="Arial" w:cs="Arial"/>
          <w:b/>
          <w:bCs/>
          <w:sz w:val="20"/>
          <w:szCs w:val="20"/>
          <w:lang w:val="es-ES"/>
        </w:rPr>
      </w:pPr>
    </w:p>
    <w:p w14:paraId="4EE8CCBA" w14:textId="44F09B7A" w:rsidR="00422054" w:rsidRDefault="00422054" w:rsidP="002D1040">
      <w:pPr>
        <w:spacing w:after="0" w:line="240" w:lineRule="auto"/>
        <w:jc w:val="both"/>
        <w:rPr>
          <w:rFonts w:ascii="Arial" w:hAnsi="Arial" w:cs="Arial"/>
          <w:sz w:val="20"/>
          <w:szCs w:val="20"/>
          <w:lang w:val="es-ES"/>
        </w:rPr>
      </w:pPr>
      <w:r w:rsidRPr="00164807">
        <w:rPr>
          <w:rFonts w:ascii="Arial" w:hAnsi="Arial" w:cs="Arial"/>
          <w:b/>
          <w:bCs/>
          <w:sz w:val="20"/>
          <w:szCs w:val="20"/>
          <w:lang w:val="es-ES"/>
        </w:rPr>
        <w:t xml:space="preserve">Artículo </w:t>
      </w:r>
      <w:r w:rsidR="007B14D2" w:rsidRPr="00164807">
        <w:rPr>
          <w:rFonts w:ascii="Arial" w:hAnsi="Arial" w:cs="Arial"/>
          <w:b/>
          <w:bCs/>
          <w:sz w:val="20"/>
          <w:szCs w:val="20"/>
          <w:lang w:val="es-ES"/>
        </w:rPr>
        <w:t>178</w:t>
      </w:r>
      <w:r w:rsidRPr="00164807">
        <w:rPr>
          <w:rFonts w:ascii="Arial" w:hAnsi="Arial" w:cs="Arial"/>
          <w:b/>
          <w:bCs/>
          <w:sz w:val="20"/>
          <w:szCs w:val="20"/>
          <w:lang w:val="es-ES"/>
        </w:rPr>
        <w:t>.</w:t>
      </w:r>
      <w:r w:rsidRPr="00164807">
        <w:rPr>
          <w:rFonts w:ascii="Arial" w:hAnsi="Arial" w:cs="Arial"/>
          <w:sz w:val="20"/>
          <w:szCs w:val="20"/>
          <w:lang w:val="es-ES"/>
        </w:rPr>
        <w:t xml:space="preserve"> El presente procedimiento tiene por objeto regular las acciones que deberá realizar la Dirección para identificar, retirar y remitir al depósito vehicular los vehículos que, por su estado de abandono o deterioro, representen un riesgo para la seguridad, la salud pública, la movilidad, el medio ambiente o la imagen urbana del Municipio.</w:t>
      </w:r>
    </w:p>
    <w:p w14:paraId="0439191B" w14:textId="77777777" w:rsidR="00C96E58" w:rsidRPr="00164807" w:rsidRDefault="00C96E58" w:rsidP="002D1040">
      <w:pPr>
        <w:spacing w:after="0" w:line="240" w:lineRule="auto"/>
        <w:jc w:val="both"/>
        <w:rPr>
          <w:rFonts w:ascii="Arial" w:hAnsi="Arial" w:cs="Arial"/>
          <w:sz w:val="20"/>
          <w:szCs w:val="20"/>
          <w:lang w:val="es-ES"/>
        </w:rPr>
      </w:pPr>
    </w:p>
    <w:p w14:paraId="5402E358" w14:textId="3797F0AF" w:rsidR="00422054" w:rsidRDefault="00422054" w:rsidP="002D1040">
      <w:pPr>
        <w:spacing w:after="0" w:line="240" w:lineRule="auto"/>
        <w:jc w:val="both"/>
        <w:rPr>
          <w:rFonts w:ascii="Arial" w:hAnsi="Arial" w:cs="Arial"/>
          <w:sz w:val="20"/>
          <w:szCs w:val="20"/>
          <w:lang w:val="es-ES"/>
        </w:rPr>
      </w:pPr>
      <w:r w:rsidRPr="00164807">
        <w:rPr>
          <w:rFonts w:ascii="Arial" w:hAnsi="Arial" w:cs="Arial"/>
          <w:b/>
          <w:bCs/>
          <w:sz w:val="20"/>
          <w:szCs w:val="20"/>
          <w:lang w:val="es-ES"/>
        </w:rPr>
        <w:t>Artículo</w:t>
      </w:r>
      <w:r w:rsidR="007B14D2" w:rsidRPr="00164807">
        <w:rPr>
          <w:rFonts w:ascii="Arial" w:hAnsi="Arial" w:cs="Arial"/>
          <w:b/>
          <w:bCs/>
          <w:sz w:val="20"/>
          <w:szCs w:val="20"/>
          <w:lang w:val="es-ES"/>
        </w:rPr>
        <w:t xml:space="preserve"> 179</w:t>
      </w:r>
      <w:r w:rsidRPr="00164807">
        <w:rPr>
          <w:rFonts w:ascii="Arial" w:hAnsi="Arial" w:cs="Arial"/>
          <w:b/>
          <w:bCs/>
          <w:sz w:val="20"/>
          <w:szCs w:val="20"/>
          <w:lang w:val="es-ES"/>
        </w:rPr>
        <w:t>.</w:t>
      </w:r>
      <w:r w:rsidRPr="00164807">
        <w:rPr>
          <w:rFonts w:ascii="Arial" w:hAnsi="Arial" w:cs="Arial"/>
          <w:sz w:val="20"/>
          <w:szCs w:val="20"/>
          <w:lang w:val="es-ES"/>
        </w:rPr>
        <w:t xml:space="preserve"> Para efectos del presente Reglamento, se considerará vehículo en estado de abandono o chatarra aquel que permanezca en la vía pública o en lugares de uso común presentando una o varias de las siguientes características:</w:t>
      </w:r>
    </w:p>
    <w:p w14:paraId="0DD34F0C" w14:textId="77777777" w:rsidR="00C96E58" w:rsidRPr="00164807" w:rsidRDefault="00C96E58" w:rsidP="002D1040">
      <w:pPr>
        <w:spacing w:after="0" w:line="240" w:lineRule="auto"/>
        <w:jc w:val="both"/>
        <w:rPr>
          <w:rFonts w:ascii="Arial" w:hAnsi="Arial" w:cs="Arial"/>
          <w:sz w:val="20"/>
          <w:szCs w:val="20"/>
          <w:lang w:val="es-ES"/>
        </w:rPr>
      </w:pPr>
    </w:p>
    <w:p w14:paraId="0DD896C4"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 Carezca de placas de circulación o de cualquier medio de identificación vehicular;</w:t>
      </w:r>
    </w:p>
    <w:p w14:paraId="491C90FA"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II. Presente deterioro físico evidente que impida su circulación, tales como ausencia de motor, transmisión, neumáticos, cristales, puertas u otras piezas indispensables para su funcionamiento;</w:t>
      </w:r>
    </w:p>
    <w:p w14:paraId="67F2B45D"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III. Se encuentre desvalijado, incendiado, destruido o en condiciones que hagan imposible su desplazamiento por sus propios medios;</w:t>
      </w:r>
    </w:p>
    <w:p w14:paraId="64FE430D"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IV. Permanezca inmóvil durante un periodo prolongado, existiendo indicios objetivos de abandono; y</w:t>
      </w:r>
    </w:p>
    <w:p w14:paraId="095F3FD0"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V. Genere riesgos para la seguridad pública, la vialidad, la salud o el medio ambiente.</w:t>
      </w:r>
    </w:p>
    <w:p w14:paraId="261FCC3B" w14:textId="77777777" w:rsidR="00422054" w:rsidRPr="00164807" w:rsidRDefault="00422054" w:rsidP="002D1040">
      <w:pPr>
        <w:spacing w:after="0" w:line="240" w:lineRule="auto"/>
        <w:jc w:val="both"/>
        <w:rPr>
          <w:rFonts w:ascii="Arial" w:hAnsi="Arial" w:cs="Arial"/>
          <w:sz w:val="20"/>
          <w:szCs w:val="20"/>
          <w:lang w:val="es-ES"/>
        </w:rPr>
      </w:pPr>
    </w:p>
    <w:p w14:paraId="2CEAB9B8" w14:textId="41BAE377" w:rsidR="00422054" w:rsidRDefault="00422054" w:rsidP="002D1040">
      <w:pPr>
        <w:spacing w:after="0" w:line="240" w:lineRule="auto"/>
        <w:jc w:val="both"/>
        <w:rPr>
          <w:rFonts w:ascii="Arial" w:hAnsi="Arial" w:cs="Arial"/>
          <w:sz w:val="20"/>
          <w:szCs w:val="20"/>
          <w:lang w:val="es-ES"/>
        </w:rPr>
      </w:pPr>
      <w:r w:rsidRPr="00164807">
        <w:rPr>
          <w:rFonts w:ascii="Arial" w:hAnsi="Arial" w:cs="Arial"/>
          <w:b/>
          <w:bCs/>
          <w:sz w:val="20"/>
          <w:szCs w:val="20"/>
          <w:lang w:val="es-ES"/>
        </w:rPr>
        <w:t xml:space="preserve">Artículo </w:t>
      </w:r>
      <w:r w:rsidR="007B14D2" w:rsidRPr="00164807">
        <w:rPr>
          <w:rFonts w:ascii="Arial" w:hAnsi="Arial" w:cs="Arial"/>
          <w:b/>
          <w:bCs/>
          <w:sz w:val="20"/>
          <w:szCs w:val="20"/>
          <w:lang w:val="es-ES"/>
        </w:rPr>
        <w:t>180</w:t>
      </w:r>
      <w:r w:rsidRPr="00164807">
        <w:rPr>
          <w:rFonts w:ascii="Arial" w:hAnsi="Arial" w:cs="Arial"/>
          <w:b/>
          <w:bCs/>
          <w:sz w:val="20"/>
          <w:szCs w:val="20"/>
          <w:lang w:val="es-ES"/>
        </w:rPr>
        <w:t>.</w:t>
      </w:r>
      <w:r w:rsidRPr="00164807">
        <w:rPr>
          <w:rFonts w:ascii="Arial" w:hAnsi="Arial" w:cs="Arial"/>
          <w:sz w:val="20"/>
          <w:szCs w:val="20"/>
          <w:lang w:val="es-ES"/>
        </w:rPr>
        <w:t xml:space="preserve"> Cuando los elementos de la Dirección detecten un vehículo que reúna las características previstas en el artículo anterior, elaborarán un reporte de inspección que contendrá, al menos:</w:t>
      </w:r>
    </w:p>
    <w:p w14:paraId="62257D52" w14:textId="77777777" w:rsidR="00C96E58" w:rsidRPr="00164807" w:rsidRDefault="00C96E58" w:rsidP="002D1040">
      <w:pPr>
        <w:spacing w:after="0" w:line="240" w:lineRule="auto"/>
        <w:jc w:val="both"/>
        <w:rPr>
          <w:rFonts w:ascii="Arial" w:hAnsi="Arial" w:cs="Arial"/>
          <w:sz w:val="20"/>
          <w:szCs w:val="20"/>
          <w:lang w:val="es-ES"/>
        </w:rPr>
      </w:pPr>
    </w:p>
    <w:p w14:paraId="43E389DB"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 Lugar, fecha y hora de la inspección;</w:t>
      </w:r>
    </w:p>
    <w:p w14:paraId="0B2C7160"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II. Características físicas del vehículo;</w:t>
      </w:r>
    </w:p>
    <w:p w14:paraId="4306290C"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III. Número de placas, serie vehicular o cualquier otro dato de identificación, cuando exista;</w:t>
      </w:r>
    </w:p>
    <w:p w14:paraId="5E617B89"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IV. Registro fotográfico del estado del vehículo;</w:t>
      </w:r>
    </w:p>
    <w:p w14:paraId="5CCD303A"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V. Motivos que justifican presumir su abandono; y</w:t>
      </w:r>
    </w:p>
    <w:p w14:paraId="46C00BC5"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VI. Nombre y firma del servidor público actuante.</w:t>
      </w:r>
    </w:p>
    <w:p w14:paraId="50905138" w14:textId="77777777" w:rsidR="00422054" w:rsidRPr="00164807" w:rsidRDefault="00422054" w:rsidP="002D1040">
      <w:pPr>
        <w:spacing w:after="0" w:line="240" w:lineRule="auto"/>
        <w:jc w:val="both"/>
        <w:rPr>
          <w:rFonts w:ascii="Arial" w:hAnsi="Arial" w:cs="Arial"/>
          <w:sz w:val="20"/>
          <w:szCs w:val="20"/>
          <w:lang w:val="es-ES"/>
        </w:rPr>
      </w:pPr>
    </w:p>
    <w:p w14:paraId="4B88A437" w14:textId="50CC95C2" w:rsidR="00422054" w:rsidRDefault="00422054" w:rsidP="002D1040">
      <w:pPr>
        <w:spacing w:after="0" w:line="240" w:lineRule="auto"/>
        <w:jc w:val="both"/>
        <w:rPr>
          <w:rFonts w:ascii="Arial" w:hAnsi="Arial" w:cs="Arial"/>
          <w:sz w:val="20"/>
          <w:szCs w:val="20"/>
          <w:lang w:val="es-ES"/>
        </w:rPr>
      </w:pPr>
      <w:r w:rsidRPr="00164807">
        <w:rPr>
          <w:rFonts w:ascii="Arial" w:hAnsi="Arial" w:cs="Arial"/>
          <w:b/>
          <w:bCs/>
          <w:sz w:val="20"/>
          <w:szCs w:val="20"/>
          <w:lang w:val="es-ES"/>
        </w:rPr>
        <w:t xml:space="preserve">Artículo </w:t>
      </w:r>
      <w:r w:rsidR="007B14D2" w:rsidRPr="00164807">
        <w:rPr>
          <w:rFonts w:ascii="Arial" w:hAnsi="Arial" w:cs="Arial"/>
          <w:b/>
          <w:bCs/>
          <w:sz w:val="20"/>
          <w:szCs w:val="20"/>
          <w:lang w:val="es-ES"/>
        </w:rPr>
        <w:t>181</w:t>
      </w:r>
      <w:r w:rsidRPr="00164807">
        <w:rPr>
          <w:rFonts w:ascii="Arial" w:hAnsi="Arial" w:cs="Arial"/>
          <w:b/>
          <w:bCs/>
          <w:sz w:val="20"/>
          <w:szCs w:val="20"/>
          <w:lang w:val="es-ES"/>
        </w:rPr>
        <w:t>.</w:t>
      </w:r>
      <w:r w:rsidRPr="00164807">
        <w:rPr>
          <w:rFonts w:ascii="Arial" w:hAnsi="Arial" w:cs="Arial"/>
          <w:sz w:val="20"/>
          <w:szCs w:val="20"/>
          <w:lang w:val="es-ES"/>
        </w:rPr>
        <w:t xml:space="preserve"> La Dirección verificará, en la medida de sus posibilidades, si el vehículo cuenta con reporte de robo, carpeta de investigación o algún aseguramiento vigente. De existir alguno de estos supuestos, se dará vista de inmediato a la autoridad competente y se actuará conforme a la legislación aplicable.</w:t>
      </w:r>
    </w:p>
    <w:p w14:paraId="2F5BC0B6" w14:textId="77777777" w:rsidR="00C96E58" w:rsidRPr="00164807" w:rsidRDefault="00C96E58" w:rsidP="002D1040">
      <w:pPr>
        <w:spacing w:after="0" w:line="240" w:lineRule="auto"/>
        <w:jc w:val="both"/>
        <w:rPr>
          <w:rFonts w:ascii="Arial" w:hAnsi="Arial" w:cs="Arial"/>
          <w:sz w:val="20"/>
          <w:szCs w:val="20"/>
          <w:lang w:val="es-ES"/>
        </w:rPr>
      </w:pPr>
    </w:p>
    <w:p w14:paraId="5410A7C6" w14:textId="45B46112" w:rsidR="00422054" w:rsidRDefault="00422054" w:rsidP="002D1040">
      <w:pPr>
        <w:spacing w:after="0" w:line="240" w:lineRule="auto"/>
        <w:jc w:val="both"/>
        <w:rPr>
          <w:rFonts w:ascii="Arial" w:hAnsi="Arial" w:cs="Arial"/>
          <w:sz w:val="20"/>
          <w:szCs w:val="20"/>
          <w:lang w:val="es-ES"/>
        </w:rPr>
      </w:pPr>
      <w:r w:rsidRPr="00164807">
        <w:rPr>
          <w:rFonts w:ascii="Arial" w:hAnsi="Arial" w:cs="Arial"/>
          <w:b/>
          <w:bCs/>
          <w:sz w:val="20"/>
          <w:szCs w:val="20"/>
          <w:lang w:val="es-ES"/>
        </w:rPr>
        <w:t xml:space="preserve">Artículo </w:t>
      </w:r>
      <w:r w:rsidR="007B14D2" w:rsidRPr="00164807">
        <w:rPr>
          <w:rFonts w:ascii="Arial" w:hAnsi="Arial" w:cs="Arial"/>
          <w:b/>
          <w:bCs/>
          <w:sz w:val="20"/>
          <w:szCs w:val="20"/>
          <w:lang w:val="es-ES"/>
        </w:rPr>
        <w:t>182</w:t>
      </w:r>
      <w:r w:rsidRPr="00164807">
        <w:rPr>
          <w:rFonts w:ascii="Arial" w:hAnsi="Arial" w:cs="Arial"/>
          <w:b/>
          <w:bCs/>
          <w:sz w:val="20"/>
          <w:szCs w:val="20"/>
          <w:lang w:val="es-ES"/>
        </w:rPr>
        <w:t>.</w:t>
      </w:r>
      <w:r w:rsidRPr="00164807">
        <w:rPr>
          <w:rFonts w:ascii="Arial" w:hAnsi="Arial" w:cs="Arial"/>
          <w:sz w:val="20"/>
          <w:szCs w:val="20"/>
          <w:lang w:val="es-ES"/>
        </w:rPr>
        <w:t xml:space="preserve"> Cuando sea posible identificar al propietario o poseedor del vehículo, se le notificará para que retire la unidad de la vía pública dentro del plazo de setenta y dos horas, apercibiéndolo que, en caso de incumplimiento, será remitida al depósito vehicular.</w:t>
      </w:r>
    </w:p>
    <w:p w14:paraId="181A57D6" w14:textId="77777777" w:rsidR="00C96E58" w:rsidRPr="00164807" w:rsidRDefault="00C96E58" w:rsidP="002D1040">
      <w:pPr>
        <w:spacing w:after="0" w:line="240" w:lineRule="auto"/>
        <w:jc w:val="both"/>
        <w:rPr>
          <w:rFonts w:ascii="Arial" w:hAnsi="Arial" w:cs="Arial"/>
          <w:sz w:val="20"/>
          <w:szCs w:val="20"/>
          <w:lang w:val="es-ES"/>
        </w:rPr>
      </w:pPr>
    </w:p>
    <w:p w14:paraId="1E012FF2" w14:textId="77777777" w:rsidR="00422054"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Si no fuere posible localizar al propietario, se colocará un aviso visible en el vehículo indicando la fecha de la diligencia, el motivo del requerimiento y el plazo para su retiro.</w:t>
      </w:r>
    </w:p>
    <w:p w14:paraId="67FE9053" w14:textId="77777777" w:rsidR="00C96E58" w:rsidRPr="00164807" w:rsidRDefault="00C96E58" w:rsidP="002D1040">
      <w:pPr>
        <w:spacing w:after="0" w:line="240" w:lineRule="auto"/>
        <w:jc w:val="both"/>
        <w:rPr>
          <w:rFonts w:ascii="Arial" w:hAnsi="Arial" w:cs="Arial"/>
          <w:sz w:val="20"/>
          <w:szCs w:val="20"/>
          <w:lang w:val="es-ES"/>
        </w:rPr>
      </w:pPr>
    </w:p>
    <w:p w14:paraId="2E9928AA" w14:textId="552A3EF2" w:rsidR="00422054" w:rsidRDefault="00422054" w:rsidP="002D1040">
      <w:pPr>
        <w:spacing w:after="0" w:line="240" w:lineRule="auto"/>
        <w:jc w:val="both"/>
        <w:rPr>
          <w:rFonts w:ascii="Arial" w:hAnsi="Arial" w:cs="Arial"/>
          <w:sz w:val="20"/>
          <w:szCs w:val="20"/>
          <w:lang w:val="es-ES"/>
        </w:rPr>
      </w:pPr>
      <w:r w:rsidRPr="00164807">
        <w:rPr>
          <w:rFonts w:ascii="Arial" w:hAnsi="Arial" w:cs="Arial"/>
          <w:b/>
          <w:bCs/>
          <w:sz w:val="20"/>
          <w:szCs w:val="20"/>
          <w:lang w:val="es-ES"/>
        </w:rPr>
        <w:t xml:space="preserve">Artículo </w:t>
      </w:r>
      <w:r w:rsidR="007B14D2" w:rsidRPr="00164807">
        <w:rPr>
          <w:rFonts w:ascii="Arial" w:hAnsi="Arial" w:cs="Arial"/>
          <w:b/>
          <w:bCs/>
          <w:sz w:val="20"/>
          <w:szCs w:val="20"/>
          <w:lang w:val="es-ES"/>
        </w:rPr>
        <w:t>183</w:t>
      </w:r>
      <w:r w:rsidRPr="00164807">
        <w:rPr>
          <w:rFonts w:ascii="Arial" w:hAnsi="Arial" w:cs="Arial"/>
          <w:b/>
          <w:bCs/>
          <w:sz w:val="20"/>
          <w:szCs w:val="20"/>
          <w:lang w:val="es-ES"/>
        </w:rPr>
        <w:t>.</w:t>
      </w:r>
      <w:r w:rsidRPr="00164807">
        <w:rPr>
          <w:rFonts w:ascii="Arial" w:hAnsi="Arial" w:cs="Arial"/>
          <w:sz w:val="20"/>
          <w:szCs w:val="20"/>
          <w:lang w:val="es-ES"/>
        </w:rPr>
        <w:t xml:space="preserve"> Transcurrido el plazo otorgado sin que el vehículo haya sido retirado, o cuando por sus condiciones represente un riesgo inminente para la seguridad, la circulación o la salud pública, la Dirección ordenará su retiro mediante el servicio de grúa y su remisión al depósito vehicular autorizado, levantando el inventario correspondiente de las condiciones físicas del vehículo y de los objetos visibles que contenga.</w:t>
      </w:r>
    </w:p>
    <w:p w14:paraId="3CE8A59E" w14:textId="77777777" w:rsidR="00C96E58" w:rsidRPr="00164807" w:rsidRDefault="00C96E58" w:rsidP="002D1040">
      <w:pPr>
        <w:spacing w:after="0" w:line="240" w:lineRule="auto"/>
        <w:jc w:val="both"/>
        <w:rPr>
          <w:rFonts w:ascii="Arial" w:hAnsi="Arial" w:cs="Arial"/>
          <w:sz w:val="20"/>
          <w:szCs w:val="20"/>
          <w:lang w:val="es-ES"/>
        </w:rPr>
      </w:pPr>
    </w:p>
    <w:p w14:paraId="44B9BBC1" w14:textId="1E3F7B32" w:rsidR="00422054" w:rsidRDefault="00422054" w:rsidP="002D1040">
      <w:pPr>
        <w:spacing w:after="0" w:line="240" w:lineRule="auto"/>
        <w:jc w:val="both"/>
        <w:rPr>
          <w:rFonts w:ascii="Arial" w:hAnsi="Arial" w:cs="Arial"/>
          <w:sz w:val="20"/>
          <w:szCs w:val="20"/>
          <w:lang w:val="es-ES"/>
        </w:rPr>
      </w:pPr>
      <w:r w:rsidRPr="00164807">
        <w:rPr>
          <w:rFonts w:ascii="Arial" w:hAnsi="Arial" w:cs="Arial"/>
          <w:b/>
          <w:bCs/>
          <w:sz w:val="20"/>
          <w:szCs w:val="20"/>
          <w:lang w:val="es-ES"/>
        </w:rPr>
        <w:t xml:space="preserve">Artículo </w:t>
      </w:r>
      <w:r w:rsidR="007B14D2" w:rsidRPr="00164807">
        <w:rPr>
          <w:rFonts w:ascii="Arial" w:hAnsi="Arial" w:cs="Arial"/>
          <w:b/>
          <w:bCs/>
          <w:sz w:val="20"/>
          <w:szCs w:val="20"/>
          <w:lang w:val="es-ES"/>
        </w:rPr>
        <w:t>184</w:t>
      </w:r>
      <w:r w:rsidRPr="00164807">
        <w:rPr>
          <w:rFonts w:ascii="Arial" w:hAnsi="Arial" w:cs="Arial"/>
          <w:b/>
          <w:bCs/>
          <w:sz w:val="20"/>
          <w:szCs w:val="20"/>
          <w:lang w:val="es-ES"/>
        </w:rPr>
        <w:t>.</w:t>
      </w:r>
      <w:r w:rsidRPr="00164807">
        <w:rPr>
          <w:rFonts w:ascii="Arial" w:hAnsi="Arial" w:cs="Arial"/>
          <w:sz w:val="20"/>
          <w:szCs w:val="20"/>
          <w:lang w:val="es-ES"/>
        </w:rPr>
        <w:t xml:space="preserve"> La remisión deberá constar en un acta que contendrá:</w:t>
      </w:r>
    </w:p>
    <w:p w14:paraId="1089A8BC" w14:textId="77777777" w:rsidR="00C96E58" w:rsidRPr="00164807" w:rsidRDefault="00C96E58" w:rsidP="002D1040">
      <w:pPr>
        <w:spacing w:after="0" w:line="240" w:lineRule="auto"/>
        <w:jc w:val="both"/>
        <w:rPr>
          <w:rFonts w:ascii="Arial" w:hAnsi="Arial" w:cs="Arial"/>
          <w:sz w:val="20"/>
          <w:szCs w:val="20"/>
          <w:lang w:val="es-ES"/>
        </w:rPr>
      </w:pPr>
    </w:p>
    <w:p w14:paraId="2464A538"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 La causa legal de la remisión;</w:t>
      </w:r>
    </w:p>
    <w:p w14:paraId="44232179"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lastRenderedPageBreak/>
        <w:t>II. Lugar de localización;</w:t>
      </w:r>
    </w:p>
    <w:p w14:paraId="12C7E76A"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III. Descripción detallada del vehículo;</w:t>
      </w:r>
    </w:p>
    <w:p w14:paraId="1A0599CA"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IV. Inventario de bienes visibles;</w:t>
      </w:r>
    </w:p>
    <w:p w14:paraId="63E98A69"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V. Evidencia fotográfica;</w:t>
      </w:r>
    </w:p>
    <w:p w14:paraId="116FC88C"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VI. Nombre del operador de la grúa y del depósito vehicular; y</w:t>
      </w:r>
    </w:p>
    <w:p w14:paraId="086D53A4" w14:textId="77777777"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VII. Nombre y firma de los servidores públicos que intervinieron.</w:t>
      </w:r>
    </w:p>
    <w:p w14:paraId="652E7791" w14:textId="77777777" w:rsidR="00422054" w:rsidRPr="00164807" w:rsidRDefault="00422054" w:rsidP="002D1040">
      <w:pPr>
        <w:spacing w:after="0" w:line="240" w:lineRule="auto"/>
        <w:jc w:val="both"/>
        <w:rPr>
          <w:rFonts w:ascii="Arial" w:hAnsi="Arial" w:cs="Arial"/>
          <w:sz w:val="20"/>
          <w:szCs w:val="20"/>
          <w:lang w:val="es-ES"/>
        </w:rPr>
      </w:pPr>
    </w:p>
    <w:p w14:paraId="42ADF055" w14:textId="13C83BCD" w:rsidR="00422054" w:rsidRDefault="00422054" w:rsidP="002D1040">
      <w:pPr>
        <w:spacing w:after="0" w:line="240" w:lineRule="auto"/>
        <w:jc w:val="both"/>
        <w:rPr>
          <w:rFonts w:ascii="Arial" w:hAnsi="Arial" w:cs="Arial"/>
          <w:sz w:val="20"/>
          <w:szCs w:val="20"/>
          <w:lang w:val="es-ES"/>
        </w:rPr>
      </w:pPr>
      <w:r w:rsidRPr="00164807">
        <w:rPr>
          <w:rFonts w:ascii="Arial" w:hAnsi="Arial" w:cs="Arial"/>
          <w:b/>
          <w:bCs/>
          <w:sz w:val="20"/>
          <w:szCs w:val="20"/>
          <w:lang w:val="es-ES"/>
        </w:rPr>
        <w:t xml:space="preserve">Artículo </w:t>
      </w:r>
      <w:r w:rsidR="007B14D2" w:rsidRPr="00164807">
        <w:rPr>
          <w:rFonts w:ascii="Arial" w:hAnsi="Arial" w:cs="Arial"/>
          <w:b/>
          <w:bCs/>
          <w:sz w:val="20"/>
          <w:szCs w:val="20"/>
          <w:lang w:val="es-ES"/>
        </w:rPr>
        <w:t>185</w:t>
      </w:r>
      <w:r w:rsidRPr="00164807">
        <w:rPr>
          <w:rFonts w:ascii="Arial" w:hAnsi="Arial" w:cs="Arial"/>
          <w:b/>
          <w:bCs/>
          <w:sz w:val="20"/>
          <w:szCs w:val="20"/>
          <w:lang w:val="es-ES"/>
        </w:rPr>
        <w:t>.</w:t>
      </w:r>
      <w:r w:rsidRPr="00164807">
        <w:rPr>
          <w:rFonts w:ascii="Arial" w:hAnsi="Arial" w:cs="Arial"/>
          <w:sz w:val="20"/>
          <w:szCs w:val="20"/>
          <w:lang w:val="es-ES"/>
        </w:rPr>
        <w:t xml:space="preserve"> El propietario o poseedor legítimo podrá solicitar la devolución del vehículo acreditando la propiedad o posesión legal, cubriendo, en su caso, las infracciones, derechos y gastos de arrastre y resguardo que procedan conforme a las disposiciones legales y reglamentarias aplicables.</w:t>
      </w:r>
    </w:p>
    <w:p w14:paraId="0123129F" w14:textId="77777777" w:rsidR="00C96E58" w:rsidRPr="00164807" w:rsidRDefault="00C96E58" w:rsidP="002D1040">
      <w:pPr>
        <w:spacing w:after="0" w:line="240" w:lineRule="auto"/>
        <w:jc w:val="both"/>
        <w:rPr>
          <w:rFonts w:ascii="Arial" w:hAnsi="Arial" w:cs="Arial"/>
          <w:sz w:val="20"/>
          <w:szCs w:val="20"/>
          <w:lang w:val="es-ES"/>
        </w:rPr>
      </w:pPr>
    </w:p>
    <w:p w14:paraId="25E9D3FB" w14:textId="0810E26B" w:rsidR="00422054" w:rsidRDefault="00422054" w:rsidP="002D1040">
      <w:pPr>
        <w:spacing w:after="0" w:line="240" w:lineRule="auto"/>
        <w:jc w:val="both"/>
        <w:rPr>
          <w:rFonts w:ascii="Arial" w:hAnsi="Arial" w:cs="Arial"/>
          <w:sz w:val="20"/>
          <w:szCs w:val="20"/>
          <w:lang w:val="es-ES"/>
        </w:rPr>
      </w:pPr>
      <w:r w:rsidRPr="00164807">
        <w:rPr>
          <w:rFonts w:ascii="Arial" w:hAnsi="Arial" w:cs="Arial"/>
          <w:b/>
          <w:bCs/>
          <w:sz w:val="20"/>
          <w:szCs w:val="20"/>
          <w:lang w:val="es-ES"/>
        </w:rPr>
        <w:t xml:space="preserve">Artículo </w:t>
      </w:r>
      <w:r w:rsidR="007B14D2" w:rsidRPr="00164807">
        <w:rPr>
          <w:rFonts w:ascii="Arial" w:hAnsi="Arial" w:cs="Arial"/>
          <w:b/>
          <w:bCs/>
          <w:sz w:val="20"/>
          <w:szCs w:val="20"/>
          <w:lang w:val="es-ES"/>
        </w:rPr>
        <w:t>186</w:t>
      </w:r>
      <w:r w:rsidRPr="00164807">
        <w:rPr>
          <w:rFonts w:ascii="Arial" w:hAnsi="Arial" w:cs="Arial"/>
          <w:sz w:val="20"/>
          <w:szCs w:val="20"/>
          <w:lang w:val="es-ES"/>
        </w:rPr>
        <w:t>. Los vehículos que permanezcan en el depósito vehicular sin ser reclamados serán puestos a disposición de la autoridad competente para que determine su destino final conforme a la legislación estatal aplicable, sin que el Municipio pueda disponer de ellos por sí mismo.</w:t>
      </w:r>
    </w:p>
    <w:p w14:paraId="18A5B4F1" w14:textId="77777777" w:rsidR="00C96E58" w:rsidRPr="00164807" w:rsidRDefault="00C96E58" w:rsidP="002D1040">
      <w:pPr>
        <w:spacing w:after="0" w:line="240" w:lineRule="auto"/>
        <w:jc w:val="both"/>
        <w:rPr>
          <w:rFonts w:ascii="Arial" w:hAnsi="Arial" w:cs="Arial"/>
          <w:sz w:val="20"/>
          <w:szCs w:val="20"/>
          <w:lang w:val="es-ES"/>
        </w:rPr>
      </w:pPr>
    </w:p>
    <w:p w14:paraId="16761BA1" w14:textId="2D54355F" w:rsidR="00422054" w:rsidRPr="00164807" w:rsidRDefault="00422054" w:rsidP="002D1040">
      <w:pPr>
        <w:spacing w:after="0" w:line="240" w:lineRule="auto"/>
        <w:jc w:val="both"/>
        <w:rPr>
          <w:rFonts w:ascii="Arial" w:hAnsi="Arial" w:cs="Arial"/>
          <w:sz w:val="20"/>
          <w:szCs w:val="20"/>
          <w:lang w:val="es-ES"/>
        </w:rPr>
      </w:pPr>
      <w:r w:rsidRPr="00164807">
        <w:rPr>
          <w:rFonts w:ascii="Arial" w:hAnsi="Arial" w:cs="Arial"/>
          <w:b/>
          <w:bCs/>
          <w:sz w:val="20"/>
          <w:szCs w:val="20"/>
          <w:lang w:val="es-ES"/>
        </w:rPr>
        <w:t xml:space="preserve">Artículo </w:t>
      </w:r>
      <w:r w:rsidR="007B14D2" w:rsidRPr="00164807">
        <w:rPr>
          <w:rFonts w:ascii="Arial" w:hAnsi="Arial" w:cs="Arial"/>
          <w:b/>
          <w:bCs/>
          <w:sz w:val="20"/>
          <w:szCs w:val="20"/>
          <w:lang w:val="es-ES"/>
        </w:rPr>
        <w:t>187</w:t>
      </w:r>
      <w:r w:rsidRPr="00164807">
        <w:rPr>
          <w:rFonts w:ascii="Arial" w:hAnsi="Arial" w:cs="Arial"/>
          <w:b/>
          <w:bCs/>
          <w:sz w:val="20"/>
          <w:szCs w:val="20"/>
          <w:lang w:val="es-ES"/>
        </w:rPr>
        <w:t>.</w:t>
      </w:r>
      <w:r w:rsidRPr="00164807">
        <w:rPr>
          <w:rFonts w:ascii="Arial" w:hAnsi="Arial" w:cs="Arial"/>
          <w:sz w:val="20"/>
          <w:szCs w:val="20"/>
          <w:lang w:val="es-ES"/>
        </w:rPr>
        <w:t xml:space="preserve"> En todas las actuaciones previstas en este procedimiento, los servidores públicos deberán observar los principios de legalidad, objetividad, profesionalismo, proporcionalidad, respeto a los derechos humanos, seguridad jurídica, debido proceso, transparencia y protección de datos personales.</w:t>
      </w:r>
    </w:p>
    <w:p w14:paraId="653EEBBB" w14:textId="77777777" w:rsidR="0055299C" w:rsidRPr="00164807" w:rsidRDefault="0055299C" w:rsidP="002D1040">
      <w:pPr>
        <w:spacing w:after="0" w:line="240" w:lineRule="auto"/>
        <w:jc w:val="both"/>
        <w:rPr>
          <w:rFonts w:ascii="Arial" w:eastAsia="Times New Roman" w:hAnsi="Arial" w:cs="Arial"/>
          <w:kern w:val="0"/>
          <w:sz w:val="20"/>
          <w:szCs w:val="20"/>
          <w:lang w:eastAsia="es-MX"/>
          <w14:ligatures w14:val="none"/>
        </w:rPr>
      </w:pPr>
    </w:p>
    <w:p w14:paraId="597C8359" w14:textId="7B2BC7F5"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B21EA4" w:rsidRPr="00164807">
        <w:rPr>
          <w:rFonts w:ascii="Arial" w:hAnsi="Arial" w:cs="Arial"/>
          <w:b/>
          <w:bCs/>
          <w:sz w:val="20"/>
          <w:szCs w:val="20"/>
        </w:rPr>
        <w:t>DÉCIMO</w:t>
      </w:r>
    </w:p>
    <w:p w14:paraId="43983000" w14:textId="758F8A72" w:rsidR="00E10850" w:rsidRPr="00164807" w:rsidRDefault="00127373"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DEL </w:t>
      </w:r>
      <w:r w:rsidR="003D4B87" w:rsidRPr="00164807">
        <w:rPr>
          <w:rFonts w:ascii="Arial" w:hAnsi="Arial" w:cs="Arial"/>
          <w:b/>
          <w:bCs/>
          <w:sz w:val="20"/>
          <w:szCs w:val="20"/>
        </w:rPr>
        <w:t>ÁREA DE DETENCIÓN MUNICIPAL</w:t>
      </w:r>
    </w:p>
    <w:p w14:paraId="28D619F9" w14:textId="77777777" w:rsidR="00277BD8" w:rsidRPr="00164807" w:rsidRDefault="00277BD8" w:rsidP="002D1040">
      <w:pPr>
        <w:spacing w:after="0" w:line="240" w:lineRule="auto"/>
        <w:jc w:val="center"/>
        <w:rPr>
          <w:rFonts w:ascii="Arial" w:hAnsi="Arial" w:cs="Arial"/>
          <w:b/>
          <w:bCs/>
          <w:sz w:val="20"/>
          <w:szCs w:val="20"/>
        </w:rPr>
      </w:pPr>
    </w:p>
    <w:p w14:paraId="40764E7C" w14:textId="441564A8"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w:t>
      </w:r>
      <w:r w:rsidR="007B14D2" w:rsidRPr="00164807">
        <w:rPr>
          <w:rFonts w:ascii="Arial" w:hAnsi="Arial" w:cs="Arial"/>
          <w:b/>
          <w:bCs/>
          <w:sz w:val="20"/>
          <w:szCs w:val="20"/>
        </w:rPr>
        <w:t>8</w:t>
      </w:r>
      <w:r w:rsidR="008A2839" w:rsidRPr="00164807">
        <w:rPr>
          <w:rFonts w:ascii="Arial" w:hAnsi="Arial" w:cs="Arial"/>
          <w:b/>
          <w:bCs/>
          <w:sz w:val="20"/>
          <w:szCs w:val="20"/>
        </w:rPr>
        <w:t>8</w:t>
      </w:r>
      <w:r w:rsidRPr="00164807">
        <w:rPr>
          <w:rFonts w:ascii="Arial" w:hAnsi="Arial" w:cs="Arial"/>
          <w:sz w:val="20"/>
          <w:szCs w:val="20"/>
        </w:rPr>
        <w:t xml:space="preserve">. </w:t>
      </w:r>
      <w:r w:rsidR="003D4B87" w:rsidRPr="00164807">
        <w:rPr>
          <w:rFonts w:ascii="Arial" w:hAnsi="Arial" w:cs="Arial"/>
          <w:sz w:val="20"/>
          <w:szCs w:val="20"/>
        </w:rPr>
        <w:t>El Área de Detención Municipal</w:t>
      </w:r>
      <w:r w:rsidRPr="00164807">
        <w:rPr>
          <w:rFonts w:ascii="Arial" w:hAnsi="Arial" w:cs="Arial"/>
          <w:sz w:val="20"/>
          <w:szCs w:val="20"/>
        </w:rPr>
        <w:t xml:space="preserve"> es el lugar donde se ingresan bajo resguardo los detenidos y se llevan a cabo la sanción de Arresto Administrativo.</w:t>
      </w:r>
    </w:p>
    <w:p w14:paraId="5663E5A7" w14:textId="77777777" w:rsidR="0055299C" w:rsidRPr="00164807" w:rsidRDefault="0055299C" w:rsidP="002D1040">
      <w:pPr>
        <w:spacing w:after="0" w:line="240" w:lineRule="auto"/>
        <w:jc w:val="both"/>
        <w:rPr>
          <w:rFonts w:ascii="Arial" w:hAnsi="Arial" w:cs="Arial"/>
          <w:b/>
          <w:bCs/>
          <w:sz w:val="20"/>
          <w:szCs w:val="20"/>
        </w:rPr>
      </w:pPr>
    </w:p>
    <w:p w14:paraId="15ADC6C3" w14:textId="76852592"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w:t>
      </w:r>
      <w:r w:rsidR="007B14D2" w:rsidRPr="00164807">
        <w:rPr>
          <w:rFonts w:ascii="Arial" w:hAnsi="Arial" w:cs="Arial"/>
          <w:b/>
          <w:bCs/>
          <w:sz w:val="20"/>
          <w:szCs w:val="20"/>
        </w:rPr>
        <w:t>8</w:t>
      </w:r>
      <w:r w:rsidR="008A2839" w:rsidRPr="00164807">
        <w:rPr>
          <w:rFonts w:ascii="Arial" w:hAnsi="Arial" w:cs="Arial"/>
          <w:b/>
          <w:bCs/>
          <w:sz w:val="20"/>
          <w:szCs w:val="20"/>
        </w:rPr>
        <w:t>9</w:t>
      </w:r>
      <w:r w:rsidRPr="00164807">
        <w:rPr>
          <w:rFonts w:ascii="Arial" w:hAnsi="Arial" w:cs="Arial"/>
          <w:b/>
          <w:bCs/>
          <w:sz w:val="20"/>
          <w:szCs w:val="20"/>
        </w:rPr>
        <w:t>.</w:t>
      </w:r>
      <w:r w:rsidRPr="00164807">
        <w:rPr>
          <w:rFonts w:ascii="Arial" w:hAnsi="Arial" w:cs="Arial"/>
          <w:sz w:val="20"/>
          <w:szCs w:val="20"/>
        </w:rPr>
        <w:t xml:space="preserve"> Las pertenencias de valor de los detenidos o </w:t>
      </w:r>
      <w:r w:rsidR="0055299C" w:rsidRPr="00164807">
        <w:rPr>
          <w:rFonts w:ascii="Arial" w:hAnsi="Arial" w:cs="Arial"/>
          <w:sz w:val="20"/>
          <w:szCs w:val="20"/>
        </w:rPr>
        <w:t>arrestados</w:t>
      </w:r>
      <w:r w:rsidRPr="00164807">
        <w:rPr>
          <w:rFonts w:ascii="Arial" w:hAnsi="Arial" w:cs="Arial"/>
          <w:sz w:val="20"/>
          <w:szCs w:val="20"/>
        </w:rPr>
        <w:t xml:space="preserve"> serán guardadas en un depósito para dicho efecto, entregándoles al momento de su ingreso a</w:t>
      </w:r>
      <w:r w:rsidR="003D4B87" w:rsidRPr="00164807">
        <w:rPr>
          <w:rFonts w:ascii="Arial" w:hAnsi="Arial" w:cs="Arial"/>
          <w:sz w:val="20"/>
          <w:szCs w:val="20"/>
        </w:rPr>
        <w:t>l</w:t>
      </w:r>
      <w:r w:rsidRPr="00164807">
        <w:rPr>
          <w:rFonts w:ascii="Arial" w:hAnsi="Arial" w:cs="Arial"/>
          <w:sz w:val="20"/>
          <w:szCs w:val="20"/>
        </w:rPr>
        <w:t xml:space="preserve"> </w:t>
      </w:r>
      <w:r w:rsidR="003D4B87" w:rsidRPr="00164807">
        <w:rPr>
          <w:rFonts w:ascii="Arial" w:hAnsi="Arial" w:cs="Arial"/>
          <w:sz w:val="20"/>
          <w:szCs w:val="20"/>
        </w:rPr>
        <w:t xml:space="preserve">Área de Detención Municipal </w:t>
      </w:r>
      <w:r w:rsidRPr="00164807">
        <w:rPr>
          <w:rFonts w:ascii="Arial" w:hAnsi="Arial" w:cs="Arial"/>
          <w:sz w:val="20"/>
          <w:szCs w:val="20"/>
        </w:rPr>
        <w:t>el recibo correspondiente; debiendo entregar el detenido o arrestado el mismo, contra la devolución de sus pertenencias al momento de su salida.</w:t>
      </w:r>
    </w:p>
    <w:p w14:paraId="09B33699" w14:textId="77777777" w:rsidR="0055299C" w:rsidRPr="00164807" w:rsidRDefault="0055299C" w:rsidP="002D1040">
      <w:pPr>
        <w:spacing w:after="0" w:line="240" w:lineRule="auto"/>
        <w:jc w:val="both"/>
        <w:rPr>
          <w:rFonts w:ascii="Arial" w:hAnsi="Arial" w:cs="Arial"/>
          <w:b/>
          <w:bCs/>
          <w:sz w:val="20"/>
          <w:szCs w:val="20"/>
        </w:rPr>
      </w:pPr>
    </w:p>
    <w:p w14:paraId="46AEE6E7" w14:textId="1A05C612"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w:t>
      </w:r>
      <w:r w:rsidR="007B14D2" w:rsidRPr="00164807">
        <w:rPr>
          <w:rFonts w:ascii="Arial" w:hAnsi="Arial" w:cs="Arial"/>
          <w:b/>
          <w:bCs/>
          <w:sz w:val="20"/>
          <w:szCs w:val="20"/>
        </w:rPr>
        <w:t>9</w:t>
      </w:r>
      <w:r w:rsidR="008A2839" w:rsidRPr="00164807">
        <w:rPr>
          <w:rFonts w:ascii="Arial" w:hAnsi="Arial" w:cs="Arial"/>
          <w:b/>
          <w:bCs/>
          <w:sz w:val="20"/>
          <w:szCs w:val="20"/>
        </w:rPr>
        <w:t>0</w:t>
      </w:r>
      <w:r w:rsidRPr="00164807">
        <w:rPr>
          <w:rFonts w:ascii="Arial" w:hAnsi="Arial" w:cs="Arial"/>
          <w:sz w:val="20"/>
          <w:szCs w:val="20"/>
        </w:rPr>
        <w:t xml:space="preserve">. Los detenidos o arrestados una vez </w:t>
      </w:r>
      <w:r w:rsidR="0055299C" w:rsidRPr="00164807">
        <w:rPr>
          <w:rFonts w:ascii="Arial" w:hAnsi="Arial" w:cs="Arial"/>
          <w:sz w:val="20"/>
          <w:szCs w:val="20"/>
        </w:rPr>
        <w:t>registrados</w:t>
      </w:r>
      <w:r w:rsidRPr="00164807">
        <w:rPr>
          <w:rFonts w:ascii="Arial" w:hAnsi="Arial" w:cs="Arial"/>
          <w:sz w:val="20"/>
          <w:szCs w:val="20"/>
        </w:rPr>
        <w:t xml:space="preserve"> serán clasificados por su sexo y causa de detención, debiendo internarse en forma separada los hombres de las mujeres.</w:t>
      </w:r>
    </w:p>
    <w:p w14:paraId="1E162314" w14:textId="77777777" w:rsidR="0055299C" w:rsidRPr="00164807" w:rsidRDefault="0055299C" w:rsidP="002D1040">
      <w:pPr>
        <w:spacing w:after="0" w:line="240" w:lineRule="auto"/>
        <w:jc w:val="both"/>
        <w:rPr>
          <w:rFonts w:ascii="Arial" w:hAnsi="Arial" w:cs="Arial"/>
          <w:sz w:val="20"/>
          <w:szCs w:val="20"/>
        </w:rPr>
      </w:pPr>
    </w:p>
    <w:p w14:paraId="3EDD115F"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Así mismo deberá de haber una separación cuando los detenidos sean menores de edad, quienes permanecerán en el área exclusiva de menores.</w:t>
      </w:r>
    </w:p>
    <w:p w14:paraId="5CBFFECF" w14:textId="77777777" w:rsidR="0055299C" w:rsidRPr="00164807" w:rsidRDefault="0055299C" w:rsidP="002D1040">
      <w:pPr>
        <w:spacing w:after="0" w:line="240" w:lineRule="auto"/>
        <w:jc w:val="both"/>
        <w:rPr>
          <w:rFonts w:ascii="Arial" w:hAnsi="Arial" w:cs="Arial"/>
          <w:sz w:val="20"/>
          <w:szCs w:val="20"/>
        </w:rPr>
      </w:pPr>
    </w:p>
    <w:p w14:paraId="41F0411A" w14:textId="23D376E3"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w:t>
      </w:r>
      <w:r w:rsidR="007B14D2" w:rsidRPr="00164807">
        <w:rPr>
          <w:rFonts w:ascii="Arial" w:hAnsi="Arial" w:cs="Arial"/>
          <w:b/>
          <w:bCs/>
          <w:sz w:val="20"/>
          <w:szCs w:val="20"/>
        </w:rPr>
        <w:t>9</w:t>
      </w:r>
      <w:r w:rsidR="008A2839" w:rsidRPr="00164807">
        <w:rPr>
          <w:rFonts w:ascii="Arial" w:hAnsi="Arial" w:cs="Arial"/>
          <w:b/>
          <w:bCs/>
          <w:sz w:val="20"/>
          <w:szCs w:val="20"/>
        </w:rPr>
        <w:t>1</w:t>
      </w:r>
      <w:r w:rsidRPr="00164807">
        <w:rPr>
          <w:rFonts w:ascii="Arial" w:hAnsi="Arial" w:cs="Arial"/>
          <w:b/>
          <w:bCs/>
          <w:sz w:val="20"/>
          <w:szCs w:val="20"/>
        </w:rPr>
        <w:t xml:space="preserve">. </w:t>
      </w:r>
      <w:r w:rsidRPr="00164807">
        <w:rPr>
          <w:rFonts w:ascii="Arial" w:hAnsi="Arial" w:cs="Arial"/>
          <w:sz w:val="20"/>
          <w:szCs w:val="20"/>
        </w:rPr>
        <w:t xml:space="preserve"> Los detenidos o arrestados tendrán derecho a tres alimentos diarios, cuando el arresto o detención sea mayor a 12 horas, los cuales les serán proporcionados por sus familiares o de que los mismos no se los proporcionen, estos le serán otorgados por el Municipio. </w:t>
      </w:r>
    </w:p>
    <w:p w14:paraId="129028F6" w14:textId="77777777" w:rsidR="0055299C" w:rsidRPr="00164807" w:rsidRDefault="0055299C" w:rsidP="002D1040">
      <w:pPr>
        <w:spacing w:after="0" w:line="240" w:lineRule="auto"/>
        <w:jc w:val="both"/>
        <w:rPr>
          <w:rFonts w:ascii="Arial" w:hAnsi="Arial" w:cs="Arial"/>
          <w:sz w:val="20"/>
          <w:szCs w:val="20"/>
        </w:rPr>
      </w:pPr>
    </w:p>
    <w:p w14:paraId="38FE693F" w14:textId="4C9F33B9"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Ninguna persona podrá ingresar a</w:t>
      </w:r>
      <w:r w:rsidR="003D4B87" w:rsidRPr="00164807">
        <w:rPr>
          <w:rFonts w:ascii="Arial" w:hAnsi="Arial" w:cs="Arial"/>
          <w:sz w:val="20"/>
          <w:szCs w:val="20"/>
        </w:rPr>
        <w:t>l</w:t>
      </w:r>
      <w:r w:rsidRPr="00164807">
        <w:rPr>
          <w:rFonts w:ascii="Arial" w:hAnsi="Arial" w:cs="Arial"/>
          <w:sz w:val="20"/>
          <w:szCs w:val="20"/>
        </w:rPr>
        <w:t xml:space="preserve"> </w:t>
      </w:r>
      <w:r w:rsidR="003D4B87" w:rsidRPr="00164807">
        <w:rPr>
          <w:rFonts w:ascii="Arial" w:hAnsi="Arial" w:cs="Arial"/>
          <w:sz w:val="20"/>
          <w:szCs w:val="20"/>
        </w:rPr>
        <w:t>Área de Detención Municipal</w:t>
      </w:r>
      <w:r w:rsidRPr="00164807">
        <w:rPr>
          <w:rFonts w:ascii="Arial" w:hAnsi="Arial" w:cs="Arial"/>
          <w:sz w:val="20"/>
          <w:szCs w:val="20"/>
        </w:rPr>
        <w:t xml:space="preserve"> con cintas, cordones, cintos, lentes, encendedores, joyería, teléfonos celulares, radiolocalizadores o cualquier objeto que pudiera poner en peligro la integridad física del mismo detenido o de las demás personas. </w:t>
      </w:r>
    </w:p>
    <w:p w14:paraId="2FE42C8A" w14:textId="77777777" w:rsidR="0055299C" w:rsidRPr="00164807" w:rsidRDefault="0055299C" w:rsidP="002D1040">
      <w:pPr>
        <w:spacing w:after="0" w:line="240" w:lineRule="auto"/>
        <w:jc w:val="both"/>
        <w:rPr>
          <w:rFonts w:ascii="Arial" w:hAnsi="Arial" w:cs="Arial"/>
          <w:sz w:val="20"/>
          <w:szCs w:val="20"/>
        </w:rPr>
      </w:pPr>
    </w:p>
    <w:p w14:paraId="131877D2" w14:textId="35F73383"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w:t>
      </w:r>
      <w:r w:rsidR="007B14D2" w:rsidRPr="00164807">
        <w:rPr>
          <w:rFonts w:ascii="Arial" w:hAnsi="Arial" w:cs="Arial"/>
          <w:b/>
          <w:bCs/>
          <w:sz w:val="20"/>
          <w:szCs w:val="20"/>
        </w:rPr>
        <w:t>9</w:t>
      </w:r>
      <w:r w:rsidR="008A2839" w:rsidRPr="00164807">
        <w:rPr>
          <w:rFonts w:ascii="Arial" w:hAnsi="Arial" w:cs="Arial"/>
          <w:b/>
          <w:bCs/>
          <w:sz w:val="20"/>
          <w:szCs w:val="20"/>
        </w:rPr>
        <w:t>2</w:t>
      </w:r>
      <w:r w:rsidRPr="00164807">
        <w:rPr>
          <w:rFonts w:ascii="Arial" w:hAnsi="Arial" w:cs="Arial"/>
          <w:sz w:val="20"/>
          <w:szCs w:val="20"/>
        </w:rPr>
        <w:t xml:space="preserve">. El Municipio brindará a los detenidos o arrestados que lo requieran atención médica sin excepción. </w:t>
      </w:r>
    </w:p>
    <w:p w14:paraId="50FBD0ED" w14:textId="77777777" w:rsidR="0055299C" w:rsidRPr="00164807" w:rsidRDefault="0055299C" w:rsidP="002D1040">
      <w:pPr>
        <w:spacing w:after="0" w:line="240" w:lineRule="auto"/>
        <w:jc w:val="both"/>
        <w:rPr>
          <w:rFonts w:ascii="Arial" w:hAnsi="Arial" w:cs="Arial"/>
          <w:sz w:val="20"/>
          <w:szCs w:val="20"/>
        </w:rPr>
      </w:pPr>
    </w:p>
    <w:p w14:paraId="2CB97647"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 xml:space="preserve">Para dicho efecto se remitirá al Centro de Salud del Municipio, para la atención de primeros auxilios de éstos.  </w:t>
      </w:r>
    </w:p>
    <w:p w14:paraId="566CB227" w14:textId="77777777" w:rsidR="0055299C" w:rsidRPr="00164807" w:rsidRDefault="0055299C" w:rsidP="002D1040">
      <w:pPr>
        <w:spacing w:after="0" w:line="240" w:lineRule="auto"/>
        <w:jc w:val="both"/>
        <w:rPr>
          <w:rFonts w:ascii="Arial" w:hAnsi="Arial" w:cs="Arial"/>
          <w:sz w:val="20"/>
          <w:szCs w:val="20"/>
        </w:rPr>
      </w:pPr>
    </w:p>
    <w:p w14:paraId="61FB441A" w14:textId="35B91553"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w:t>
      </w:r>
      <w:r w:rsidR="007B14D2" w:rsidRPr="00164807">
        <w:rPr>
          <w:rFonts w:ascii="Arial" w:hAnsi="Arial" w:cs="Arial"/>
          <w:b/>
          <w:bCs/>
          <w:sz w:val="20"/>
          <w:szCs w:val="20"/>
        </w:rPr>
        <w:t>9</w:t>
      </w:r>
      <w:r w:rsidR="008A2839" w:rsidRPr="00164807">
        <w:rPr>
          <w:rFonts w:ascii="Arial" w:hAnsi="Arial" w:cs="Arial"/>
          <w:b/>
          <w:bCs/>
          <w:sz w:val="20"/>
          <w:szCs w:val="20"/>
        </w:rPr>
        <w:t>3</w:t>
      </w:r>
      <w:r w:rsidRPr="00164807">
        <w:rPr>
          <w:rFonts w:ascii="Arial" w:hAnsi="Arial" w:cs="Arial"/>
          <w:b/>
          <w:bCs/>
          <w:sz w:val="20"/>
          <w:szCs w:val="20"/>
        </w:rPr>
        <w:t>.</w:t>
      </w:r>
      <w:r w:rsidRPr="00164807">
        <w:rPr>
          <w:rFonts w:ascii="Arial" w:hAnsi="Arial" w:cs="Arial"/>
          <w:sz w:val="20"/>
          <w:szCs w:val="20"/>
        </w:rPr>
        <w:t xml:space="preserve"> Los detenidos o arrestados tendrán derecho a ser visitados por: </w:t>
      </w:r>
    </w:p>
    <w:p w14:paraId="2307E7BE" w14:textId="77777777" w:rsidR="0055299C" w:rsidRPr="00164807" w:rsidRDefault="0055299C" w:rsidP="002D1040">
      <w:pPr>
        <w:spacing w:after="0" w:line="240" w:lineRule="auto"/>
        <w:jc w:val="both"/>
        <w:rPr>
          <w:rFonts w:ascii="Arial" w:hAnsi="Arial" w:cs="Arial"/>
          <w:sz w:val="20"/>
          <w:szCs w:val="20"/>
        </w:rPr>
      </w:pPr>
    </w:p>
    <w:p w14:paraId="7F709021" w14:textId="379F57DD" w:rsidR="00E10850" w:rsidRPr="00164807" w:rsidRDefault="0090000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 xml:space="preserve">Sus familiares o cónyuge; y </w:t>
      </w:r>
    </w:p>
    <w:p w14:paraId="1C563767" w14:textId="151A1D66" w:rsidR="00E10850" w:rsidRPr="00164807" w:rsidRDefault="00900008"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Su defensor o defensores.</w:t>
      </w:r>
    </w:p>
    <w:p w14:paraId="3C216A4C" w14:textId="77777777" w:rsidR="007F1150" w:rsidRPr="00164807" w:rsidRDefault="007F1150" w:rsidP="002D1040">
      <w:pPr>
        <w:pStyle w:val="Prrafodelista"/>
        <w:spacing w:after="0" w:line="240" w:lineRule="auto"/>
        <w:ind w:left="0"/>
        <w:jc w:val="both"/>
        <w:rPr>
          <w:rFonts w:ascii="Arial" w:hAnsi="Arial" w:cs="Arial"/>
          <w:sz w:val="20"/>
          <w:szCs w:val="20"/>
        </w:rPr>
      </w:pPr>
    </w:p>
    <w:p w14:paraId="3298362C" w14:textId="46818DFB"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lastRenderedPageBreak/>
        <w:t xml:space="preserve">Los visitantes a los que se refieren las fracciones </w:t>
      </w:r>
      <w:r w:rsidR="0055299C" w:rsidRPr="00164807">
        <w:rPr>
          <w:rFonts w:ascii="Arial" w:hAnsi="Arial" w:cs="Arial"/>
          <w:sz w:val="20"/>
          <w:szCs w:val="20"/>
        </w:rPr>
        <w:t>anteriores</w:t>
      </w:r>
      <w:r w:rsidRPr="00164807">
        <w:rPr>
          <w:rFonts w:ascii="Arial" w:hAnsi="Arial" w:cs="Arial"/>
          <w:sz w:val="20"/>
          <w:szCs w:val="20"/>
        </w:rPr>
        <w:t xml:space="preserve"> serán autorizados a la visita, previo registro e identificación de sus personas en el libro de visitantes el cual contendrá: </w:t>
      </w:r>
    </w:p>
    <w:p w14:paraId="05165DD5" w14:textId="77777777" w:rsidR="007F1150" w:rsidRPr="00164807" w:rsidRDefault="007F1150" w:rsidP="002D1040">
      <w:pPr>
        <w:spacing w:after="0" w:line="240" w:lineRule="auto"/>
        <w:jc w:val="both"/>
        <w:rPr>
          <w:rFonts w:ascii="Arial" w:hAnsi="Arial" w:cs="Arial"/>
          <w:sz w:val="20"/>
          <w:szCs w:val="20"/>
        </w:rPr>
      </w:pPr>
    </w:p>
    <w:p w14:paraId="146301F7" w14:textId="77777777" w:rsidR="00E10850" w:rsidRPr="00164807" w:rsidRDefault="00E10850" w:rsidP="002D1040">
      <w:pPr>
        <w:pStyle w:val="Prrafodelista"/>
        <w:numPr>
          <w:ilvl w:val="0"/>
          <w:numId w:val="78"/>
        </w:numPr>
        <w:spacing w:after="0" w:line="240" w:lineRule="auto"/>
        <w:ind w:left="0" w:firstLine="0"/>
        <w:jc w:val="both"/>
        <w:rPr>
          <w:rFonts w:ascii="Arial" w:hAnsi="Arial" w:cs="Arial"/>
          <w:sz w:val="20"/>
          <w:szCs w:val="20"/>
        </w:rPr>
      </w:pPr>
      <w:r w:rsidRPr="00164807">
        <w:rPr>
          <w:rFonts w:ascii="Arial" w:hAnsi="Arial" w:cs="Arial"/>
          <w:sz w:val="20"/>
          <w:szCs w:val="20"/>
        </w:rPr>
        <w:t>Fecha de la visita;</w:t>
      </w:r>
    </w:p>
    <w:p w14:paraId="354F1B40" w14:textId="77777777" w:rsidR="00E10850" w:rsidRPr="00164807" w:rsidRDefault="00E10850" w:rsidP="002D1040">
      <w:pPr>
        <w:pStyle w:val="Prrafodelista"/>
        <w:numPr>
          <w:ilvl w:val="0"/>
          <w:numId w:val="78"/>
        </w:numPr>
        <w:spacing w:after="0" w:line="240" w:lineRule="auto"/>
        <w:ind w:left="0" w:firstLine="0"/>
        <w:jc w:val="both"/>
        <w:rPr>
          <w:rFonts w:ascii="Arial" w:hAnsi="Arial" w:cs="Arial"/>
          <w:sz w:val="20"/>
          <w:szCs w:val="20"/>
        </w:rPr>
      </w:pPr>
      <w:r w:rsidRPr="00164807">
        <w:rPr>
          <w:rFonts w:ascii="Arial" w:hAnsi="Arial" w:cs="Arial"/>
          <w:sz w:val="20"/>
          <w:szCs w:val="20"/>
        </w:rPr>
        <w:t>Nombre del detenido o arrestado a quien visita;</w:t>
      </w:r>
    </w:p>
    <w:p w14:paraId="36D53AC5" w14:textId="77777777" w:rsidR="00E10850" w:rsidRPr="00164807" w:rsidRDefault="00E10850" w:rsidP="002D1040">
      <w:pPr>
        <w:pStyle w:val="Prrafodelista"/>
        <w:numPr>
          <w:ilvl w:val="0"/>
          <w:numId w:val="78"/>
        </w:numPr>
        <w:spacing w:after="0" w:line="240" w:lineRule="auto"/>
        <w:ind w:left="0" w:firstLine="0"/>
        <w:jc w:val="both"/>
        <w:rPr>
          <w:rFonts w:ascii="Arial" w:hAnsi="Arial" w:cs="Arial"/>
          <w:sz w:val="20"/>
          <w:szCs w:val="20"/>
        </w:rPr>
      </w:pPr>
      <w:r w:rsidRPr="00164807">
        <w:rPr>
          <w:rFonts w:ascii="Arial" w:hAnsi="Arial" w:cs="Arial"/>
          <w:sz w:val="20"/>
          <w:szCs w:val="20"/>
        </w:rPr>
        <w:t>Nombre del visitante;</w:t>
      </w:r>
    </w:p>
    <w:p w14:paraId="2D3C6D36" w14:textId="77777777" w:rsidR="00E10850" w:rsidRPr="00164807" w:rsidRDefault="00E10850" w:rsidP="002D1040">
      <w:pPr>
        <w:pStyle w:val="Prrafodelista"/>
        <w:numPr>
          <w:ilvl w:val="0"/>
          <w:numId w:val="78"/>
        </w:numPr>
        <w:spacing w:after="0" w:line="240" w:lineRule="auto"/>
        <w:ind w:left="0" w:firstLine="0"/>
        <w:jc w:val="both"/>
        <w:rPr>
          <w:rFonts w:ascii="Arial" w:hAnsi="Arial" w:cs="Arial"/>
          <w:sz w:val="20"/>
          <w:szCs w:val="20"/>
        </w:rPr>
      </w:pPr>
      <w:r w:rsidRPr="00164807">
        <w:rPr>
          <w:rFonts w:ascii="Arial" w:hAnsi="Arial" w:cs="Arial"/>
          <w:sz w:val="20"/>
          <w:szCs w:val="20"/>
        </w:rPr>
        <w:t>Hora de entrada y salida del visitante y su firma; y</w:t>
      </w:r>
    </w:p>
    <w:p w14:paraId="02367BB3" w14:textId="77777777" w:rsidR="00E10850" w:rsidRPr="00164807" w:rsidRDefault="00E10850" w:rsidP="002D1040">
      <w:pPr>
        <w:pStyle w:val="Prrafodelista"/>
        <w:numPr>
          <w:ilvl w:val="0"/>
          <w:numId w:val="78"/>
        </w:numPr>
        <w:spacing w:after="0" w:line="240" w:lineRule="auto"/>
        <w:ind w:left="0" w:firstLine="0"/>
        <w:jc w:val="both"/>
        <w:rPr>
          <w:rFonts w:ascii="Arial" w:hAnsi="Arial" w:cs="Arial"/>
          <w:sz w:val="20"/>
          <w:szCs w:val="20"/>
        </w:rPr>
      </w:pPr>
      <w:r w:rsidRPr="00164807">
        <w:rPr>
          <w:rFonts w:ascii="Arial" w:hAnsi="Arial" w:cs="Arial"/>
          <w:sz w:val="20"/>
          <w:szCs w:val="20"/>
        </w:rPr>
        <w:t>Parentesco o relación con el detenido o arrestado.</w:t>
      </w:r>
    </w:p>
    <w:p w14:paraId="7F3435A6" w14:textId="77777777" w:rsidR="00E10850" w:rsidRPr="00164807" w:rsidRDefault="00E10850" w:rsidP="002D1040">
      <w:pPr>
        <w:spacing w:after="0" w:line="240" w:lineRule="auto"/>
        <w:jc w:val="both"/>
        <w:rPr>
          <w:rFonts w:ascii="Arial" w:hAnsi="Arial" w:cs="Arial"/>
          <w:sz w:val="20"/>
          <w:szCs w:val="20"/>
        </w:rPr>
      </w:pPr>
    </w:p>
    <w:p w14:paraId="10FB2748" w14:textId="571FBE09"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El visitante deberá dejar en la guardia de</w:t>
      </w:r>
      <w:r w:rsidR="00106B09" w:rsidRPr="00164807">
        <w:rPr>
          <w:rFonts w:ascii="Arial" w:hAnsi="Arial" w:cs="Arial"/>
          <w:sz w:val="20"/>
          <w:szCs w:val="20"/>
        </w:rPr>
        <w:t>l</w:t>
      </w:r>
      <w:r w:rsidRPr="00164807">
        <w:rPr>
          <w:rFonts w:ascii="Arial" w:hAnsi="Arial" w:cs="Arial"/>
          <w:sz w:val="20"/>
          <w:szCs w:val="20"/>
        </w:rPr>
        <w:t xml:space="preserve"> </w:t>
      </w:r>
      <w:r w:rsidR="00106B09" w:rsidRPr="00164807">
        <w:rPr>
          <w:rFonts w:ascii="Arial" w:hAnsi="Arial" w:cs="Arial"/>
          <w:sz w:val="20"/>
          <w:szCs w:val="20"/>
        </w:rPr>
        <w:t>Área de Detención Municipal</w:t>
      </w:r>
      <w:r w:rsidRPr="00164807">
        <w:rPr>
          <w:rFonts w:ascii="Arial" w:hAnsi="Arial" w:cs="Arial"/>
          <w:sz w:val="20"/>
          <w:szCs w:val="20"/>
        </w:rPr>
        <w:t xml:space="preserve"> una identificación, que le será devuelta a su salida.</w:t>
      </w:r>
    </w:p>
    <w:p w14:paraId="2E0BB13F" w14:textId="77777777" w:rsidR="0055299C" w:rsidRPr="00164807" w:rsidRDefault="0055299C" w:rsidP="002D1040">
      <w:pPr>
        <w:spacing w:after="0" w:line="240" w:lineRule="auto"/>
        <w:jc w:val="both"/>
        <w:rPr>
          <w:rFonts w:ascii="Arial" w:hAnsi="Arial" w:cs="Arial"/>
          <w:sz w:val="20"/>
          <w:szCs w:val="20"/>
        </w:rPr>
      </w:pPr>
    </w:p>
    <w:p w14:paraId="0E1EB706" w14:textId="2C497CCD"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 xml:space="preserve">Las visitas del cónyuge y familiares se efectuarán en el horario que se encuentre publicado en </w:t>
      </w:r>
      <w:r w:rsidR="00106B09" w:rsidRPr="00164807">
        <w:rPr>
          <w:rFonts w:ascii="Arial" w:hAnsi="Arial" w:cs="Arial"/>
          <w:sz w:val="20"/>
          <w:szCs w:val="20"/>
        </w:rPr>
        <w:t>el Área</w:t>
      </w:r>
      <w:r w:rsidR="003D4B87" w:rsidRPr="00164807">
        <w:rPr>
          <w:rFonts w:ascii="Arial" w:hAnsi="Arial" w:cs="Arial"/>
          <w:sz w:val="20"/>
          <w:szCs w:val="20"/>
        </w:rPr>
        <w:t xml:space="preserve"> de Detención Municipal, </w:t>
      </w:r>
      <w:r w:rsidRPr="00164807">
        <w:rPr>
          <w:rFonts w:ascii="Arial" w:hAnsi="Arial" w:cs="Arial"/>
          <w:sz w:val="20"/>
          <w:szCs w:val="20"/>
        </w:rPr>
        <w:t>No se permitirá la entrada a más de un visitante a la vez; en el supuesto de las autoridades y defensores, podrán visitar en cualquier hora a los detenidos. Todas las visitas serán controladas por los oficiales de la guardia de</w:t>
      </w:r>
      <w:r w:rsidR="00106B09" w:rsidRPr="00164807">
        <w:rPr>
          <w:rFonts w:ascii="Arial" w:hAnsi="Arial" w:cs="Arial"/>
          <w:sz w:val="20"/>
          <w:szCs w:val="20"/>
        </w:rPr>
        <w:t>l</w:t>
      </w:r>
      <w:r w:rsidRPr="00164807">
        <w:rPr>
          <w:rFonts w:ascii="Arial" w:hAnsi="Arial" w:cs="Arial"/>
          <w:sz w:val="20"/>
          <w:szCs w:val="20"/>
        </w:rPr>
        <w:t xml:space="preserve"> </w:t>
      </w:r>
      <w:r w:rsidR="00106B09" w:rsidRPr="00164807">
        <w:rPr>
          <w:rFonts w:ascii="Arial" w:hAnsi="Arial" w:cs="Arial"/>
          <w:sz w:val="20"/>
          <w:szCs w:val="20"/>
        </w:rPr>
        <w:t>Área de Detención Municipal</w:t>
      </w:r>
      <w:r w:rsidRPr="00164807">
        <w:rPr>
          <w:rFonts w:ascii="Arial" w:hAnsi="Arial" w:cs="Arial"/>
          <w:sz w:val="20"/>
          <w:szCs w:val="20"/>
        </w:rPr>
        <w:t>.</w:t>
      </w:r>
    </w:p>
    <w:p w14:paraId="1974881B" w14:textId="77777777" w:rsidR="0055299C" w:rsidRPr="00164807" w:rsidRDefault="0055299C" w:rsidP="002D1040">
      <w:pPr>
        <w:spacing w:after="0" w:line="240" w:lineRule="auto"/>
        <w:jc w:val="both"/>
        <w:rPr>
          <w:rFonts w:ascii="Arial" w:hAnsi="Arial" w:cs="Arial"/>
          <w:sz w:val="20"/>
          <w:szCs w:val="20"/>
        </w:rPr>
      </w:pPr>
    </w:p>
    <w:p w14:paraId="4B6007B1"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 xml:space="preserve">En caso de visita de defensores, se solicitará que exhiban la cédula profesional o los documentos en donde se acredite el carácter de defensor. </w:t>
      </w:r>
    </w:p>
    <w:p w14:paraId="6C9888B8" w14:textId="77777777" w:rsidR="0055299C" w:rsidRPr="00164807" w:rsidRDefault="0055299C" w:rsidP="002D1040">
      <w:pPr>
        <w:spacing w:after="0" w:line="240" w:lineRule="auto"/>
        <w:jc w:val="both"/>
        <w:rPr>
          <w:rFonts w:ascii="Arial" w:hAnsi="Arial" w:cs="Arial"/>
          <w:sz w:val="20"/>
          <w:szCs w:val="20"/>
        </w:rPr>
      </w:pPr>
    </w:p>
    <w:p w14:paraId="3E13F914" w14:textId="3224C2C8"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w:t>
      </w:r>
      <w:r w:rsidR="007B14D2" w:rsidRPr="00164807">
        <w:rPr>
          <w:rFonts w:ascii="Arial" w:hAnsi="Arial" w:cs="Arial"/>
          <w:b/>
          <w:bCs/>
          <w:sz w:val="20"/>
          <w:szCs w:val="20"/>
        </w:rPr>
        <w:t>9</w:t>
      </w:r>
      <w:r w:rsidR="008A2839" w:rsidRPr="00164807">
        <w:rPr>
          <w:rFonts w:ascii="Arial" w:hAnsi="Arial" w:cs="Arial"/>
          <w:b/>
          <w:bCs/>
          <w:sz w:val="20"/>
          <w:szCs w:val="20"/>
        </w:rPr>
        <w:t>4</w:t>
      </w:r>
      <w:r w:rsidRPr="00164807">
        <w:rPr>
          <w:rFonts w:ascii="Arial" w:hAnsi="Arial" w:cs="Arial"/>
          <w:sz w:val="20"/>
          <w:szCs w:val="20"/>
        </w:rPr>
        <w:t>. A los visitantes se les entregará una boleta de acceso de color específico al tipo de visita y se les indicará la celda en donde se encuentre el, arrestado o detenido.</w:t>
      </w:r>
    </w:p>
    <w:p w14:paraId="46C20D18" w14:textId="77777777" w:rsidR="0055299C" w:rsidRPr="00164807" w:rsidRDefault="0055299C" w:rsidP="002D1040">
      <w:pPr>
        <w:spacing w:after="0" w:line="240" w:lineRule="auto"/>
        <w:jc w:val="both"/>
        <w:rPr>
          <w:rFonts w:ascii="Arial" w:hAnsi="Arial" w:cs="Arial"/>
          <w:sz w:val="20"/>
          <w:szCs w:val="20"/>
        </w:rPr>
      </w:pPr>
    </w:p>
    <w:p w14:paraId="1F473DB3" w14:textId="15101464"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w:t>
      </w:r>
      <w:r w:rsidR="007B14D2" w:rsidRPr="00164807">
        <w:rPr>
          <w:rFonts w:ascii="Arial" w:hAnsi="Arial" w:cs="Arial"/>
          <w:b/>
          <w:bCs/>
          <w:sz w:val="20"/>
          <w:szCs w:val="20"/>
        </w:rPr>
        <w:t>9</w:t>
      </w:r>
      <w:r w:rsidR="008A2839" w:rsidRPr="00164807">
        <w:rPr>
          <w:rFonts w:ascii="Arial" w:hAnsi="Arial" w:cs="Arial"/>
          <w:b/>
          <w:bCs/>
          <w:sz w:val="20"/>
          <w:szCs w:val="20"/>
        </w:rPr>
        <w:t>5</w:t>
      </w:r>
      <w:r w:rsidRPr="00164807">
        <w:rPr>
          <w:rFonts w:ascii="Arial" w:hAnsi="Arial" w:cs="Arial"/>
          <w:sz w:val="20"/>
          <w:szCs w:val="20"/>
        </w:rPr>
        <w:t xml:space="preserve">. Los visitantes que deseen introducir </w:t>
      </w:r>
      <w:r w:rsidR="0055299C" w:rsidRPr="00164807">
        <w:rPr>
          <w:rFonts w:ascii="Arial" w:hAnsi="Arial" w:cs="Arial"/>
          <w:sz w:val="20"/>
          <w:szCs w:val="20"/>
        </w:rPr>
        <w:t>alimentos</w:t>
      </w:r>
      <w:r w:rsidRPr="00164807">
        <w:rPr>
          <w:rFonts w:ascii="Arial" w:hAnsi="Arial" w:cs="Arial"/>
          <w:sz w:val="20"/>
          <w:szCs w:val="20"/>
        </w:rPr>
        <w:t xml:space="preserve"> lo deberán hacer en recipientes de plástico o cartón; por ningún motivo se autorizará la introducción de vasos, platos, cucharas y tenedores, hechos de material distinto al mencionado. Todo alimento será sujeto a revisión por parte de los oficiales de policía que integran las guardias de</w:t>
      </w:r>
      <w:r w:rsidR="00106B09" w:rsidRPr="00164807">
        <w:rPr>
          <w:rFonts w:ascii="Arial" w:hAnsi="Arial" w:cs="Arial"/>
          <w:sz w:val="20"/>
          <w:szCs w:val="20"/>
        </w:rPr>
        <w:t>l</w:t>
      </w:r>
      <w:r w:rsidRPr="00164807">
        <w:rPr>
          <w:rFonts w:ascii="Arial" w:hAnsi="Arial" w:cs="Arial"/>
          <w:sz w:val="20"/>
          <w:szCs w:val="20"/>
        </w:rPr>
        <w:t xml:space="preserve"> </w:t>
      </w:r>
      <w:r w:rsidR="00106B09" w:rsidRPr="00164807">
        <w:rPr>
          <w:rFonts w:ascii="Arial" w:hAnsi="Arial" w:cs="Arial"/>
          <w:sz w:val="20"/>
          <w:szCs w:val="20"/>
        </w:rPr>
        <w:t>Área de Detención Municipal</w:t>
      </w:r>
      <w:r w:rsidRPr="00164807">
        <w:rPr>
          <w:rFonts w:ascii="Arial" w:hAnsi="Arial" w:cs="Arial"/>
          <w:sz w:val="20"/>
          <w:szCs w:val="20"/>
        </w:rPr>
        <w:t>.</w:t>
      </w:r>
    </w:p>
    <w:p w14:paraId="65C64114" w14:textId="77777777" w:rsidR="0055299C" w:rsidRPr="00164807" w:rsidRDefault="0055299C" w:rsidP="002D1040">
      <w:pPr>
        <w:spacing w:after="0" w:line="240" w:lineRule="auto"/>
        <w:jc w:val="both"/>
        <w:rPr>
          <w:rFonts w:ascii="Arial" w:hAnsi="Arial" w:cs="Arial"/>
          <w:sz w:val="20"/>
          <w:szCs w:val="20"/>
        </w:rPr>
      </w:pPr>
    </w:p>
    <w:p w14:paraId="0B16AFCE" w14:textId="7183EA8C"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w:t>
      </w:r>
      <w:r w:rsidR="007B14D2" w:rsidRPr="00164807">
        <w:rPr>
          <w:rFonts w:ascii="Arial" w:hAnsi="Arial" w:cs="Arial"/>
          <w:b/>
          <w:bCs/>
          <w:sz w:val="20"/>
          <w:szCs w:val="20"/>
        </w:rPr>
        <w:t>9</w:t>
      </w:r>
      <w:r w:rsidR="008A2839" w:rsidRPr="00164807">
        <w:rPr>
          <w:rFonts w:ascii="Arial" w:hAnsi="Arial" w:cs="Arial"/>
          <w:b/>
          <w:bCs/>
          <w:sz w:val="20"/>
          <w:szCs w:val="20"/>
        </w:rPr>
        <w:t>6</w:t>
      </w:r>
      <w:r w:rsidRPr="00164807">
        <w:rPr>
          <w:rFonts w:ascii="Arial" w:hAnsi="Arial" w:cs="Arial"/>
          <w:b/>
          <w:bCs/>
          <w:sz w:val="20"/>
          <w:szCs w:val="20"/>
        </w:rPr>
        <w:t>.</w:t>
      </w:r>
      <w:r w:rsidRPr="00164807">
        <w:rPr>
          <w:rFonts w:ascii="Arial" w:hAnsi="Arial" w:cs="Arial"/>
          <w:sz w:val="20"/>
          <w:szCs w:val="20"/>
        </w:rPr>
        <w:t xml:space="preserve"> Todos los detenidos o arrestados estarán obligados a lo siguiente:</w:t>
      </w:r>
    </w:p>
    <w:p w14:paraId="0FD9D98B" w14:textId="77777777" w:rsidR="0055299C" w:rsidRPr="00164807" w:rsidRDefault="0055299C" w:rsidP="002D1040">
      <w:pPr>
        <w:spacing w:after="0" w:line="240" w:lineRule="auto"/>
        <w:jc w:val="both"/>
        <w:rPr>
          <w:rFonts w:ascii="Arial" w:hAnsi="Arial" w:cs="Arial"/>
          <w:sz w:val="20"/>
          <w:szCs w:val="20"/>
        </w:rPr>
      </w:pPr>
    </w:p>
    <w:p w14:paraId="00633906" w14:textId="0AAB4E6C" w:rsidR="00E10850" w:rsidRPr="00164807" w:rsidRDefault="00253AF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Mantener una actitud de respeto y consideración para todas las autoridades y especialmente las que se encuentran de guardia en</w:t>
      </w:r>
      <w:r w:rsidR="00106B09" w:rsidRPr="00164807">
        <w:rPr>
          <w:rFonts w:ascii="Arial" w:hAnsi="Arial" w:cs="Arial"/>
          <w:sz w:val="20"/>
          <w:szCs w:val="20"/>
        </w:rPr>
        <w:t xml:space="preserve"> el</w:t>
      </w:r>
      <w:r w:rsidR="00E10850" w:rsidRPr="00164807">
        <w:rPr>
          <w:rFonts w:ascii="Arial" w:hAnsi="Arial" w:cs="Arial"/>
          <w:sz w:val="20"/>
          <w:szCs w:val="20"/>
        </w:rPr>
        <w:t xml:space="preserve"> </w:t>
      </w:r>
      <w:r w:rsidR="00106B09" w:rsidRPr="00164807">
        <w:rPr>
          <w:rFonts w:ascii="Arial" w:hAnsi="Arial" w:cs="Arial"/>
          <w:sz w:val="20"/>
          <w:szCs w:val="20"/>
        </w:rPr>
        <w:t>Área de Detención Municipal</w:t>
      </w:r>
      <w:r w:rsidR="00E10850" w:rsidRPr="00164807">
        <w:rPr>
          <w:rFonts w:ascii="Arial" w:hAnsi="Arial" w:cs="Arial"/>
          <w:sz w:val="20"/>
          <w:szCs w:val="20"/>
        </w:rPr>
        <w:t>, sus compañeros detenidos o arrestados y los visitantes;</w:t>
      </w:r>
    </w:p>
    <w:p w14:paraId="798F3DB8" w14:textId="50172E63" w:rsidR="00E10850" w:rsidRPr="00164807" w:rsidRDefault="00253AF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Reportar a las autoridades carcelarias cualquier anomalía de que se percaten;</w:t>
      </w:r>
    </w:p>
    <w:p w14:paraId="073FB1F0" w14:textId="3507EF6E" w:rsidR="00E10850" w:rsidRPr="00164807" w:rsidRDefault="00253AF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Acatar y cumplir las órdenes de las autoridades; y</w:t>
      </w:r>
    </w:p>
    <w:p w14:paraId="3199E9E1" w14:textId="1066FEAE" w:rsidR="00E10850" w:rsidRPr="00164807" w:rsidRDefault="00253AF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Respetar y no dañar o destruir ninguna de las instalaciones y bienes de</w:t>
      </w:r>
      <w:r w:rsidR="00106B09" w:rsidRPr="00164807">
        <w:rPr>
          <w:rFonts w:ascii="Arial" w:hAnsi="Arial" w:cs="Arial"/>
          <w:sz w:val="20"/>
          <w:szCs w:val="20"/>
        </w:rPr>
        <w:t>l</w:t>
      </w:r>
      <w:r w:rsidR="00E10850" w:rsidRPr="00164807">
        <w:rPr>
          <w:rFonts w:ascii="Arial" w:hAnsi="Arial" w:cs="Arial"/>
          <w:sz w:val="20"/>
          <w:szCs w:val="20"/>
        </w:rPr>
        <w:t xml:space="preserve"> </w:t>
      </w:r>
      <w:r w:rsidR="00106B09" w:rsidRPr="00164807">
        <w:rPr>
          <w:rFonts w:ascii="Arial" w:hAnsi="Arial" w:cs="Arial"/>
          <w:sz w:val="20"/>
          <w:szCs w:val="20"/>
        </w:rPr>
        <w:t>Área de Detención Municipal</w:t>
      </w:r>
      <w:r w:rsidR="00E10850" w:rsidRPr="00164807">
        <w:rPr>
          <w:rFonts w:ascii="Arial" w:hAnsi="Arial" w:cs="Arial"/>
          <w:sz w:val="20"/>
          <w:szCs w:val="20"/>
        </w:rPr>
        <w:t>.</w:t>
      </w:r>
    </w:p>
    <w:p w14:paraId="20D56C2D" w14:textId="77777777" w:rsidR="0055299C" w:rsidRPr="00164807" w:rsidRDefault="0055299C" w:rsidP="002D1040">
      <w:pPr>
        <w:spacing w:after="0" w:line="240" w:lineRule="auto"/>
        <w:jc w:val="both"/>
        <w:rPr>
          <w:rFonts w:ascii="Arial" w:hAnsi="Arial" w:cs="Arial"/>
          <w:sz w:val="20"/>
          <w:szCs w:val="20"/>
        </w:rPr>
      </w:pPr>
    </w:p>
    <w:p w14:paraId="02B9457A" w14:textId="1C68ED11" w:rsidR="00CE7D6B" w:rsidRPr="00164807" w:rsidRDefault="00CE7D6B" w:rsidP="002D1040">
      <w:pPr>
        <w:spacing w:after="0" w:line="240" w:lineRule="auto"/>
        <w:jc w:val="center"/>
        <w:rPr>
          <w:rFonts w:ascii="Arial" w:hAnsi="Arial" w:cs="Arial"/>
          <w:b/>
          <w:bCs/>
          <w:sz w:val="20"/>
          <w:szCs w:val="20"/>
        </w:rPr>
      </w:pPr>
      <w:r w:rsidRPr="00164807">
        <w:rPr>
          <w:rFonts w:ascii="Arial" w:hAnsi="Arial" w:cs="Arial"/>
          <w:b/>
          <w:bCs/>
          <w:sz w:val="20"/>
          <w:szCs w:val="20"/>
        </w:rPr>
        <w:t>CAPÍTULO DÉCIMO</w:t>
      </w:r>
      <w:r w:rsidR="00B21EA4" w:rsidRPr="00164807">
        <w:rPr>
          <w:rFonts w:ascii="Arial" w:hAnsi="Arial" w:cs="Arial"/>
          <w:b/>
          <w:bCs/>
          <w:sz w:val="20"/>
          <w:szCs w:val="20"/>
        </w:rPr>
        <w:t xml:space="preserve"> PRIMERO</w:t>
      </w:r>
    </w:p>
    <w:p w14:paraId="1DE574E0" w14:textId="6CD3D5E4" w:rsidR="00CE7D6B" w:rsidRPr="00164807" w:rsidRDefault="00CE7D6B" w:rsidP="002D1040">
      <w:pPr>
        <w:spacing w:after="0" w:line="240" w:lineRule="auto"/>
        <w:jc w:val="center"/>
        <w:rPr>
          <w:rFonts w:ascii="Arial" w:hAnsi="Arial" w:cs="Arial"/>
          <w:b/>
          <w:bCs/>
          <w:sz w:val="20"/>
          <w:szCs w:val="20"/>
        </w:rPr>
      </w:pPr>
      <w:r w:rsidRPr="00164807">
        <w:rPr>
          <w:rFonts w:ascii="Arial" w:hAnsi="Arial" w:cs="Arial"/>
          <w:b/>
          <w:bCs/>
          <w:sz w:val="20"/>
          <w:szCs w:val="20"/>
        </w:rPr>
        <w:t>DE LAS CONSTANCIAS</w:t>
      </w:r>
    </w:p>
    <w:p w14:paraId="702095D5" w14:textId="77777777" w:rsidR="00CE7D6B" w:rsidRPr="00164807" w:rsidRDefault="00CE7D6B" w:rsidP="002D1040">
      <w:pPr>
        <w:spacing w:after="0" w:line="240" w:lineRule="auto"/>
        <w:jc w:val="both"/>
        <w:rPr>
          <w:rFonts w:ascii="Arial" w:hAnsi="Arial" w:cs="Arial"/>
          <w:sz w:val="20"/>
          <w:szCs w:val="20"/>
        </w:rPr>
      </w:pPr>
    </w:p>
    <w:p w14:paraId="07BC0AE1" w14:textId="65DBE825" w:rsidR="00CE7D6B" w:rsidRPr="00164807" w:rsidRDefault="00CE7D6B" w:rsidP="002D1040">
      <w:pPr>
        <w:spacing w:after="0" w:line="240" w:lineRule="auto"/>
        <w:jc w:val="both"/>
        <w:rPr>
          <w:rFonts w:ascii="Arial" w:hAnsi="Arial" w:cs="Arial"/>
          <w:sz w:val="20"/>
          <w:szCs w:val="20"/>
          <w:lang w:val="es-ES"/>
        </w:rPr>
      </w:pPr>
      <w:r w:rsidRPr="00164807">
        <w:rPr>
          <w:rFonts w:ascii="Arial" w:hAnsi="Arial" w:cs="Arial"/>
          <w:b/>
          <w:bCs/>
          <w:sz w:val="20"/>
          <w:szCs w:val="20"/>
          <w:lang w:val="es-ES"/>
        </w:rPr>
        <w:t xml:space="preserve">Artículo </w:t>
      </w:r>
      <w:r w:rsidR="007B14D2" w:rsidRPr="00164807">
        <w:rPr>
          <w:rFonts w:ascii="Arial" w:hAnsi="Arial" w:cs="Arial"/>
          <w:b/>
          <w:bCs/>
          <w:sz w:val="20"/>
          <w:szCs w:val="20"/>
          <w:lang w:val="es-ES"/>
        </w:rPr>
        <w:t>197</w:t>
      </w:r>
      <w:r w:rsidRPr="00164807">
        <w:rPr>
          <w:rFonts w:ascii="Arial" w:hAnsi="Arial" w:cs="Arial"/>
          <w:b/>
          <w:bCs/>
          <w:sz w:val="20"/>
          <w:szCs w:val="20"/>
          <w:lang w:val="es-ES"/>
        </w:rPr>
        <w:t>.</w:t>
      </w:r>
      <w:r w:rsidRPr="00164807">
        <w:rPr>
          <w:rFonts w:ascii="Arial" w:hAnsi="Arial" w:cs="Arial"/>
          <w:sz w:val="20"/>
          <w:szCs w:val="20"/>
          <w:lang w:val="es-ES"/>
        </w:rPr>
        <w:t xml:space="preserve"> Para la Expedición de Constancias emitidas por la Dirección, deberán de cumplir con los siguientes requisitos:</w:t>
      </w:r>
    </w:p>
    <w:p w14:paraId="53FA21AB" w14:textId="491F7765" w:rsidR="00CE7D6B" w:rsidRPr="00164807" w:rsidRDefault="00CE7D6B"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  Constancia de no Infracción de Licencia</w:t>
      </w:r>
      <w:r w:rsidR="00A670FE" w:rsidRPr="00164807">
        <w:rPr>
          <w:rFonts w:ascii="Arial" w:hAnsi="Arial" w:cs="Arial"/>
          <w:sz w:val="20"/>
          <w:szCs w:val="20"/>
          <w:lang w:val="es-ES"/>
        </w:rPr>
        <w:t>:</w:t>
      </w:r>
    </w:p>
    <w:p w14:paraId="3DEA8559" w14:textId="77777777" w:rsidR="00CE7D6B" w:rsidRPr="00164807" w:rsidRDefault="00CE7D6B"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a) Solicitud de constancia de no infracción emitida por (lugar donde emiten las licencias);</w:t>
      </w:r>
    </w:p>
    <w:p w14:paraId="690A7435" w14:textId="77777777" w:rsidR="00CE7D6B" w:rsidRPr="00164807" w:rsidRDefault="00CE7D6B"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b) Constancia de no infracción expedida por la policía estatal; y</w:t>
      </w:r>
    </w:p>
    <w:p w14:paraId="5118FD07" w14:textId="77777777" w:rsidR="00CE7D6B" w:rsidRPr="00164807" w:rsidRDefault="00CE7D6B"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c) Credencial para Votar con Fotografía.</w:t>
      </w:r>
    </w:p>
    <w:p w14:paraId="46AFE556" w14:textId="77777777" w:rsidR="00CE7D6B" w:rsidRPr="00164807" w:rsidRDefault="00CE7D6B" w:rsidP="002D1040">
      <w:pPr>
        <w:spacing w:after="0" w:line="240" w:lineRule="auto"/>
        <w:jc w:val="both"/>
        <w:rPr>
          <w:rFonts w:ascii="Arial" w:hAnsi="Arial" w:cs="Arial"/>
          <w:sz w:val="20"/>
          <w:szCs w:val="20"/>
          <w:lang w:val="es-ES"/>
        </w:rPr>
      </w:pPr>
    </w:p>
    <w:p w14:paraId="64FDEE61" w14:textId="77777777" w:rsidR="00CE7D6B" w:rsidRPr="00164807" w:rsidRDefault="00CE7D6B"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II. Constancia de no Infracción de Placa:</w:t>
      </w:r>
    </w:p>
    <w:p w14:paraId="7CAEECC8" w14:textId="77777777" w:rsidR="00CE7D6B" w:rsidRPr="00164807" w:rsidRDefault="00CE7D6B"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a) Constancia de no Infracción de la Policía Estatal;</w:t>
      </w:r>
    </w:p>
    <w:p w14:paraId="5DBEA3EC" w14:textId="77777777" w:rsidR="00CE7D6B" w:rsidRPr="00164807" w:rsidRDefault="00CE7D6B"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b) Tarjeta de circulación; y</w:t>
      </w:r>
    </w:p>
    <w:p w14:paraId="75A38AE5" w14:textId="77777777" w:rsidR="00CE7D6B" w:rsidRPr="00164807" w:rsidRDefault="00CE7D6B"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c) Credencial para Votar con Fotografía.</w:t>
      </w:r>
    </w:p>
    <w:p w14:paraId="1E145E31" w14:textId="77777777" w:rsidR="00CE7D6B" w:rsidRPr="00164807" w:rsidRDefault="00CE7D6B" w:rsidP="002D1040">
      <w:pPr>
        <w:spacing w:after="0" w:line="240" w:lineRule="auto"/>
        <w:jc w:val="both"/>
        <w:rPr>
          <w:rFonts w:ascii="Arial" w:hAnsi="Arial" w:cs="Arial"/>
          <w:sz w:val="20"/>
          <w:szCs w:val="20"/>
          <w:lang w:val="es-ES"/>
        </w:rPr>
      </w:pPr>
    </w:p>
    <w:p w14:paraId="0E6E3FF7" w14:textId="77777777" w:rsidR="00CE7D6B" w:rsidRPr="00164807" w:rsidRDefault="00CE7D6B"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III. Constancia de Liberación de Vehículo:</w:t>
      </w:r>
    </w:p>
    <w:p w14:paraId="3698A91E" w14:textId="77777777" w:rsidR="00CE7D6B" w:rsidRPr="00164807" w:rsidRDefault="00CE7D6B"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a) Documentación del vehículo (factura, refacturación, titulo y pedimento);</w:t>
      </w:r>
    </w:p>
    <w:p w14:paraId="199CBB31" w14:textId="77777777" w:rsidR="00CE7D6B" w:rsidRPr="00164807" w:rsidRDefault="00CE7D6B" w:rsidP="002D1040">
      <w:pPr>
        <w:spacing w:after="0" w:line="240" w:lineRule="auto"/>
        <w:rPr>
          <w:rFonts w:ascii="Arial" w:hAnsi="Arial" w:cs="Arial"/>
          <w:sz w:val="20"/>
          <w:szCs w:val="20"/>
          <w:lang w:val="es-ES"/>
        </w:rPr>
      </w:pPr>
      <w:r w:rsidRPr="00164807">
        <w:rPr>
          <w:rFonts w:ascii="Arial" w:hAnsi="Arial" w:cs="Arial"/>
          <w:sz w:val="20"/>
          <w:szCs w:val="20"/>
          <w:lang w:val="es-ES"/>
        </w:rPr>
        <w:t>b) Credencial para Votar con Fotografía.</w:t>
      </w:r>
    </w:p>
    <w:p w14:paraId="2CC611BB" w14:textId="77777777" w:rsidR="00CE7D6B" w:rsidRPr="00164807" w:rsidRDefault="00CE7D6B"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t>c) Tarjeta de Circulación; y</w:t>
      </w:r>
    </w:p>
    <w:p w14:paraId="45A2FEFC" w14:textId="77777777" w:rsidR="00CE7D6B" w:rsidRPr="00164807" w:rsidRDefault="00CE7D6B" w:rsidP="002D1040">
      <w:pPr>
        <w:spacing w:after="0" w:line="240" w:lineRule="auto"/>
        <w:jc w:val="both"/>
        <w:rPr>
          <w:rFonts w:ascii="Arial" w:hAnsi="Arial" w:cs="Arial"/>
          <w:sz w:val="20"/>
          <w:szCs w:val="20"/>
          <w:lang w:val="es-ES"/>
        </w:rPr>
      </w:pPr>
      <w:r w:rsidRPr="00164807">
        <w:rPr>
          <w:rFonts w:ascii="Arial" w:hAnsi="Arial" w:cs="Arial"/>
          <w:sz w:val="20"/>
          <w:szCs w:val="20"/>
          <w:lang w:val="es-ES"/>
        </w:rPr>
        <w:lastRenderedPageBreak/>
        <w:t>d) Licencia de Conducir.</w:t>
      </w:r>
    </w:p>
    <w:p w14:paraId="6887BAE4" w14:textId="77777777" w:rsidR="00CE7D6B" w:rsidRPr="00164807" w:rsidRDefault="00CE7D6B" w:rsidP="002D1040">
      <w:pPr>
        <w:spacing w:after="0" w:line="240" w:lineRule="auto"/>
        <w:jc w:val="both"/>
        <w:rPr>
          <w:rFonts w:ascii="Arial" w:hAnsi="Arial" w:cs="Arial"/>
          <w:sz w:val="20"/>
          <w:szCs w:val="20"/>
        </w:rPr>
      </w:pPr>
    </w:p>
    <w:p w14:paraId="04D5375B" w14:textId="77777777" w:rsidR="00CE7D6B" w:rsidRPr="00164807" w:rsidRDefault="00CE7D6B" w:rsidP="002D1040">
      <w:pPr>
        <w:spacing w:after="0" w:line="240" w:lineRule="auto"/>
        <w:jc w:val="both"/>
        <w:rPr>
          <w:rFonts w:ascii="Arial" w:hAnsi="Arial" w:cs="Arial"/>
          <w:sz w:val="20"/>
          <w:szCs w:val="20"/>
        </w:rPr>
      </w:pPr>
    </w:p>
    <w:p w14:paraId="78AE1E39" w14:textId="72DF0F88"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TÍTULO </w:t>
      </w:r>
      <w:r w:rsidR="00127373" w:rsidRPr="00164807">
        <w:rPr>
          <w:rFonts w:ascii="Arial" w:hAnsi="Arial" w:cs="Arial"/>
          <w:b/>
          <w:bCs/>
          <w:sz w:val="20"/>
          <w:szCs w:val="20"/>
        </w:rPr>
        <w:t>SEXTO</w:t>
      </w:r>
    </w:p>
    <w:p w14:paraId="4ACA6778"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DE LAS SANCIONES</w:t>
      </w:r>
    </w:p>
    <w:p w14:paraId="51F03CB0" w14:textId="77777777" w:rsidR="00E10850" w:rsidRPr="00164807" w:rsidRDefault="00E10850" w:rsidP="002D1040">
      <w:pPr>
        <w:spacing w:after="0" w:line="240" w:lineRule="auto"/>
        <w:jc w:val="center"/>
        <w:rPr>
          <w:rFonts w:ascii="Arial" w:hAnsi="Arial" w:cs="Arial"/>
          <w:b/>
          <w:bCs/>
          <w:sz w:val="20"/>
          <w:szCs w:val="20"/>
        </w:rPr>
      </w:pPr>
    </w:p>
    <w:p w14:paraId="0854FA77" w14:textId="3FD237C3"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CAPÍTULO PR</w:t>
      </w:r>
      <w:r w:rsidR="00871191" w:rsidRPr="00164807">
        <w:rPr>
          <w:rFonts w:ascii="Arial" w:hAnsi="Arial" w:cs="Arial"/>
          <w:b/>
          <w:bCs/>
          <w:sz w:val="20"/>
          <w:szCs w:val="20"/>
        </w:rPr>
        <w:t>I</w:t>
      </w:r>
      <w:r w:rsidRPr="00164807">
        <w:rPr>
          <w:rFonts w:ascii="Arial" w:hAnsi="Arial" w:cs="Arial"/>
          <w:b/>
          <w:bCs/>
          <w:sz w:val="20"/>
          <w:szCs w:val="20"/>
        </w:rPr>
        <w:t>MERO</w:t>
      </w:r>
    </w:p>
    <w:p w14:paraId="3F19687E" w14:textId="48A555B1" w:rsidR="00E10850" w:rsidRPr="00164807" w:rsidRDefault="00127373"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DE LAS </w:t>
      </w:r>
      <w:r w:rsidR="00E10850" w:rsidRPr="00164807">
        <w:rPr>
          <w:rFonts w:ascii="Arial" w:hAnsi="Arial" w:cs="Arial"/>
          <w:b/>
          <w:bCs/>
          <w:sz w:val="20"/>
          <w:szCs w:val="20"/>
        </w:rPr>
        <w:t>SANCIONES CONTRA LA SEGURIDAD PÚBLICA MUNICIPAL</w:t>
      </w:r>
    </w:p>
    <w:p w14:paraId="4CCA8BA1" w14:textId="77777777" w:rsidR="00E10850" w:rsidRPr="00164807" w:rsidRDefault="00E10850" w:rsidP="002D1040">
      <w:pPr>
        <w:spacing w:after="0" w:line="240" w:lineRule="auto"/>
        <w:jc w:val="both"/>
        <w:rPr>
          <w:rFonts w:ascii="Arial" w:hAnsi="Arial" w:cs="Arial"/>
          <w:sz w:val="20"/>
          <w:szCs w:val="20"/>
        </w:rPr>
      </w:pPr>
    </w:p>
    <w:p w14:paraId="115B81DF" w14:textId="1A7B74E3"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8A2839" w:rsidRPr="00164807">
        <w:rPr>
          <w:rFonts w:ascii="Arial" w:hAnsi="Arial" w:cs="Arial"/>
          <w:b/>
          <w:bCs/>
          <w:sz w:val="20"/>
          <w:szCs w:val="20"/>
        </w:rPr>
        <w:t>1</w:t>
      </w:r>
      <w:r w:rsidR="007B14D2" w:rsidRPr="00164807">
        <w:rPr>
          <w:rFonts w:ascii="Arial" w:hAnsi="Arial" w:cs="Arial"/>
          <w:b/>
          <w:bCs/>
          <w:sz w:val="20"/>
          <w:szCs w:val="20"/>
        </w:rPr>
        <w:t>9</w:t>
      </w:r>
      <w:r w:rsidR="008A2839" w:rsidRPr="00164807">
        <w:rPr>
          <w:rFonts w:ascii="Arial" w:hAnsi="Arial" w:cs="Arial"/>
          <w:b/>
          <w:bCs/>
          <w:sz w:val="20"/>
          <w:szCs w:val="20"/>
        </w:rPr>
        <w:t>8</w:t>
      </w:r>
      <w:r w:rsidRPr="00164807">
        <w:rPr>
          <w:rFonts w:ascii="Arial" w:hAnsi="Arial" w:cs="Arial"/>
          <w:sz w:val="20"/>
          <w:szCs w:val="20"/>
        </w:rPr>
        <w:t>. Además de las establecidas en el Bando de Policía y Gobierno, serán sanciones contra la seguridad pública municipal, las siguientes:</w:t>
      </w:r>
    </w:p>
    <w:p w14:paraId="31E8CFCC" w14:textId="77777777" w:rsidR="00B82097" w:rsidRPr="00164807" w:rsidRDefault="00B82097" w:rsidP="002D1040">
      <w:pPr>
        <w:pStyle w:val="Prrafodelista"/>
        <w:spacing w:after="0" w:line="240" w:lineRule="auto"/>
        <w:ind w:left="0"/>
        <w:jc w:val="both"/>
        <w:rPr>
          <w:rFonts w:ascii="Arial" w:hAnsi="Arial" w:cs="Arial"/>
          <w:sz w:val="20"/>
          <w:szCs w:val="20"/>
        </w:rPr>
      </w:pPr>
    </w:p>
    <w:p w14:paraId="7E920E71" w14:textId="47E9E267"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Alterar el orden arrojando objetos o líquidos en vías y lugares públicos o en reuniones;</w:t>
      </w:r>
    </w:p>
    <w:p w14:paraId="4440FB5D" w14:textId="3FE65601"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Promover o llevar a cabo actos que promuevan, exalten o inviten a la violencia y/o agresión de personas o grupo de personas;</w:t>
      </w:r>
    </w:p>
    <w:p w14:paraId="0BF7F16F" w14:textId="1742C0B3"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III. </w:t>
      </w:r>
      <w:r w:rsidR="00E10850" w:rsidRPr="00164807">
        <w:rPr>
          <w:rFonts w:ascii="Arial" w:hAnsi="Arial" w:cs="Arial"/>
          <w:sz w:val="20"/>
          <w:szCs w:val="20"/>
        </w:rPr>
        <w:t>Agredir físicamente a las personas, independientemente de que causen o no lesiones;</w:t>
      </w:r>
    </w:p>
    <w:p w14:paraId="41F5F036" w14:textId="0132F903"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Molestar en estado de ebriedad o bajo el influjo de sustancias tóxicas a las personas;</w:t>
      </w:r>
    </w:p>
    <w:p w14:paraId="130D2D00" w14:textId="7B58E7CE"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Pernoctar en estado de ebriedad o bajo el influjo de sustancias tóxicas en interiores de vehículos o en la vía pública;</w:t>
      </w:r>
    </w:p>
    <w:p w14:paraId="7B840342" w14:textId="280063F0"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Proferir palabras altisonantes, procaces o cualquier forma de expresión obscena en lugares públicos que causen malestar a terceros;</w:t>
      </w:r>
    </w:p>
    <w:p w14:paraId="127DE5E7" w14:textId="06318281"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Impidan u obstruyan por cualquier medio las labores de los Cuerpos de Policía dentro del ejercicio de sus funciones;</w:t>
      </w:r>
    </w:p>
    <w:p w14:paraId="02E98A31" w14:textId="56D65850"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10850" w:rsidRPr="00164807">
        <w:rPr>
          <w:rFonts w:ascii="Arial" w:hAnsi="Arial" w:cs="Arial"/>
          <w:sz w:val="20"/>
          <w:szCs w:val="20"/>
        </w:rPr>
        <w:t>La desobediencia o la resistencia a la autoridad o personal integrante de la Dirección de Seguridad Pública y Tránsito Municipal, en el ejercicio de sus funciones, cuando no sean constitutivas de delito, así como la negativa a identificarse a requerimiento de la autoridad o de sus agentes o la alegación de datos falsos o inexactos en los procesos de identificación;</w:t>
      </w:r>
    </w:p>
    <w:p w14:paraId="546720EA" w14:textId="74F54B2D"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IX. </w:t>
      </w:r>
      <w:r w:rsidR="00E10850" w:rsidRPr="00164807">
        <w:rPr>
          <w:rFonts w:ascii="Arial" w:hAnsi="Arial" w:cs="Arial"/>
          <w:sz w:val="20"/>
          <w:szCs w:val="20"/>
        </w:rPr>
        <w:t>La celebración de espectáculos públicos o actividades recreativas quebrantando la prohibición o suspensión ordenada por la autoridad correspondiente por razones de seguridad pública;</w:t>
      </w:r>
    </w:p>
    <w:p w14:paraId="136683CF" w14:textId="122D2E65"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 </w:t>
      </w:r>
      <w:r w:rsidR="00E10850" w:rsidRPr="00164807">
        <w:rPr>
          <w:rFonts w:ascii="Arial" w:hAnsi="Arial" w:cs="Arial"/>
          <w:sz w:val="20"/>
          <w:szCs w:val="20"/>
        </w:rPr>
        <w:t>Alteren el orden, arrojen cualquier objeto o provoquen disturbios en los espectáculos públicos o en las entradas y salidas a ellos;</w:t>
      </w:r>
    </w:p>
    <w:p w14:paraId="5EDB5BA9" w14:textId="2847D30D"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 </w:t>
      </w:r>
      <w:r w:rsidR="00E10850" w:rsidRPr="00164807">
        <w:rPr>
          <w:rFonts w:ascii="Arial" w:hAnsi="Arial" w:cs="Arial"/>
          <w:sz w:val="20"/>
          <w:szCs w:val="20"/>
        </w:rPr>
        <w:t>Causar escándalo en lugares públicos o privados que molesten a los vecinos;</w:t>
      </w:r>
    </w:p>
    <w:p w14:paraId="20585CD4" w14:textId="27065980"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 </w:t>
      </w:r>
      <w:r w:rsidR="00E10850" w:rsidRPr="00164807">
        <w:rPr>
          <w:rFonts w:ascii="Arial" w:hAnsi="Arial" w:cs="Arial"/>
          <w:sz w:val="20"/>
          <w:szCs w:val="20"/>
        </w:rPr>
        <w:t xml:space="preserve">Provocar disturbios que alteren la paz y tranquilidad; </w:t>
      </w:r>
    </w:p>
    <w:p w14:paraId="78EE0335" w14:textId="1D8F5F7B"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XIII. </w:t>
      </w:r>
      <w:r w:rsidR="00E10850" w:rsidRPr="00164807">
        <w:rPr>
          <w:rFonts w:ascii="Arial" w:hAnsi="Arial" w:cs="Arial"/>
          <w:sz w:val="20"/>
          <w:szCs w:val="20"/>
        </w:rPr>
        <w:t xml:space="preserve">Atacar a una o más personas causándoles daño corporal leve; </w:t>
      </w:r>
    </w:p>
    <w:p w14:paraId="5DFE126C" w14:textId="3C2D467E"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XIV. </w:t>
      </w:r>
      <w:r w:rsidR="00E10850" w:rsidRPr="00164807">
        <w:rPr>
          <w:rFonts w:ascii="Arial" w:hAnsi="Arial" w:cs="Arial"/>
          <w:sz w:val="20"/>
          <w:szCs w:val="20"/>
        </w:rPr>
        <w:t xml:space="preserve">Formen parte de grupos que causen molestia o escándalo a las personas en lugares públicos, en sus domicilios o proximidad de </w:t>
      </w:r>
      <w:r w:rsidR="0055299C" w:rsidRPr="00164807">
        <w:rPr>
          <w:rFonts w:ascii="Arial" w:hAnsi="Arial" w:cs="Arial"/>
          <w:sz w:val="20"/>
          <w:szCs w:val="20"/>
        </w:rPr>
        <w:t>estos</w:t>
      </w:r>
      <w:r w:rsidR="00E10850" w:rsidRPr="00164807">
        <w:rPr>
          <w:rFonts w:ascii="Arial" w:hAnsi="Arial" w:cs="Arial"/>
          <w:sz w:val="20"/>
          <w:szCs w:val="20"/>
        </w:rPr>
        <w:t xml:space="preserve">; </w:t>
      </w:r>
    </w:p>
    <w:p w14:paraId="771590F9" w14:textId="50EFD128"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 </w:t>
      </w:r>
      <w:r w:rsidR="00E10850" w:rsidRPr="00164807">
        <w:rPr>
          <w:rFonts w:ascii="Arial" w:hAnsi="Arial" w:cs="Arial"/>
          <w:sz w:val="20"/>
          <w:szCs w:val="20"/>
        </w:rPr>
        <w:t xml:space="preserve">Ingresen, sin autorización, en zonas o lugares de acceso prohibido en los centros de espectáculos, diversiones o de recreo; y  </w:t>
      </w:r>
    </w:p>
    <w:p w14:paraId="11679533" w14:textId="7EA3ABCA" w:rsidR="00E10850" w:rsidRPr="00164807" w:rsidRDefault="00B82097"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XVI. </w:t>
      </w:r>
      <w:r w:rsidR="00E10850" w:rsidRPr="00164807">
        <w:rPr>
          <w:rFonts w:ascii="Arial" w:hAnsi="Arial" w:cs="Arial"/>
          <w:sz w:val="20"/>
          <w:szCs w:val="20"/>
        </w:rPr>
        <w:t>Las demás que observen las autoridades en materia de seguridad pública y determinen que sean de gravedad o relevancia.</w:t>
      </w:r>
    </w:p>
    <w:p w14:paraId="5C3DC116" w14:textId="3A962CE5" w:rsidR="0055299C" w:rsidRPr="00164807" w:rsidRDefault="0055299C" w:rsidP="002D1040">
      <w:pPr>
        <w:pStyle w:val="Prrafodelista"/>
        <w:spacing w:after="0" w:line="240" w:lineRule="auto"/>
        <w:ind w:left="0"/>
        <w:jc w:val="both"/>
        <w:rPr>
          <w:rFonts w:ascii="Arial" w:hAnsi="Arial" w:cs="Arial"/>
          <w:sz w:val="20"/>
          <w:szCs w:val="20"/>
        </w:rPr>
      </w:pPr>
    </w:p>
    <w:p w14:paraId="4DD37901" w14:textId="0E3E8AA0"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E940C0" w:rsidRPr="00164807">
        <w:rPr>
          <w:rFonts w:ascii="Arial" w:hAnsi="Arial" w:cs="Arial"/>
          <w:b/>
          <w:bCs/>
          <w:sz w:val="20"/>
          <w:szCs w:val="20"/>
        </w:rPr>
        <w:t xml:space="preserve"> 1</w:t>
      </w:r>
      <w:r w:rsidR="007B14D2" w:rsidRPr="00164807">
        <w:rPr>
          <w:rFonts w:ascii="Arial" w:hAnsi="Arial" w:cs="Arial"/>
          <w:b/>
          <w:bCs/>
          <w:sz w:val="20"/>
          <w:szCs w:val="20"/>
        </w:rPr>
        <w:t>99</w:t>
      </w:r>
      <w:r w:rsidRPr="00164807">
        <w:rPr>
          <w:rFonts w:ascii="Arial" w:hAnsi="Arial" w:cs="Arial"/>
          <w:sz w:val="20"/>
          <w:szCs w:val="20"/>
        </w:rPr>
        <w:t>. Aquellos que incurran en los actos descritos en el artículo anterior, recibirán las siguientes sanciones:</w:t>
      </w:r>
    </w:p>
    <w:p w14:paraId="1028F36C" w14:textId="77777777" w:rsidR="0055299C" w:rsidRPr="00164807" w:rsidRDefault="0055299C" w:rsidP="002D1040">
      <w:pPr>
        <w:spacing w:after="0" w:line="240" w:lineRule="auto"/>
        <w:jc w:val="both"/>
        <w:rPr>
          <w:rFonts w:ascii="Arial" w:hAnsi="Arial" w:cs="Arial"/>
          <w:sz w:val="20"/>
          <w:szCs w:val="20"/>
        </w:rPr>
      </w:pPr>
    </w:p>
    <w:p w14:paraId="44D5ED09" w14:textId="00C77D94" w:rsidR="00E10850" w:rsidRPr="00164807" w:rsidRDefault="00BE064F"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Multa de 10 a 150 UMA’S;</w:t>
      </w:r>
    </w:p>
    <w:p w14:paraId="5DF34BA8" w14:textId="1B4B8554" w:rsidR="00E10850" w:rsidRPr="00164807" w:rsidRDefault="00BE064F"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Arresto Administrativo; y</w:t>
      </w:r>
    </w:p>
    <w:p w14:paraId="59AA609E" w14:textId="4F5D040B" w:rsidR="00E10850" w:rsidRPr="00164807" w:rsidRDefault="0040210F" w:rsidP="002D1040">
      <w:pPr>
        <w:pStyle w:val="Prrafodelista"/>
        <w:spacing w:after="0" w:line="240" w:lineRule="auto"/>
        <w:ind w:left="0"/>
        <w:jc w:val="both"/>
        <w:rPr>
          <w:rFonts w:ascii="Arial" w:hAnsi="Arial" w:cs="Arial"/>
          <w:sz w:val="20"/>
          <w:szCs w:val="20"/>
        </w:rPr>
      </w:pPr>
      <w:r>
        <w:rPr>
          <w:rFonts w:ascii="Arial" w:hAnsi="Arial" w:cs="Arial"/>
          <w:sz w:val="20"/>
          <w:szCs w:val="20"/>
        </w:rPr>
        <w:t>I</w:t>
      </w:r>
      <w:r w:rsidR="00BE064F" w:rsidRPr="00164807">
        <w:rPr>
          <w:rFonts w:ascii="Arial" w:hAnsi="Arial" w:cs="Arial"/>
          <w:sz w:val="20"/>
          <w:szCs w:val="20"/>
        </w:rPr>
        <w:t xml:space="preserve">II. </w:t>
      </w:r>
      <w:r w:rsidR="00E10850" w:rsidRPr="00164807">
        <w:rPr>
          <w:rFonts w:ascii="Arial" w:hAnsi="Arial" w:cs="Arial"/>
          <w:sz w:val="20"/>
          <w:szCs w:val="20"/>
        </w:rPr>
        <w:t>Trabajo en favor de la comunidad</w:t>
      </w:r>
      <w:r w:rsidR="0055299C" w:rsidRPr="00164807">
        <w:rPr>
          <w:rFonts w:ascii="Arial" w:hAnsi="Arial" w:cs="Arial"/>
          <w:sz w:val="20"/>
          <w:szCs w:val="20"/>
        </w:rPr>
        <w:t>.</w:t>
      </w:r>
    </w:p>
    <w:p w14:paraId="41E138B0" w14:textId="77777777" w:rsidR="0055299C" w:rsidRPr="00164807" w:rsidRDefault="0055299C" w:rsidP="002D1040">
      <w:pPr>
        <w:spacing w:after="0" w:line="240" w:lineRule="auto"/>
        <w:jc w:val="both"/>
        <w:rPr>
          <w:rFonts w:ascii="Arial" w:hAnsi="Arial" w:cs="Arial"/>
          <w:sz w:val="20"/>
          <w:szCs w:val="20"/>
        </w:rPr>
      </w:pPr>
    </w:p>
    <w:p w14:paraId="78497F83" w14:textId="6C3DC7A3"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CAPÍTULO </w:t>
      </w:r>
      <w:r w:rsidR="00DE0760" w:rsidRPr="00164807">
        <w:rPr>
          <w:rFonts w:ascii="Arial" w:hAnsi="Arial" w:cs="Arial"/>
          <w:b/>
          <w:bCs/>
          <w:sz w:val="20"/>
          <w:szCs w:val="20"/>
        </w:rPr>
        <w:t>SEGUNDO</w:t>
      </w:r>
    </w:p>
    <w:p w14:paraId="36ADB6EE"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DE LA IMPOSICIÓN DE LAS SANCIONES</w:t>
      </w:r>
    </w:p>
    <w:p w14:paraId="16CE5884" w14:textId="77777777" w:rsidR="00DE0760" w:rsidRPr="00164807" w:rsidRDefault="00DE0760" w:rsidP="002D1040">
      <w:pPr>
        <w:spacing w:after="0" w:line="240" w:lineRule="auto"/>
        <w:jc w:val="both"/>
        <w:rPr>
          <w:rFonts w:ascii="Arial" w:hAnsi="Arial" w:cs="Arial"/>
          <w:b/>
          <w:bCs/>
          <w:sz w:val="20"/>
          <w:szCs w:val="20"/>
        </w:rPr>
      </w:pPr>
    </w:p>
    <w:p w14:paraId="2826293B" w14:textId="2FDB36C5"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7B14D2" w:rsidRPr="00164807">
        <w:rPr>
          <w:rFonts w:ascii="Arial" w:hAnsi="Arial" w:cs="Arial"/>
          <w:b/>
          <w:bCs/>
          <w:sz w:val="20"/>
          <w:szCs w:val="20"/>
        </w:rPr>
        <w:t>200</w:t>
      </w:r>
      <w:r w:rsidRPr="00164807">
        <w:rPr>
          <w:rFonts w:ascii="Arial" w:hAnsi="Arial" w:cs="Arial"/>
          <w:b/>
          <w:bCs/>
          <w:sz w:val="20"/>
          <w:szCs w:val="20"/>
        </w:rPr>
        <w:t>.</w:t>
      </w:r>
      <w:r w:rsidRPr="00164807">
        <w:rPr>
          <w:rFonts w:ascii="Arial" w:hAnsi="Arial" w:cs="Arial"/>
          <w:sz w:val="20"/>
          <w:szCs w:val="20"/>
        </w:rPr>
        <w:t xml:space="preserve"> Al imponerse las sanciones, apegadas a lo establecido en este Reglamento, se deberá tomar en cuenta lo siguiente:</w:t>
      </w:r>
    </w:p>
    <w:p w14:paraId="35062656" w14:textId="77777777" w:rsidR="0055299C" w:rsidRPr="00164807" w:rsidRDefault="0055299C" w:rsidP="002D1040">
      <w:pPr>
        <w:spacing w:after="0" w:line="240" w:lineRule="auto"/>
        <w:jc w:val="both"/>
        <w:rPr>
          <w:rFonts w:ascii="Arial" w:hAnsi="Arial" w:cs="Arial"/>
          <w:sz w:val="20"/>
          <w:szCs w:val="20"/>
        </w:rPr>
      </w:pPr>
    </w:p>
    <w:p w14:paraId="5B0889D5" w14:textId="423FD5D0" w:rsidR="00E10850" w:rsidRPr="00164807" w:rsidRDefault="00BE064F"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 </w:t>
      </w:r>
      <w:r w:rsidR="00E10850" w:rsidRPr="00164807">
        <w:rPr>
          <w:rFonts w:ascii="Arial" w:hAnsi="Arial" w:cs="Arial"/>
          <w:sz w:val="20"/>
          <w:szCs w:val="20"/>
        </w:rPr>
        <w:t>Capacidad económica del infractor;</w:t>
      </w:r>
    </w:p>
    <w:p w14:paraId="719CA291" w14:textId="0BE65BF2" w:rsidR="00E10850" w:rsidRPr="00164807" w:rsidRDefault="00BE064F"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II. </w:t>
      </w:r>
      <w:r w:rsidR="00E10850" w:rsidRPr="00164807">
        <w:rPr>
          <w:rFonts w:ascii="Arial" w:hAnsi="Arial" w:cs="Arial"/>
          <w:sz w:val="20"/>
          <w:szCs w:val="20"/>
        </w:rPr>
        <w:t>Antecedentes;</w:t>
      </w:r>
    </w:p>
    <w:p w14:paraId="21158DFD" w14:textId="19FD6D67" w:rsidR="00E10850" w:rsidRPr="00164807" w:rsidRDefault="00BE064F"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lastRenderedPageBreak/>
        <w:t xml:space="preserve">III. </w:t>
      </w:r>
      <w:r w:rsidR="00E10850" w:rsidRPr="00164807">
        <w:rPr>
          <w:rFonts w:ascii="Arial" w:hAnsi="Arial" w:cs="Arial"/>
          <w:sz w:val="20"/>
          <w:szCs w:val="20"/>
        </w:rPr>
        <w:t>Intencionalidad de la conducta;</w:t>
      </w:r>
    </w:p>
    <w:p w14:paraId="52F4D962" w14:textId="25CBFE3E" w:rsidR="00E10850" w:rsidRPr="00164807" w:rsidRDefault="00BE064F"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IV. </w:t>
      </w:r>
      <w:r w:rsidR="00E10850" w:rsidRPr="00164807">
        <w:rPr>
          <w:rFonts w:ascii="Arial" w:hAnsi="Arial" w:cs="Arial"/>
          <w:sz w:val="20"/>
          <w:szCs w:val="20"/>
        </w:rPr>
        <w:t>Gravedad y peligrosidad de la sanción;</w:t>
      </w:r>
    </w:p>
    <w:p w14:paraId="16446077" w14:textId="7051393F" w:rsidR="00E10850" w:rsidRPr="00164807" w:rsidRDefault="00BE064F"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 </w:t>
      </w:r>
      <w:r w:rsidR="00E10850" w:rsidRPr="00164807">
        <w:rPr>
          <w:rFonts w:ascii="Arial" w:hAnsi="Arial" w:cs="Arial"/>
          <w:sz w:val="20"/>
          <w:szCs w:val="20"/>
        </w:rPr>
        <w:t>Daño causado;</w:t>
      </w:r>
    </w:p>
    <w:p w14:paraId="5835833B" w14:textId="2A643D99" w:rsidR="00E10850" w:rsidRPr="00164807" w:rsidRDefault="00BE064F"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 </w:t>
      </w:r>
      <w:r w:rsidR="00E10850" w:rsidRPr="00164807">
        <w:rPr>
          <w:rFonts w:ascii="Arial" w:hAnsi="Arial" w:cs="Arial"/>
          <w:sz w:val="20"/>
          <w:szCs w:val="20"/>
        </w:rPr>
        <w:t>Reincidencia;</w:t>
      </w:r>
    </w:p>
    <w:p w14:paraId="17F84BA6" w14:textId="4872C2FF" w:rsidR="00E10850" w:rsidRPr="00164807" w:rsidRDefault="00BE064F"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 </w:t>
      </w:r>
      <w:r w:rsidR="00E10850" w:rsidRPr="00164807">
        <w:rPr>
          <w:rFonts w:ascii="Arial" w:hAnsi="Arial" w:cs="Arial"/>
          <w:sz w:val="20"/>
          <w:szCs w:val="20"/>
        </w:rPr>
        <w:t>Procedencia de acumulación de las sanciones; y</w:t>
      </w:r>
    </w:p>
    <w:p w14:paraId="2B7AD149" w14:textId="26FE4F45" w:rsidR="00E10850" w:rsidRPr="00164807" w:rsidRDefault="00BE064F" w:rsidP="002D1040">
      <w:pPr>
        <w:pStyle w:val="Prrafodelista"/>
        <w:spacing w:after="0" w:line="240" w:lineRule="auto"/>
        <w:ind w:left="0"/>
        <w:jc w:val="both"/>
        <w:rPr>
          <w:rFonts w:ascii="Arial" w:hAnsi="Arial" w:cs="Arial"/>
          <w:sz w:val="20"/>
          <w:szCs w:val="20"/>
        </w:rPr>
      </w:pPr>
      <w:r w:rsidRPr="00164807">
        <w:rPr>
          <w:rFonts w:ascii="Arial" w:hAnsi="Arial" w:cs="Arial"/>
          <w:sz w:val="20"/>
          <w:szCs w:val="20"/>
        </w:rPr>
        <w:t xml:space="preserve">VIII. </w:t>
      </w:r>
      <w:r w:rsidR="00E10850" w:rsidRPr="00164807">
        <w:rPr>
          <w:rFonts w:ascii="Arial" w:hAnsi="Arial" w:cs="Arial"/>
          <w:sz w:val="20"/>
          <w:szCs w:val="20"/>
        </w:rPr>
        <w:t>Circunstancias particulares de cada caso.</w:t>
      </w:r>
    </w:p>
    <w:p w14:paraId="504F72C6" w14:textId="77777777" w:rsidR="00836E99" w:rsidRPr="00164807" w:rsidRDefault="00836E99" w:rsidP="002D1040">
      <w:pPr>
        <w:pStyle w:val="Prrafodelista"/>
        <w:spacing w:after="0" w:line="240" w:lineRule="auto"/>
        <w:ind w:left="0"/>
        <w:jc w:val="both"/>
        <w:rPr>
          <w:rFonts w:ascii="Arial" w:hAnsi="Arial" w:cs="Arial"/>
          <w:sz w:val="20"/>
          <w:szCs w:val="20"/>
        </w:rPr>
      </w:pPr>
    </w:p>
    <w:p w14:paraId="21BB96EB" w14:textId="2D148AF9"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1D1612" w:rsidRPr="00164807">
        <w:rPr>
          <w:rFonts w:ascii="Arial" w:hAnsi="Arial" w:cs="Arial"/>
          <w:b/>
          <w:bCs/>
          <w:sz w:val="20"/>
          <w:szCs w:val="20"/>
        </w:rPr>
        <w:t>201</w:t>
      </w:r>
      <w:r w:rsidRPr="00164807">
        <w:rPr>
          <w:rFonts w:ascii="Arial" w:hAnsi="Arial" w:cs="Arial"/>
          <w:sz w:val="20"/>
          <w:szCs w:val="20"/>
        </w:rPr>
        <w:t>. El Conciliador Municipal para calificar e imponer las sanciones, faltas e infracciones, deberá revisar los elementos, así como la puesta a disposición del infractor, tal y como lo establecen los Procedimientos ante el Conciliador Municipal, regulados por el Bando de Policía y Gobierno.</w:t>
      </w:r>
    </w:p>
    <w:p w14:paraId="47FB1D19" w14:textId="77777777" w:rsidR="0055299C" w:rsidRPr="00164807" w:rsidRDefault="0055299C" w:rsidP="002D1040">
      <w:pPr>
        <w:spacing w:after="0" w:line="240" w:lineRule="auto"/>
        <w:jc w:val="both"/>
        <w:rPr>
          <w:rFonts w:ascii="Arial" w:hAnsi="Arial" w:cs="Arial"/>
          <w:sz w:val="20"/>
          <w:szCs w:val="20"/>
        </w:rPr>
      </w:pPr>
    </w:p>
    <w:p w14:paraId="34996E18" w14:textId="2EFE481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1D1612" w:rsidRPr="00164807">
        <w:rPr>
          <w:rFonts w:ascii="Arial" w:hAnsi="Arial" w:cs="Arial"/>
          <w:b/>
          <w:bCs/>
          <w:sz w:val="20"/>
          <w:szCs w:val="20"/>
        </w:rPr>
        <w:t>202</w:t>
      </w:r>
      <w:r w:rsidRPr="00164807">
        <w:rPr>
          <w:rFonts w:ascii="Arial" w:hAnsi="Arial" w:cs="Arial"/>
          <w:sz w:val="20"/>
          <w:szCs w:val="20"/>
        </w:rPr>
        <w:t>. Quienes paguen faltas, infracciones o sanciones de multa, antes de un plazo de quince días, contados a partir de la imposición, serán beneficiados con un descuento del cincuenta por ciento, en el monto de la infracción o multa.</w:t>
      </w:r>
    </w:p>
    <w:p w14:paraId="73965E2D" w14:textId="77777777" w:rsidR="0055299C" w:rsidRPr="00164807" w:rsidRDefault="0055299C" w:rsidP="002D1040">
      <w:pPr>
        <w:spacing w:after="0" w:line="240" w:lineRule="auto"/>
        <w:jc w:val="both"/>
        <w:rPr>
          <w:rFonts w:ascii="Arial" w:hAnsi="Arial" w:cs="Arial"/>
          <w:sz w:val="20"/>
          <w:szCs w:val="20"/>
        </w:rPr>
      </w:pPr>
    </w:p>
    <w:p w14:paraId="46F4BB97" w14:textId="77777777" w:rsidR="0055299C" w:rsidRPr="00164807" w:rsidRDefault="0055299C" w:rsidP="002D1040">
      <w:pPr>
        <w:spacing w:after="0" w:line="240" w:lineRule="auto"/>
        <w:jc w:val="both"/>
        <w:rPr>
          <w:rFonts w:ascii="Arial" w:hAnsi="Arial" w:cs="Arial"/>
          <w:sz w:val="20"/>
          <w:szCs w:val="20"/>
        </w:rPr>
      </w:pPr>
    </w:p>
    <w:p w14:paraId="02D8089A" w14:textId="2580466D"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 xml:space="preserve">TÍTULO </w:t>
      </w:r>
      <w:r w:rsidR="00DE0760" w:rsidRPr="00164807">
        <w:rPr>
          <w:rFonts w:ascii="Arial" w:hAnsi="Arial" w:cs="Arial"/>
          <w:b/>
          <w:bCs/>
          <w:sz w:val="20"/>
          <w:szCs w:val="20"/>
        </w:rPr>
        <w:t>SÉPTIMO</w:t>
      </w:r>
    </w:p>
    <w:p w14:paraId="34CEBE1C"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DE LOS MEDIOS DE IMPUGNACIÓN</w:t>
      </w:r>
    </w:p>
    <w:p w14:paraId="24429AF9" w14:textId="77777777" w:rsidR="00DE0760" w:rsidRPr="00164807" w:rsidRDefault="00DE0760" w:rsidP="002D1040">
      <w:pPr>
        <w:spacing w:after="0" w:line="240" w:lineRule="auto"/>
        <w:jc w:val="center"/>
        <w:rPr>
          <w:rFonts w:ascii="Arial" w:hAnsi="Arial" w:cs="Arial"/>
          <w:b/>
          <w:bCs/>
          <w:sz w:val="20"/>
          <w:szCs w:val="20"/>
        </w:rPr>
      </w:pPr>
    </w:p>
    <w:p w14:paraId="7A5FFA8F" w14:textId="451A7D38"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CAPÍTULO ÚNICO</w:t>
      </w:r>
    </w:p>
    <w:p w14:paraId="4F1C2E3E"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DE LOS RECURSOS</w:t>
      </w:r>
    </w:p>
    <w:p w14:paraId="0726E8C1" w14:textId="77777777" w:rsidR="00E10850" w:rsidRPr="00164807" w:rsidRDefault="00E10850" w:rsidP="002D1040">
      <w:pPr>
        <w:spacing w:after="0" w:line="240" w:lineRule="auto"/>
        <w:jc w:val="both"/>
        <w:rPr>
          <w:rFonts w:ascii="Arial" w:hAnsi="Arial" w:cs="Arial"/>
          <w:sz w:val="20"/>
          <w:szCs w:val="20"/>
        </w:rPr>
      </w:pPr>
    </w:p>
    <w:p w14:paraId="7ABBDAA0" w14:textId="1C48237E"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1D1612" w:rsidRPr="00164807">
        <w:rPr>
          <w:rFonts w:ascii="Arial" w:hAnsi="Arial" w:cs="Arial"/>
          <w:b/>
          <w:bCs/>
          <w:sz w:val="20"/>
          <w:szCs w:val="20"/>
        </w:rPr>
        <w:t>203</w:t>
      </w:r>
      <w:r w:rsidRPr="00164807">
        <w:rPr>
          <w:rFonts w:ascii="Arial" w:hAnsi="Arial" w:cs="Arial"/>
          <w:sz w:val="20"/>
          <w:szCs w:val="20"/>
        </w:rPr>
        <w:t>. Todo aquel que sufra una afectación por actos administrativos municipales señalados dentro del presente Reglamento podrá interponer los recursos previstos en el Titulo Octavo Capítulo Tercero de la Ley Orgánica Municipal.</w:t>
      </w:r>
    </w:p>
    <w:p w14:paraId="22BBD617" w14:textId="77777777" w:rsidR="0055299C" w:rsidRPr="00164807" w:rsidRDefault="0055299C" w:rsidP="002D1040">
      <w:pPr>
        <w:spacing w:after="0" w:line="240" w:lineRule="auto"/>
        <w:jc w:val="both"/>
        <w:rPr>
          <w:rFonts w:ascii="Arial" w:hAnsi="Arial" w:cs="Arial"/>
          <w:sz w:val="20"/>
          <w:szCs w:val="20"/>
        </w:rPr>
      </w:pPr>
    </w:p>
    <w:p w14:paraId="13BF13E7" w14:textId="05C68844"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Artículo</w:t>
      </w:r>
      <w:r w:rsidR="00E940C0" w:rsidRPr="00164807">
        <w:rPr>
          <w:rFonts w:ascii="Arial" w:hAnsi="Arial" w:cs="Arial"/>
          <w:b/>
          <w:bCs/>
          <w:sz w:val="20"/>
          <w:szCs w:val="20"/>
        </w:rPr>
        <w:t xml:space="preserve"> </w:t>
      </w:r>
      <w:r w:rsidR="001D1612" w:rsidRPr="00164807">
        <w:rPr>
          <w:rFonts w:ascii="Arial" w:hAnsi="Arial" w:cs="Arial"/>
          <w:b/>
          <w:bCs/>
          <w:sz w:val="20"/>
          <w:szCs w:val="20"/>
        </w:rPr>
        <w:t>204</w:t>
      </w:r>
      <w:r w:rsidRPr="00164807">
        <w:rPr>
          <w:rFonts w:ascii="Arial" w:hAnsi="Arial" w:cs="Arial"/>
          <w:sz w:val="20"/>
          <w:szCs w:val="20"/>
        </w:rPr>
        <w:t xml:space="preserve">. Contra las resoluciones de mero trámite, distintas a las que se refieren al fondo del asunto, será procedente el recurso de revocación. </w:t>
      </w:r>
    </w:p>
    <w:p w14:paraId="753FEEAC" w14:textId="77777777" w:rsidR="0055299C" w:rsidRPr="00164807" w:rsidRDefault="0055299C" w:rsidP="002D1040">
      <w:pPr>
        <w:spacing w:after="0" w:line="240" w:lineRule="auto"/>
        <w:jc w:val="both"/>
        <w:rPr>
          <w:rFonts w:ascii="Arial" w:hAnsi="Arial" w:cs="Arial"/>
          <w:sz w:val="20"/>
          <w:szCs w:val="20"/>
        </w:rPr>
      </w:pPr>
    </w:p>
    <w:p w14:paraId="246B4E6D" w14:textId="281B418B"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 xml:space="preserve">El recurso de revocación se interpondrá en un término de cinco días hábiles posteriores a la notificación del acto que se impugna, ante la autoridad que lo emitió, la cual conocerá del mismo y resolverá. </w:t>
      </w:r>
    </w:p>
    <w:p w14:paraId="0D35A183" w14:textId="77777777" w:rsidR="0055299C" w:rsidRPr="00164807" w:rsidRDefault="0055299C" w:rsidP="002D1040">
      <w:pPr>
        <w:spacing w:after="0" w:line="240" w:lineRule="auto"/>
        <w:jc w:val="both"/>
        <w:rPr>
          <w:rFonts w:ascii="Arial" w:hAnsi="Arial" w:cs="Arial"/>
          <w:sz w:val="20"/>
          <w:szCs w:val="20"/>
        </w:rPr>
      </w:pPr>
    </w:p>
    <w:p w14:paraId="43AC6657"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En el escrito de interposición deberán expresarse los agravios en que se funda y motiva, podrán ofrecerse las pruebas consideradas como pertinentes, en caso de existir otras partes involucradas se les dará vista para que al término de tres días hábiles manifiesten lo que a su derecho convenga. Desahogada la vista o transcurrido el término señalado, la autoridad resolverá dentro del día hábil siguiente.</w:t>
      </w:r>
    </w:p>
    <w:p w14:paraId="5B13A8F0" w14:textId="77777777" w:rsidR="0055299C" w:rsidRPr="00164807" w:rsidRDefault="0055299C" w:rsidP="002D1040">
      <w:pPr>
        <w:spacing w:after="0" w:line="240" w:lineRule="auto"/>
        <w:jc w:val="both"/>
        <w:rPr>
          <w:rFonts w:ascii="Arial" w:hAnsi="Arial" w:cs="Arial"/>
          <w:sz w:val="20"/>
          <w:szCs w:val="20"/>
        </w:rPr>
      </w:pPr>
    </w:p>
    <w:p w14:paraId="47DF0108"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En la impugnación de la resolución del recurso de revocación, sólo procederá juicio de responsabilidad.</w:t>
      </w:r>
    </w:p>
    <w:p w14:paraId="1A157E65" w14:textId="77777777" w:rsidR="0055299C" w:rsidRPr="00164807" w:rsidRDefault="0055299C" w:rsidP="002D1040">
      <w:pPr>
        <w:spacing w:after="0" w:line="240" w:lineRule="auto"/>
        <w:jc w:val="both"/>
        <w:rPr>
          <w:rFonts w:ascii="Arial" w:hAnsi="Arial" w:cs="Arial"/>
          <w:sz w:val="20"/>
          <w:szCs w:val="20"/>
        </w:rPr>
      </w:pPr>
    </w:p>
    <w:p w14:paraId="5137592F" w14:textId="4D2384D0"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 xml:space="preserve">Artículo </w:t>
      </w:r>
      <w:r w:rsidR="001D1612" w:rsidRPr="00164807">
        <w:rPr>
          <w:rFonts w:ascii="Arial" w:hAnsi="Arial" w:cs="Arial"/>
          <w:b/>
          <w:bCs/>
          <w:sz w:val="20"/>
          <w:szCs w:val="20"/>
        </w:rPr>
        <w:t>205</w:t>
      </w:r>
      <w:r w:rsidRPr="00164807">
        <w:rPr>
          <w:rFonts w:ascii="Arial" w:hAnsi="Arial" w:cs="Arial"/>
          <w:sz w:val="20"/>
          <w:szCs w:val="20"/>
        </w:rPr>
        <w:t>. Contra las resoluciones que traten sobre el fondo del asunto, procederá el recurso de revisión el cual deberá interponerse ante la Autoridad resolutoria, en un término de ocho días hábiles siguientes a aquel en que haya surtido efectos la notificación.</w:t>
      </w:r>
    </w:p>
    <w:p w14:paraId="74D66161" w14:textId="77777777" w:rsidR="0055299C" w:rsidRPr="00164807" w:rsidRDefault="0055299C" w:rsidP="002D1040">
      <w:pPr>
        <w:spacing w:after="0" w:line="240" w:lineRule="auto"/>
        <w:jc w:val="both"/>
        <w:rPr>
          <w:rFonts w:ascii="Arial" w:hAnsi="Arial" w:cs="Arial"/>
          <w:sz w:val="20"/>
          <w:szCs w:val="20"/>
        </w:rPr>
      </w:pPr>
    </w:p>
    <w:p w14:paraId="536552A4"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En el escrito de interposición deberán expresarse los agravios y podrán ofrecerse los medios probatorios que se consideren pertinentes, se dará vista a otras partes en caso de que las hubiere para manifestar lo que a su derecho convenga ante el superior jerárquico, a quien será remitido el expediente al día siguiente para que conozca del recurso y lo resuelva.</w:t>
      </w:r>
    </w:p>
    <w:p w14:paraId="6A8C186B" w14:textId="77777777" w:rsidR="0055299C" w:rsidRPr="00164807" w:rsidRDefault="0055299C" w:rsidP="002D1040">
      <w:pPr>
        <w:spacing w:after="0" w:line="240" w:lineRule="auto"/>
        <w:jc w:val="both"/>
        <w:rPr>
          <w:rFonts w:ascii="Arial" w:hAnsi="Arial" w:cs="Arial"/>
          <w:sz w:val="20"/>
          <w:szCs w:val="20"/>
        </w:rPr>
      </w:pPr>
    </w:p>
    <w:p w14:paraId="71202D00"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sz w:val="20"/>
          <w:szCs w:val="20"/>
        </w:rPr>
        <w:t>Contra el acto que admita o deseche el recurso de revisión, el afectado podrá recurrir al juicio de nulidad ante el Tribunal Fiscal Administrativo.</w:t>
      </w:r>
    </w:p>
    <w:p w14:paraId="41EAE49A" w14:textId="77777777" w:rsidR="0055299C" w:rsidRPr="00164807" w:rsidRDefault="0055299C" w:rsidP="002D1040">
      <w:pPr>
        <w:spacing w:after="0" w:line="240" w:lineRule="auto"/>
        <w:jc w:val="both"/>
        <w:rPr>
          <w:rFonts w:ascii="Arial" w:hAnsi="Arial" w:cs="Arial"/>
          <w:sz w:val="20"/>
          <w:szCs w:val="20"/>
        </w:rPr>
      </w:pPr>
    </w:p>
    <w:p w14:paraId="11610DA3" w14:textId="77777777" w:rsidR="0055299C" w:rsidRPr="00164807" w:rsidRDefault="0055299C" w:rsidP="002D1040">
      <w:pPr>
        <w:spacing w:after="0" w:line="240" w:lineRule="auto"/>
        <w:jc w:val="both"/>
        <w:rPr>
          <w:rFonts w:ascii="Arial" w:hAnsi="Arial" w:cs="Arial"/>
          <w:sz w:val="20"/>
          <w:szCs w:val="20"/>
        </w:rPr>
      </w:pPr>
    </w:p>
    <w:p w14:paraId="00A3902A" w14:textId="77777777" w:rsidR="00E10850" w:rsidRPr="00164807" w:rsidRDefault="00E10850" w:rsidP="002D1040">
      <w:pPr>
        <w:spacing w:after="0" w:line="240" w:lineRule="auto"/>
        <w:jc w:val="center"/>
        <w:rPr>
          <w:rFonts w:ascii="Arial" w:hAnsi="Arial" w:cs="Arial"/>
          <w:b/>
          <w:bCs/>
          <w:sz w:val="20"/>
          <w:szCs w:val="20"/>
        </w:rPr>
      </w:pPr>
      <w:r w:rsidRPr="00164807">
        <w:rPr>
          <w:rFonts w:ascii="Arial" w:hAnsi="Arial" w:cs="Arial"/>
          <w:b/>
          <w:bCs/>
          <w:sz w:val="20"/>
          <w:szCs w:val="20"/>
        </w:rPr>
        <w:t>TRANSITORIOS</w:t>
      </w:r>
    </w:p>
    <w:p w14:paraId="7C328A4F" w14:textId="77777777" w:rsidR="0055299C" w:rsidRPr="00164807" w:rsidRDefault="0055299C" w:rsidP="002D1040">
      <w:pPr>
        <w:spacing w:after="0" w:line="240" w:lineRule="auto"/>
        <w:jc w:val="center"/>
        <w:rPr>
          <w:rFonts w:ascii="Arial" w:hAnsi="Arial" w:cs="Arial"/>
          <w:b/>
          <w:bCs/>
          <w:sz w:val="20"/>
          <w:szCs w:val="20"/>
        </w:rPr>
      </w:pPr>
    </w:p>
    <w:p w14:paraId="1DDE3C74"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PRIMERO</w:t>
      </w:r>
      <w:r w:rsidRPr="00164807">
        <w:rPr>
          <w:rFonts w:ascii="Arial" w:hAnsi="Arial" w:cs="Arial"/>
          <w:sz w:val="20"/>
          <w:szCs w:val="20"/>
        </w:rPr>
        <w:t>. El presente Reglamento entrará en vigor al día siguiente de su publicación en el Periódico Oficial del Estado de Hidalgo.</w:t>
      </w:r>
    </w:p>
    <w:p w14:paraId="6DAEBA79" w14:textId="77777777" w:rsidR="0055299C" w:rsidRPr="00164807" w:rsidRDefault="0055299C" w:rsidP="002D1040">
      <w:pPr>
        <w:spacing w:after="0" w:line="240" w:lineRule="auto"/>
        <w:jc w:val="both"/>
        <w:rPr>
          <w:rFonts w:ascii="Arial" w:hAnsi="Arial" w:cs="Arial"/>
          <w:sz w:val="20"/>
          <w:szCs w:val="20"/>
        </w:rPr>
      </w:pPr>
    </w:p>
    <w:p w14:paraId="71C1F386" w14:textId="625A030E"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SEGUNDO</w:t>
      </w:r>
      <w:r w:rsidRPr="00164807">
        <w:rPr>
          <w:rFonts w:ascii="Arial" w:hAnsi="Arial" w:cs="Arial"/>
          <w:sz w:val="20"/>
          <w:szCs w:val="20"/>
        </w:rPr>
        <w:t>. A partir de la entrada en vigor del presente Reglamento, se tendrá un plazo de 90 días para la creación y publicación del Reglamento de Honor y Justicia</w:t>
      </w:r>
      <w:r w:rsidR="003D4B87" w:rsidRPr="00164807">
        <w:rPr>
          <w:rFonts w:ascii="Arial" w:hAnsi="Arial" w:cs="Arial"/>
          <w:sz w:val="20"/>
          <w:szCs w:val="20"/>
        </w:rPr>
        <w:t xml:space="preserve"> del Municipio de Agua Blanca de Iturbide, Hidalgo.</w:t>
      </w:r>
    </w:p>
    <w:p w14:paraId="7369EEAF" w14:textId="77777777" w:rsidR="0055299C" w:rsidRPr="00164807" w:rsidRDefault="0055299C" w:rsidP="002D1040">
      <w:pPr>
        <w:spacing w:after="0" w:line="240" w:lineRule="auto"/>
        <w:jc w:val="both"/>
        <w:rPr>
          <w:rFonts w:ascii="Arial" w:hAnsi="Arial" w:cs="Arial"/>
          <w:sz w:val="20"/>
          <w:szCs w:val="20"/>
        </w:rPr>
      </w:pPr>
    </w:p>
    <w:p w14:paraId="15FBAA8C" w14:textId="2B9D86D6" w:rsidR="003D4B87"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TERCERO</w:t>
      </w:r>
      <w:r w:rsidRPr="00164807">
        <w:rPr>
          <w:rFonts w:ascii="Arial" w:hAnsi="Arial" w:cs="Arial"/>
          <w:sz w:val="20"/>
          <w:szCs w:val="20"/>
        </w:rPr>
        <w:t xml:space="preserve">. Posterior a la </w:t>
      </w:r>
      <w:r w:rsidR="0055299C" w:rsidRPr="00164807">
        <w:rPr>
          <w:rFonts w:ascii="Arial" w:hAnsi="Arial" w:cs="Arial"/>
          <w:sz w:val="20"/>
          <w:szCs w:val="20"/>
        </w:rPr>
        <w:t>entrada en vigor</w:t>
      </w:r>
      <w:r w:rsidRPr="00164807">
        <w:rPr>
          <w:rFonts w:ascii="Arial" w:hAnsi="Arial" w:cs="Arial"/>
          <w:sz w:val="20"/>
          <w:szCs w:val="20"/>
        </w:rPr>
        <w:t xml:space="preserve"> del presente Reglamento, se contará con un plazo de 180 días para la creación y publicación del Reglamento de Carrera Policial</w:t>
      </w:r>
      <w:r w:rsidR="003D4B87" w:rsidRPr="00164807">
        <w:rPr>
          <w:rFonts w:ascii="Arial" w:hAnsi="Arial" w:cs="Arial"/>
          <w:sz w:val="20"/>
          <w:szCs w:val="20"/>
        </w:rPr>
        <w:t xml:space="preserve"> del Municipio de Agua Blanca de Iturbide, Hidalgo.</w:t>
      </w:r>
    </w:p>
    <w:p w14:paraId="29E45B73" w14:textId="77777777" w:rsidR="0055299C" w:rsidRPr="00164807" w:rsidRDefault="0055299C" w:rsidP="002D1040">
      <w:pPr>
        <w:spacing w:after="0" w:line="240" w:lineRule="auto"/>
        <w:jc w:val="both"/>
        <w:rPr>
          <w:rFonts w:ascii="Arial" w:hAnsi="Arial" w:cs="Arial"/>
          <w:sz w:val="20"/>
          <w:szCs w:val="20"/>
        </w:rPr>
      </w:pPr>
    </w:p>
    <w:p w14:paraId="2AF8700F"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CUARTO</w:t>
      </w:r>
      <w:r w:rsidRPr="00164807">
        <w:rPr>
          <w:rFonts w:ascii="Arial" w:hAnsi="Arial" w:cs="Arial"/>
          <w:sz w:val="20"/>
          <w:szCs w:val="20"/>
        </w:rPr>
        <w:t xml:space="preserve">. Después de la publicación y de la entrada en vigor del presente Reglamento se iniciarán las capacitaciones correspondientes para todo el personal de la estructura orgánica de la Dirección de Seguridad Pública y Tránsito Municipal.  </w:t>
      </w:r>
    </w:p>
    <w:p w14:paraId="49F0127F" w14:textId="77777777" w:rsidR="0055299C" w:rsidRPr="00164807" w:rsidRDefault="0055299C" w:rsidP="002D1040">
      <w:pPr>
        <w:spacing w:after="0" w:line="240" w:lineRule="auto"/>
        <w:jc w:val="both"/>
        <w:rPr>
          <w:rFonts w:ascii="Arial" w:hAnsi="Arial" w:cs="Arial"/>
          <w:sz w:val="20"/>
          <w:szCs w:val="20"/>
        </w:rPr>
      </w:pPr>
    </w:p>
    <w:p w14:paraId="17EFC22C"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QUINTO</w:t>
      </w:r>
      <w:r w:rsidRPr="00164807">
        <w:rPr>
          <w:rFonts w:ascii="Arial" w:hAnsi="Arial" w:cs="Arial"/>
          <w:sz w:val="20"/>
          <w:szCs w:val="20"/>
        </w:rPr>
        <w:t>. Posterior a la publicación del presente Reglamento, se deberá dar a conocer en todo el territorio municipal, con folletos o en los estrados de la Presidencia Municipal.</w:t>
      </w:r>
    </w:p>
    <w:p w14:paraId="6A7C4169" w14:textId="77777777" w:rsidR="0055299C" w:rsidRPr="00164807" w:rsidRDefault="0055299C" w:rsidP="002D1040">
      <w:pPr>
        <w:spacing w:after="0" w:line="240" w:lineRule="auto"/>
        <w:jc w:val="both"/>
        <w:rPr>
          <w:rFonts w:ascii="Arial" w:hAnsi="Arial" w:cs="Arial"/>
          <w:sz w:val="20"/>
          <w:szCs w:val="20"/>
        </w:rPr>
      </w:pPr>
    </w:p>
    <w:p w14:paraId="63F8D9D7" w14:textId="77777777" w:rsidR="00E10850" w:rsidRPr="00164807"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SEXTO</w:t>
      </w:r>
      <w:r w:rsidRPr="00164807">
        <w:rPr>
          <w:rFonts w:ascii="Arial" w:hAnsi="Arial" w:cs="Arial"/>
          <w:sz w:val="20"/>
          <w:szCs w:val="20"/>
        </w:rPr>
        <w:t xml:space="preserve">. Se derogan todas disposiciones legales que se opongan al presente Reglamento. </w:t>
      </w:r>
    </w:p>
    <w:p w14:paraId="0EA56104" w14:textId="77777777" w:rsidR="0055299C" w:rsidRPr="00164807" w:rsidRDefault="0055299C" w:rsidP="002D1040">
      <w:pPr>
        <w:spacing w:after="0" w:line="240" w:lineRule="auto"/>
        <w:jc w:val="both"/>
        <w:rPr>
          <w:rFonts w:ascii="Arial" w:hAnsi="Arial" w:cs="Arial"/>
          <w:sz w:val="20"/>
          <w:szCs w:val="20"/>
        </w:rPr>
      </w:pPr>
    </w:p>
    <w:p w14:paraId="5CC9EE5C" w14:textId="7E79EB53" w:rsidR="00E10850" w:rsidRDefault="00E10850" w:rsidP="002D1040">
      <w:pPr>
        <w:spacing w:after="0" w:line="240" w:lineRule="auto"/>
        <w:jc w:val="both"/>
        <w:rPr>
          <w:rFonts w:ascii="Arial" w:hAnsi="Arial" w:cs="Arial"/>
          <w:sz w:val="20"/>
          <w:szCs w:val="20"/>
        </w:rPr>
      </w:pPr>
      <w:r w:rsidRPr="00164807">
        <w:rPr>
          <w:rFonts w:ascii="Arial" w:hAnsi="Arial" w:cs="Arial"/>
          <w:b/>
          <w:bCs/>
          <w:sz w:val="20"/>
          <w:szCs w:val="20"/>
        </w:rPr>
        <w:t>SÉPTIMO</w:t>
      </w:r>
      <w:r w:rsidRPr="00164807">
        <w:rPr>
          <w:rFonts w:ascii="Arial" w:hAnsi="Arial" w:cs="Arial"/>
          <w:sz w:val="20"/>
          <w:szCs w:val="20"/>
        </w:rPr>
        <w:t xml:space="preserve">. En un plazo de </w:t>
      </w:r>
      <w:r w:rsidR="00C56CC7">
        <w:rPr>
          <w:rFonts w:ascii="Arial" w:hAnsi="Arial" w:cs="Arial"/>
          <w:sz w:val="20"/>
          <w:szCs w:val="20"/>
        </w:rPr>
        <w:t>9</w:t>
      </w:r>
      <w:r w:rsidRPr="00164807">
        <w:rPr>
          <w:rFonts w:ascii="Arial" w:hAnsi="Arial" w:cs="Arial"/>
          <w:sz w:val="20"/>
          <w:szCs w:val="20"/>
        </w:rPr>
        <w:t>0 días hábiles, contados a partir de la entrada en vigor del presente Reglamento, se deberán desarrollar los Métodos para el Empleo de la Fuerza Pública en el Municipio.</w:t>
      </w:r>
    </w:p>
    <w:p w14:paraId="5A201E51" w14:textId="77777777" w:rsidR="00B6028A" w:rsidRDefault="00B6028A" w:rsidP="002D1040">
      <w:pPr>
        <w:spacing w:after="0" w:line="240" w:lineRule="auto"/>
        <w:jc w:val="both"/>
        <w:rPr>
          <w:rFonts w:ascii="Arial" w:hAnsi="Arial" w:cs="Arial"/>
          <w:sz w:val="20"/>
          <w:szCs w:val="20"/>
        </w:rPr>
      </w:pPr>
    </w:p>
    <w:p w14:paraId="05FF2365" w14:textId="77777777" w:rsidR="00B6028A" w:rsidRDefault="00B6028A" w:rsidP="002D1040">
      <w:pPr>
        <w:spacing w:after="0" w:line="240" w:lineRule="auto"/>
        <w:jc w:val="both"/>
        <w:rPr>
          <w:rFonts w:ascii="Arial" w:hAnsi="Arial" w:cs="Arial"/>
          <w:sz w:val="20"/>
          <w:szCs w:val="20"/>
        </w:rPr>
      </w:pPr>
    </w:p>
    <w:p w14:paraId="438B0E66" w14:textId="7B808033" w:rsidR="00B6028A" w:rsidRPr="00164807" w:rsidRDefault="00B6028A" w:rsidP="002D1040">
      <w:pPr>
        <w:spacing w:after="0" w:line="240" w:lineRule="auto"/>
        <w:jc w:val="both"/>
        <w:rPr>
          <w:rFonts w:ascii="Arial" w:hAnsi="Arial" w:cs="Arial"/>
          <w:sz w:val="20"/>
          <w:szCs w:val="20"/>
        </w:rPr>
      </w:pPr>
      <w:r>
        <w:rPr>
          <w:rFonts w:ascii="Arial" w:hAnsi="Arial" w:cs="Arial"/>
          <w:sz w:val="20"/>
          <w:szCs w:val="20"/>
        </w:rPr>
        <w:t>Dada su aprobación en la sala de Cabildo del Ayuntamiento de Agua Blanca de Iturbide, Hidalgo, ubicado en Palacio Municipal s/n, Colonia Centro, Agua Blanca de Iturbide, Hidalgo, a los 27 días del mes de agosto del 2026.</w:t>
      </w:r>
    </w:p>
    <w:p w14:paraId="49CA36C8" w14:textId="77777777" w:rsidR="00E10850" w:rsidRPr="00164807" w:rsidRDefault="00E10850" w:rsidP="002D1040">
      <w:pPr>
        <w:spacing w:after="0" w:line="240" w:lineRule="auto"/>
        <w:jc w:val="both"/>
        <w:rPr>
          <w:rFonts w:ascii="Arial" w:hAnsi="Arial" w:cs="Arial"/>
          <w:sz w:val="20"/>
          <w:szCs w:val="20"/>
        </w:rPr>
      </w:pPr>
    </w:p>
    <w:p w14:paraId="2E3568B1"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59899FB2"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1B73FFFD"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75EE0218" w14:textId="059C18D7" w:rsidR="0043150A" w:rsidRP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 xml:space="preserve">PRESIDENTE MUNICIPAL CONSTITUCIONAL </w:t>
      </w:r>
    </w:p>
    <w:p w14:paraId="33D63CD8" w14:textId="5071AA53" w:rsidR="0043150A" w:rsidRPr="000970DB"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sidRPr="000970DB">
        <w:rPr>
          <w:rFonts w:ascii="Arial" w:eastAsia="Arial" w:hAnsi="Arial" w:cs="Arial"/>
          <w:b/>
          <w:bCs/>
          <w:sz w:val="20"/>
          <w:szCs w:val="20"/>
        </w:rPr>
        <w:t>C. Héctor Alejandro Flores Hernández</w:t>
      </w:r>
    </w:p>
    <w:p w14:paraId="3CE902E2" w14:textId="77777777" w:rsidR="0043150A" w:rsidRPr="000970DB"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Rúbrica</w:t>
      </w:r>
    </w:p>
    <w:p w14:paraId="36BCA02F"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rPr>
          <w:rFonts w:ascii="Arial" w:eastAsia="Arial" w:hAnsi="Arial" w:cs="Arial"/>
          <w:sz w:val="20"/>
          <w:szCs w:val="20"/>
        </w:rPr>
      </w:pPr>
    </w:p>
    <w:p w14:paraId="22FC34AD"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rPr>
          <w:rFonts w:ascii="Arial" w:eastAsia="Arial" w:hAnsi="Arial" w:cs="Arial"/>
          <w:sz w:val="20"/>
          <w:szCs w:val="20"/>
        </w:rPr>
      </w:pPr>
    </w:p>
    <w:p w14:paraId="1EBF3806"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rPr>
          <w:rFonts w:ascii="Arial" w:eastAsia="Arial" w:hAnsi="Arial" w:cs="Arial"/>
          <w:sz w:val="20"/>
          <w:szCs w:val="20"/>
        </w:rPr>
      </w:pPr>
    </w:p>
    <w:p w14:paraId="61FE26EF"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rPr>
          <w:rFonts w:ascii="Arial" w:eastAsia="Arial" w:hAnsi="Arial" w:cs="Arial"/>
          <w:sz w:val="20"/>
          <w:szCs w:val="20"/>
        </w:rPr>
      </w:pPr>
    </w:p>
    <w:p w14:paraId="7D59FEEA"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sz w:val="20"/>
          <w:szCs w:val="20"/>
        </w:rPr>
      </w:pPr>
    </w:p>
    <w:p w14:paraId="7DB8137E" w14:textId="28F0638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SÍNDICO PROCURADOR</w:t>
      </w:r>
    </w:p>
    <w:p w14:paraId="7B560989" w14:textId="22015A42"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C. Lilia Mendoza Arellano</w:t>
      </w:r>
    </w:p>
    <w:p w14:paraId="2EB8BD9D"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Rúbrica</w:t>
      </w:r>
    </w:p>
    <w:p w14:paraId="004EF8CB" w14:textId="77777777" w:rsidR="0043150A" w:rsidRPr="000970DB"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0532B6D1"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250B1C81"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70AB4588" w14:textId="529A516D"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lastRenderedPageBreak/>
        <w:t>REGIDORES</w:t>
      </w:r>
    </w:p>
    <w:p w14:paraId="75975EAD"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4B180D35"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74BF758E"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C. Uriel Hernández Romo                                                                                  C. Viridiana Martínez Gress</w:t>
      </w:r>
    </w:p>
    <w:p w14:paraId="700DB77A"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 xml:space="preserve">               Rúbrica                                                                                                                Rúbrica</w:t>
      </w:r>
    </w:p>
    <w:p w14:paraId="5944BCED"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3D10C8CF"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47F47894"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08C29545"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2BE520D4"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102937AA"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 xml:space="preserve">C. Arcelia Gómez Salinas                                                                Lic. María de los Ángeles Solís Gómez </w:t>
      </w:r>
    </w:p>
    <w:p w14:paraId="184935A6"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 xml:space="preserve">               Rúbrica                                                                                                     Rúbrica </w:t>
      </w:r>
    </w:p>
    <w:p w14:paraId="4B9BE052"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35F97A6A"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3ED9F911"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4B34E2BB"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46EB0CCE"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425711C1"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C. Juan José Sánchez Castañeda                                                                      C. Floro Guzmán España</w:t>
      </w:r>
    </w:p>
    <w:p w14:paraId="2150E791"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 xml:space="preserve">                    Rúbrica                                                                                                            </w:t>
      </w:r>
      <w:proofErr w:type="spellStart"/>
      <w:r>
        <w:rPr>
          <w:rFonts w:ascii="Arial" w:eastAsia="Arial" w:hAnsi="Arial" w:cs="Arial"/>
          <w:b/>
          <w:bCs/>
          <w:sz w:val="20"/>
          <w:szCs w:val="20"/>
        </w:rPr>
        <w:t>Rúbrica</w:t>
      </w:r>
      <w:proofErr w:type="spellEnd"/>
    </w:p>
    <w:p w14:paraId="37D05FF9"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4FFE9312"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745CFB8B"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2E2AF3D1"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40D85731"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4695CA78"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C. Marisol González Escobar                                                                    C. Víctor Manuel Licona Gallegos</w:t>
      </w:r>
    </w:p>
    <w:p w14:paraId="7B8524FF"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3DE94ED0"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3A8144EC"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0C3DF6E4"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4035448C"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56937FC8"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 xml:space="preserve">C. Catalina Cordero González </w:t>
      </w:r>
    </w:p>
    <w:p w14:paraId="7399FC16"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 xml:space="preserve">Rúbrica </w:t>
      </w:r>
    </w:p>
    <w:p w14:paraId="6E059081"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rPr>
      </w:pPr>
      <w:r>
        <w:rPr>
          <w:rFonts w:ascii="Arial" w:eastAsia="Arial" w:hAnsi="Arial" w:cs="Arial"/>
          <w:sz w:val="20"/>
          <w:szCs w:val="20"/>
        </w:rPr>
        <w:lastRenderedPageBreak/>
        <w:t>En uso de las facultades conferidas en los artículos 56, fracción I incisos b) y c), 60, fracción I inciso a), 61 y 191 de la Ley Orgánica Municipal para el estado de Hidalgo, tengo a bien Promulgar el presente Decreto, por lo tanto, mando se imprima, publiquen y circule para su exacta observancia y debido cumplimiento.</w:t>
      </w:r>
    </w:p>
    <w:p w14:paraId="668589A4"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sz w:val="20"/>
          <w:szCs w:val="20"/>
        </w:rPr>
      </w:pPr>
    </w:p>
    <w:p w14:paraId="2BFE3E42"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 xml:space="preserve">PRESIDENTE MUNICIPAL CONSTITUCIONAL </w:t>
      </w:r>
    </w:p>
    <w:p w14:paraId="53A7301C"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rPr>
          <w:rFonts w:ascii="Arial" w:eastAsia="Arial" w:hAnsi="Arial" w:cs="Arial"/>
          <w:b/>
          <w:bCs/>
          <w:sz w:val="20"/>
          <w:szCs w:val="20"/>
        </w:rPr>
      </w:pPr>
    </w:p>
    <w:p w14:paraId="4FED7C9C"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C. Héctor Alejandro Flores Hernández</w:t>
      </w:r>
    </w:p>
    <w:p w14:paraId="64D24FBA"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7349715A"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Rúbrica</w:t>
      </w:r>
    </w:p>
    <w:p w14:paraId="638E8147"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6D027D19"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13860F09"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rPr>
      </w:pPr>
      <w:r>
        <w:rPr>
          <w:rFonts w:ascii="Arial" w:eastAsia="Arial" w:hAnsi="Arial" w:cs="Arial"/>
          <w:sz w:val="20"/>
          <w:szCs w:val="20"/>
        </w:rPr>
        <w:t>Con fundamento y en uso de las facultades que me confiere el artículo 98, fracción V de la Ley Orgánica Municipal para el Estado de Hidalgo, tengo a bien refrendar el presente Decreto.</w:t>
      </w:r>
    </w:p>
    <w:p w14:paraId="18FB95ED"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rPr>
      </w:pPr>
    </w:p>
    <w:p w14:paraId="06B36DC8" w14:textId="77777777" w:rsidR="0043150A" w:rsidRPr="00AE5A44"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SECRETARIO GENERAL MUNICIPAL</w:t>
      </w:r>
    </w:p>
    <w:p w14:paraId="2C874C7A"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5D8DAE59"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Ing. Ángel Cristian Solís Soto</w:t>
      </w:r>
    </w:p>
    <w:p w14:paraId="1F6677DB"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3910D923" w14:textId="77777777" w:rsidR="0043150A" w:rsidRDefault="0043150A" w:rsidP="0043150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 xml:space="preserve">Rúbrica </w:t>
      </w:r>
    </w:p>
    <w:p w14:paraId="1CF1CF29" w14:textId="77777777" w:rsidR="00323813" w:rsidRPr="00164807" w:rsidRDefault="00323813" w:rsidP="002D1040">
      <w:pPr>
        <w:spacing w:after="0" w:line="240" w:lineRule="auto"/>
        <w:jc w:val="center"/>
        <w:rPr>
          <w:rFonts w:ascii="Arial" w:hAnsi="Arial" w:cs="Arial"/>
          <w:sz w:val="20"/>
          <w:szCs w:val="20"/>
        </w:rPr>
      </w:pPr>
    </w:p>
    <w:sectPr w:rsidR="00323813" w:rsidRPr="00164807" w:rsidSect="002D1040">
      <w:footerReference w:type="default" r:id="rId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45A2B" w14:textId="77777777" w:rsidR="0064540C" w:rsidRDefault="0064540C" w:rsidP="00AF2C3B">
      <w:pPr>
        <w:spacing w:after="0" w:line="240" w:lineRule="auto"/>
      </w:pPr>
      <w:r>
        <w:separator/>
      </w:r>
    </w:p>
  </w:endnote>
  <w:endnote w:type="continuationSeparator" w:id="0">
    <w:p w14:paraId="1BB94E87" w14:textId="77777777" w:rsidR="0064540C" w:rsidRDefault="0064540C" w:rsidP="00AF2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243080"/>
      <w:docPartObj>
        <w:docPartGallery w:val="Page Numbers (Bottom of Page)"/>
        <w:docPartUnique/>
      </w:docPartObj>
    </w:sdtPr>
    <w:sdtEndPr/>
    <w:sdtContent>
      <w:p w14:paraId="25B42429" w14:textId="1677B8EB" w:rsidR="00AF2C3B" w:rsidRDefault="00AF2C3B">
        <w:pPr>
          <w:pStyle w:val="Piedepgina"/>
          <w:jc w:val="right"/>
        </w:pPr>
        <w:r>
          <w:fldChar w:fldCharType="begin"/>
        </w:r>
        <w:r>
          <w:instrText>PAGE   \* MERGEFORMAT</w:instrText>
        </w:r>
        <w:r>
          <w:fldChar w:fldCharType="separate"/>
        </w:r>
        <w:r>
          <w:rPr>
            <w:lang w:val="es-ES"/>
          </w:rPr>
          <w:t>2</w:t>
        </w:r>
        <w:r>
          <w:fldChar w:fldCharType="end"/>
        </w:r>
      </w:p>
    </w:sdtContent>
  </w:sdt>
  <w:p w14:paraId="3BB887D6" w14:textId="77777777" w:rsidR="00AF2C3B" w:rsidRDefault="00AF2C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80274" w14:textId="77777777" w:rsidR="0064540C" w:rsidRDefault="0064540C" w:rsidP="00AF2C3B">
      <w:pPr>
        <w:spacing w:after="0" w:line="240" w:lineRule="auto"/>
      </w:pPr>
      <w:r>
        <w:separator/>
      </w:r>
    </w:p>
  </w:footnote>
  <w:footnote w:type="continuationSeparator" w:id="0">
    <w:p w14:paraId="1555C8F3" w14:textId="77777777" w:rsidR="0064540C" w:rsidRDefault="0064540C" w:rsidP="00AF2C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AC7"/>
    <w:multiLevelType w:val="hybridMultilevel"/>
    <w:tmpl w:val="85FA65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CF009F"/>
    <w:multiLevelType w:val="hybridMultilevel"/>
    <w:tmpl w:val="EC3EB5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055C27"/>
    <w:multiLevelType w:val="hybridMultilevel"/>
    <w:tmpl w:val="1EC6DB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D27E41"/>
    <w:multiLevelType w:val="hybridMultilevel"/>
    <w:tmpl w:val="BEA092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38436C"/>
    <w:multiLevelType w:val="hybridMultilevel"/>
    <w:tmpl w:val="731436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6B45730"/>
    <w:multiLevelType w:val="hybridMultilevel"/>
    <w:tmpl w:val="1ECA8C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845914"/>
    <w:multiLevelType w:val="hybridMultilevel"/>
    <w:tmpl w:val="330842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C35DB0"/>
    <w:multiLevelType w:val="hybridMultilevel"/>
    <w:tmpl w:val="E4A2C1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9930F66"/>
    <w:multiLevelType w:val="hybridMultilevel"/>
    <w:tmpl w:val="FFAAB2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9D02710"/>
    <w:multiLevelType w:val="hybridMultilevel"/>
    <w:tmpl w:val="9258D450"/>
    <w:lvl w:ilvl="0" w:tplc="BD888146">
      <w:start w:val="1"/>
      <w:numFmt w:val="upperRoman"/>
      <w:lvlText w:val="%1."/>
      <w:lvlJc w:val="right"/>
      <w:pPr>
        <w:ind w:left="720" w:hanging="360"/>
      </w:pPr>
      <w:rPr>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BC665AB"/>
    <w:multiLevelType w:val="hybridMultilevel"/>
    <w:tmpl w:val="BBFE8974"/>
    <w:lvl w:ilvl="0" w:tplc="080A0013">
      <w:start w:val="1"/>
      <w:numFmt w:val="upperRoman"/>
      <w:lvlText w:val="%1."/>
      <w:lvlJc w:val="right"/>
      <w:pPr>
        <w:ind w:left="720" w:hanging="360"/>
      </w:pPr>
    </w:lvl>
    <w:lvl w:ilvl="1" w:tplc="CBDAEE7A">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0280CF0"/>
    <w:multiLevelType w:val="hybridMultilevel"/>
    <w:tmpl w:val="EB5A88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0594BE8"/>
    <w:multiLevelType w:val="hybridMultilevel"/>
    <w:tmpl w:val="96608B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3747962"/>
    <w:multiLevelType w:val="hybridMultilevel"/>
    <w:tmpl w:val="FA10CA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38215D4"/>
    <w:multiLevelType w:val="hybridMultilevel"/>
    <w:tmpl w:val="59A6CC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3C34673"/>
    <w:multiLevelType w:val="hybridMultilevel"/>
    <w:tmpl w:val="D08075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41E00F8"/>
    <w:multiLevelType w:val="hybridMultilevel"/>
    <w:tmpl w:val="9216D9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5C13B7C"/>
    <w:multiLevelType w:val="hybridMultilevel"/>
    <w:tmpl w:val="D6646DC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7695F04"/>
    <w:multiLevelType w:val="hybridMultilevel"/>
    <w:tmpl w:val="E23A8D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97B4230"/>
    <w:multiLevelType w:val="hybridMultilevel"/>
    <w:tmpl w:val="ACF4B256"/>
    <w:lvl w:ilvl="0" w:tplc="C59A5BA8">
      <w:start w:val="24"/>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BA4130B"/>
    <w:multiLevelType w:val="hybridMultilevel"/>
    <w:tmpl w:val="74E285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D88273A"/>
    <w:multiLevelType w:val="hybridMultilevel"/>
    <w:tmpl w:val="461ACF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DA56D48"/>
    <w:multiLevelType w:val="hybridMultilevel"/>
    <w:tmpl w:val="5FAA7C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E234FD8"/>
    <w:multiLevelType w:val="hybridMultilevel"/>
    <w:tmpl w:val="C6903B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E497D10"/>
    <w:multiLevelType w:val="hybridMultilevel"/>
    <w:tmpl w:val="23EC9B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0B732D2"/>
    <w:multiLevelType w:val="hybridMultilevel"/>
    <w:tmpl w:val="C65E7FF6"/>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15:restartNumberingAfterBreak="0">
    <w:nsid w:val="223217EB"/>
    <w:multiLevelType w:val="hybridMultilevel"/>
    <w:tmpl w:val="D00CEE00"/>
    <w:lvl w:ilvl="0" w:tplc="080A0013">
      <w:start w:val="1"/>
      <w:numFmt w:val="upp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24B4D5C"/>
    <w:multiLevelType w:val="hybridMultilevel"/>
    <w:tmpl w:val="EC32C1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5365124"/>
    <w:multiLevelType w:val="hybridMultilevel"/>
    <w:tmpl w:val="4008BD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5706CA7"/>
    <w:multiLevelType w:val="hybridMultilevel"/>
    <w:tmpl w:val="33B2AC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A1C2242"/>
    <w:multiLevelType w:val="hybridMultilevel"/>
    <w:tmpl w:val="DAE05C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A5657C5"/>
    <w:multiLevelType w:val="hybridMultilevel"/>
    <w:tmpl w:val="EA3EF136"/>
    <w:lvl w:ilvl="0" w:tplc="A13C0318">
      <w:start w:val="10"/>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B5109B3"/>
    <w:multiLevelType w:val="hybridMultilevel"/>
    <w:tmpl w:val="B12EB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BCE30BB"/>
    <w:multiLevelType w:val="hybridMultilevel"/>
    <w:tmpl w:val="6D3295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D555B67"/>
    <w:multiLevelType w:val="hybridMultilevel"/>
    <w:tmpl w:val="742647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FF91FE3"/>
    <w:multiLevelType w:val="hybridMultilevel"/>
    <w:tmpl w:val="5D062E80"/>
    <w:lvl w:ilvl="0" w:tplc="2EB8D5CC">
      <w:start w:val="1"/>
      <w:numFmt w:val="upperRoman"/>
      <w:lvlText w:val="%1."/>
      <w:lvlJc w:val="right"/>
      <w:pPr>
        <w:ind w:left="720" w:hanging="360"/>
      </w:pPr>
      <w:rPr>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13B713F"/>
    <w:multiLevelType w:val="hybridMultilevel"/>
    <w:tmpl w:val="BDC4BB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1A846BE"/>
    <w:multiLevelType w:val="hybridMultilevel"/>
    <w:tmpl w:val="64F6C5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31B35E64"/>
    <w:multiLevelType w:val="hybridMultilevel"/>
    <w:tmpl w:val="D88AC6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2953298"/>
    <w:multiLevelType w:val="hybridMultilevel"/>
    <w:tmpl w:val="42DC68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2C976D8"/>
    <w:multiLevelType w:val="hybridMultilevel"/>
    <w:tmpl w:val="2F96FA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34EE4D6E"/>
    <w:multiLevelType w:val="hybridMultilevel"/>
    <w:tmpl w:val="71869B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994171F"/>
    <w:multiLevelType w:val="hybridMultilevel"/>
    <w:tmpl w:val="4EE2C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3AB01F15"/>
    <w:multiLevelType w:val="hybridMultilevel"/>
    <w:tmpl w:val="51FA40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B0166CD"/>
    <w:multiLevelType w:val="hybridMultilevel"/>
    <w:tmpl w:val="4836B5B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3D651F29"/>
    <w:multiLevelType w:val="hybridMultilevel"/>
    <w:tmpl w:val="469AF9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D7E5BA9"/>
    <w:multiLevelType w:val="hybridMultilevel"/>
    <w:tmpl w:val="36D630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E4777DE"/>
    <w:multiLevelType w:val="hybridMultilevel"/>
    <w:tmpl w:val="366AE930"/>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951DD1"/>
    <w:multiLevelType w:val="hybridMultilevel"/>
    <w:tmpl w:val="0D3646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FB40D04"/>
    <w:multiLevelType w:val="hybridMultilevel"/>
    <w:tmpl w:val="15AE2D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7B536AA"/>
    <w:multiLevelType w:val="hybridMultilevel"/>
    <w:tmpl w:val="8BB04F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7DD29C7"/>
    <w:multiLevelType w:val="hybridMultilevel"/>
    <w:tmpl w:val="E8360C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B9844F7"/>
    <w:multiLevelType w:val="hybridMultilevel"/>
    <w:tmpl w:val="D0D29D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4CB156FC"/>
    <w:multiLevelType w:val="hybridMultilevel"/>
    <w:tmpl w:val="B3C89F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CE94C83"/>
    <w:multiLevelType w:val="hybridMultilevel"/>
    <w:tmpl w:val="02C8FD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E64297C"/>
    <w:multiLevelType w:val="hybridMultilevel"/>
    <w:tmpl w:val="46BC10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50384C57"/>
    <w:multiLevelType w:val="hybridMultilevel"/>
    <w:tmpl w:val="EBA26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532C7FC6"/>
    <w:multiLevelType w:val="hybridMultilevel"/>
    <w:tmpl w:val="22C66B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551B3470"/>
    <w:multiLevelType w:val="hybridMultilevel"/>
    <w:tmpl w:val="DD106F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57790E86"/>
    <w:multiLevelType w:val="hybridMultilevel"/>
    <w:tmpl w:val="8E6AFCD2"/>
    <w:lvl w:ilvl="0" w:tplc="080A0013">
      <w:start w:val="1"/>
      <w:numFmt w:val="upperRoman"/>
      <w:lvlText w:val="%1."/>
      <w:lvlJc w:val="right"/>
      <w:pPr>
        <w:ind w:left="720" w:hanging="360"/>
      </w:pPr>
    </w:lvl>
    <w:lvl w:ilvl="1" w:tplc="CBFC072A">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592114DB"/>
    <w:multiLevelType w:val="hybridMultilevel"/>
    <w:tmpl w:val="9080FD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598E634A"/>
    <w:multiLevelType w:val="hybridMultilevel"/>
    <w:tmpl w:val="D6646D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5B522DFB"/>
    <w:multiLevelType w:val="hybridMultilevel"/>
    <w:tmpl w:val="3F366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6039484E"/>
    <w:multiLevelType w:val="hybridMultilevel"/>
    <w:tmpl w:val="ED267586"/>
    <w:lvl w:ilvl="0" w:tplc="0B9CE098">
      <w:start w:val="4"/>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60475858"/>
    <w:multiLevelType w:val="hybridMultilevel"/>
    <w:tmpl w:val="D506D8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613200A8"/>
    <w:multiLevelType w:val="hybridMultilevel"/>
    <w:tmpl w:val="B34048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62494C0B"/>
    <w:multiLevelType w:val="hybridMultilevel"/>
    <w:tmpl w:val="328697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628008AC"/>
    <w:multiLevelType w:val="hybridMultilevel"/>
    <w:tmpl w:val="E4D699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6291332E"/>
    <w:multiLevelType w:val="hybridMultilevel"/>
    <w:tmpl w:val="3CAC1A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633F36CB"/>
    <w:multiLevelType w:val="hybridMultilevel"/>
    <w:tmpl w:val="895E48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64182621"/>
    <w:multiLevelType w:val="hybridMultilevel"/>
    <w:tmpl w:val="E5C8DA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64BF34AC"/>
    <w:multiLevelType w:val="hybridMultilevel"/>
    <w:tmpl w:val="DA36E73C"/>
    <w:lvl w:ilvl="0" w:tplc="84AA10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652052C8"/>
    <w:multiLevelType w:val="hybridMultilevel"/>
    <w:tmpl w:val="FB4AE6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66F6282F"/>
    <w:multiLevelType w:val="hybridMultilevel"/>
    <w:tmpl w:val="D6646DC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71B3B48"/>
    <w:multiLevelType w:val="hybridMultilevel"/>
    <w:tmpl w:val="F2146C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67351CE2"/>
    <w:multiLevelType w:val="hybridMultilevel"/>
    <w:tmpl w:val="A34869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6C38600A"/>
    <w:multiLevelType w:val="hybridMultilevel"/>
    <w:tmpl w:val="49DC0B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6DB1672D"/>
    <w:multiLevelType w:val="hybridMultilevel"/>
    <w:tmpl w:val="F8243B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74B50523"/>
    <w:multiLevelType w:val="hybridMultilevel"/>
    <w:tmpl w:val="791C83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74DE2B89"/>
    <w:multiLevelType w:val="hybridMultilevel"/>
    <w:tmpl w:val="E7D8C5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752849D2"/>
    <w:multiLevelType w:val="hybridMultilevel"/>
    <w:tmpl w:val="819A5D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75701EE6"/>
    <w:multiLevelType w:val="hybridMultilevel"/>
    <w:tmpl w:val="215051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77072008"/>
    <w:multiLevelType w:val="hybridMultilevel"/>
    <w:tmpl w:val="1DF210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78B45E73"/>
    <w:multiLevelType w:val="hybridMultilevel"/>
    <w:tmpl w:val="7D4A1C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799068A7"/>
    <w:multiLevelType w:val="hybridMultilevel"/>
    <w:tmpl w:val="20C813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7A421246"/>
    <w:multiLevelType w:val="hybridMultilevel"/>
    <w:tmpl w:val="87B825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7D6D10C3"/>
    <w:multiLevelType w:val="hybridMultilevel"/>
    <w:tmpl w:val="6FF0B1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52279201">
    <w:abstractNumId w:val="34"/>
  </w:num>
  <w:num w:numId="2" w16cid:durableId="1944263390">
    <w:abstractNumId w:val="84"/>
  </w:num>
  <w:num w:numId="3" w16cid:durableId="482819265">
    <w:abstractNumId w:val="82"/>
  </w:num>
  <w:num w:numId="4" w16cid:durableId="940257726">
    <w:abstractNumId w:val="4"/>
  </w:num>
  <w:num w:numId="5" w16cid:durableId="2090301643">
    <w:abstractNumId w:val="61"/>
  </w:num>
  <w:num w:numId="6" w16cid:durableId="1657568284">
    <w:abstractNumId w:val="1"/>
  </w:num>
  <w:num w:numId="7" w16cid:durableId="1204442864">
    <w:abstractNumId w:val="17"/>
  </w:num>
  <w:num w:numId="8" w16cid:durableId="329987009">
    <w:abstractNumId w:val="46"/>
  </w:num>
  <w:num w:numId="9" w16cid:durableId="931552422">
    <w:abstractNumId w:val="12"/>
  </w:num>
  <w:num w:numId="10" w16cid:durableId="1848867796">
    <w:abstractNumId w:val="58"/>
  </w:num>
  <w:num w:numId="11" w16cid:durableId="1626347352">
    <w:abstractNumId w:val="55"/>
  </w:num>
  <w:num w:numId="12" w16cid:durableId="1651056666">
    <w:abstractNumId w:val="56"/>
  </w:num>
  <w:num w:numId="13" w16cid:durableId="1407070137">
    <w:abstractNumId w:val="18"/>
  </w:num>
  <w:num w:numId="14" w16cid:durableId="1613631955">
    <w:abstractNumId w:val="80"/>
  </w:num>
  <w:num w:numId="15" w16cid:durableId="2025862005">
    <w:abstractNumId w:val="59"/>
  </w:num>
  <w:num w:numId="16" w16cid:durableId="1503886783">
    <w:abstractNumId w:val="53"/>
  </w:num>
  <w:num w:numId="17" w16cid:durableId="1527449605">
    <w:abstractNumId w:val="51"/>
  </w:num>
  <w:num w:numId="18" w16cid:durableId="1087926065">
    <w:abstractNumId w:val="86"/>
  </w:num>
  <w:num w:numId="19" w16cid:durableId="698579908">
    <w:abstractNumId w:val="76"/>
  </w:num>
  <w:num w:numId="20" w16cid:durableId="451169596">
    <w:abstractNumId w:val="40"/>
  </w:num>
  <w:num w:numId="21" w16cid:durableId="1554384843">
    <w:abstractNumId w:val="27"/>
  </w:num>
  <w:num w:numId="22" w16cid:durableId="918292167">
    <w:abstractNumId w:val="23"/>
  </w:num>
  <w:num w:numId="23" w16cid:durableId="571506072">
    <w:abstractNumId w:val="81"/>
  </w:num>
  <w:num w:numId="24" w16cid:durableId="1830948170">
    <w:abstractNumId w:val="9"/>
  </w:num>
  <w:num w:numId="25" w16cid:durableId="1419330413">
    <w:abstractNumId w:val="66"/>
  </w:num>
  <w:num w:numId="26" w16cid:durableId="582565796">
    <w:abstractNumId w:val="32"/>
  </w:num>
  <w:num w:numId="27" w16cid:durableId="1809587764">
    <w:abstractNumId w:val="60"/>
  </w:num>
  <w:num w:numId="28" w16cid:durableId="1551065758">
    <w:abstractNumId w:val="47"/>
  </w:num>
  <w:num w:numId="29" w16cid:durableId="1668286011">
    <w:abstractNumId w:val="33"/>
  </w:num>
  <w:num w:numId="30" w16cid:durableId="942759856">
    <w:abstractNumId w:val="45"/>
  </w:num>
  <w:num w:numId="31" w16cid:durableId="1637876005">
    <w:abstractNumId w:val="2"/>
  </w:num>
  <w:num w:numId="32" w16cid:durableId="217328419">
    <w:abstractNumId w:val="10"/>
  </w:num>
  <w:num w:numId="33" w16cid:durableId="954404979">
    <w:abstractNumId w:val="52"/>
  </w:num>
  <w:num w:numId="34" w16cid:durableId="1507552808">
    <w:abstractNumId w:val="39"/>
  </w:num>
  <w:num w:numId="35" w16cid:durableId="2108502013">
    <w:abstractNumId w:val="30"/>
  </w:num>
  <w:num w:numId="36" w16cid:durableId="1842626335">
    <w:abstractNumId w:val="54"/>
  </w:num>
  <w:num w:numId="37" w16cid:durableId="1067220492">
    <w:abstractNumId w:val="67"/>
  </w:num>
  <w:num w:numId="38" w16cid:durableId="626666230">
    <w:abstractNumId w:val="75"/>
  </w:num>
  <w:num w:numId="39" w16cid:durableId="1001741858">
    <w:abstractNumId w:val="16"/>
  </w:num>
  <w:num w:numId="40" w16cid:durableId="1988776667">
    <w:abstractNumId w:val="69"/>
  </w:num>
  <w:num w:numId="41" w16cid:durableId="639384644">
    <w:abstractNumId w:val="43"/>
  </w:num>
  <w:num w:numId="42" w16cid:durableId="931166936">
    <w:abstractNumId w:val="14"/>
  </w:num>
  <w:num w:numId="43" w16cid:durableId="1224486858">
    <w:abstractNumId w:val="20"/>
  </w:num>
  <w:num w:numId="44" w16cid:durableId="2096242669">
    <w:abstractNumId w:val="83"/>
  </w:num>
  <w:num w:numId="45" w16cid:durableId="158007835">
    <w:abstractNumId w:val="77"/>
  </w:num>
  <w:num w:numId="46" w16cid:durableId="613514836">
    <w:abstractNumId w:val="21"/>
  </w:num>
  <w:num w:numId="47" w16cid:durableId="545145574">
    <w:abstractNumId w:val="35"/>
  </w:num>
  <w:num w:numId="48" w16cid:durableId="1683975652">
    <w:abstractNumId w:val="8"/>
  </w:num>
  <w:num w:numId="49" w16cid:durableId="2017416855">
    <w:abstractNumId w:val="22"/>
  </w:num>
  <w:num w:numId="50" w16cid:durableId="1163351742">
    <w:abstractNumId w:val="78"/>
  </w:num>
  <w:num w:numId="51" w16cid:durableId="1783265324">
    <w:abstractNumId w:val="85"/>
  </w:num>
  <w:num w:numId="52" w16cid:durableId="118764634">
    <w:abstractNumId w:val="15"/>
  </w:num>
  <w:num w:numId="53" w16cid:durableId="1750038194">
    <w:abstractNumId w:val="64"/>
  </w:num>
  <w:num w:numId="54" w16cid:durableId="457332983">
    <w:abstractNumId w:val="57"/>
  </w:num>
  <w:num w:numId="55" w16cid:durableId="1348406004">
    <w:abstractNumId w:val="72"/>
  </w:num>
  <w:num w:numId="56" w16cid:durableId="176893007">
    <w:abstractNumId w:val="0"/>
  </w:num>
  <w:num w:numId="57" w16cid:durableId="1228111426">
    <w:abstractNumId w:val="79"/>
  </w:num>
  <w:num w:numId="58" w16cid:durableId="661858109">
    <w:abstractNumId w:val="7"/>
  </w:num>
  <w:num w:numId="59" w16cid:durableId="939264577">
    <w:abstractNumId w:val="6"/>
  </w:num>
  <w:num w:numId="60" w16cid:durableId="1063913222">
    <w:abstractNumId w:val="24"/>
  </w:num>
  <w:num w:numId="61" w16cid:durableId="525410580">
    <w:abstractNumId w:val="28"/>
  </w:num>
  <w:num w:numId="62" w16cid:durableId="400718112">
    <w:abstractNumId w:val="29"/>
  </w:num>
  <w:num w:numId="63" w16cid:durableId="8534340">
    <w:abstractNumId w:val="38"/>
  </w:num>
  <w:num w:numId="64" w16cid:durableId="1494490095">
    <w:abstractNumId w:val="68"/>
  </w:num>
  <w:num w:numId="65" w16cid:durableId="2092193042">
    <w:abstractNumId w:val="62"/>
  </w:num>
  <w:num w:numId="66" w16cid:durableId="67308009">
    <w:abstractNumId w:val="74"/>
  </w:num>
  <w:num w:numId="67" w16cid:durableId="1308053739">
    <w:abstractNumId w:val="11"/>
  </w:num>
  <w:num w:numId="68" w16cid:durableId="1872061978">
    <w:abstractNumId w:val="36"/>
  </w:num>
  <w:num w:numId="69" w16cid:durableId="37780022">
    <w:abstractNumId w:val="49"/>
  </w:num>
  <w:num w:numId="70" w16cid:durableId="1378552473">
    <w:abstractNumId w:val="42"/>
  </w:num>
  <w:num w:numId="71" w16cid:durableId="682174214">
    <w:abstractNumId w:val="48"/>
  </w:num>
  <w:num w:numId="72" w16cid:durableId="195895966">
    <w:abstractNumId w:val="50"/>
  </w:num>
  <w:num w:numId="73" w16cid:durableId="167135313">
    <w:abstractNumId w:val="3"/>
  </w:num>
  <w:num w:numId="74" w16cid:durableId="1954290076">
    <w:abstractNumId w:val="37"/>
  </w:num>
  <w:num w:numId="75" w16cid:durableId="707099395">
    <w:abstractNumId w:val="70"/>
  </w:num>
  <w:num w:numId="76" w16cid:durableId="1293293954">
    <w:abstractNumId w:val="41"/>
  </w:num>
  <w:num w:numId="77" w16cid:durableId="1937058114">
    <w:abstractNumId w:val="13"/>
  </w:num>
  <w:num w:numId="78" w16cid:durableId="1081411355">
    <w:abstractNumId w:val="44"/>
  </w:num>
  <w:num w:numId="79" w16cid:durableId="1452046088">
    <w:abstractNumId w:val="73"/>
  </w:num>
  <w:num w:numId="80" w16cid:durableId="1579361376">
    <w:abstractNumId w:val="25"/>
  </w:num>
  <w:num w:numId="81" w16cid:durableId="1197232540">
    <w:abstractNumId w:val="5"/>
  </w:num>
  <w:num w:numId="82" w16cid:durableId="1333727078">
    <w:abstractNumId w:val="65"/>
  </w:num>
  <w:num w:numId="83" w16cid:durableId="288517665">
    <w:abstractNumId w:val="71"/>
  </w:num>
  <w:num w:numId="84" w16cid:durableId="1120103823">
    <w:abstractNumId w:val="26"/>
  </w:num>
  <w:num w:numId="85" w16cid:durableId="170798676">
    <w:abstractNumId w:val="63"/>
  </w:num>
  <w:num w:numId="86" w16cid:durableId="989476829">
    <w:abstractNumId w:val="31"/>
  </w:num>
  <w:num w:numId="87" w16cid:durableId="1294556058">
    <w:abstractNumId w:val="1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30"/>
    <w:rsid w:val="00004492"/>
    <w:rsid w:val="000155AE"/>
    <w:rsid w:val="000203A5"/>
    <w:rsid w:val="0003161B"/>
    <w:rsid w:val="0004354A"/>
    <w:rsid w:val="00055363"/>
    <w:rsid w:val="0005639C"/>
    <w:rsid w:val="00056424"/>
    <w:rsid w:val="00063CF9"/>
    <w:rsid w:val="0007333A"/>
    <w:rsid w:val="000A4213"/>
    <w:rsid w:val="000A5892"/>
    <w:rsid w:val="000B37CA"/>
    <w:rsid w:val="000C1BAA"/>
    <w:rsid w:val="000C4BB6"/>
    <w:rsid w:val="000D0AA8"/>
    <w:rsid w:val="000D607D"/>
    <w:rsid w:val="000E1639"/>
    <w:rsid w:val="000E23DD"/>
    <w:rsid w:val="00101A13"/>
    <w:rsid w:val="00106B09"/>
    <w:rsid w:val="00115D54"/>
    <w:rsid w:val="00122C71"/>
    <w:rsid w:val="00127373"/>
    <w:rsid w:val="001319F7"/>
    <w:rsid w:val="00137686"/>
    <w:rsid w:val="00151A6E"/>
    <w:rsid w:val="00153947"/>
    <w:rsid w:val="001605AD"/>
    <w:rsid w:val="00164807"/>
    <w:rsid w:val="0016645D"/>
    <w:rsid w:val="00170DF9"/>
    <w:rsid w:val="00172A66"/>
    <w:rsid w:val="0018170E"/>
    <w:rsid w:val="00183B26"/>
    <w:rsid w:val="00192C42"/>
    <w:rsid w:val="0019474B"/>
    <w:rsid w:val="001C6DBB"/>
    <w:rsid w:val="001D1612"/>
    <w:rsid w:val="001D648C"/>
    <w:rsid w:val="001E3262"/>
    <w:rsid w:val="001E397E"/>
    <w:rsid w:val="001F49DF"/>
    <w:rsid w:val="002452D1"/>
    <w:rsid w:val="0024563C"/>
    <w:rsid w:val="002474DC"/>
    <w:rsid w:val="00253AF7"/>
    <w:rsid w:val="00255CEA"/>
    <w:rsid w:val="00257729"/>
    <w:rsid w:val="0026295F"/>
    <w:rsid w:val="0026481A"/>
    <w:rsid w:val="002661D1"/>
    <w:rsid w:val="00277BD8"/>
    <w:rsid w:val="00282631"/>
    <w:rsid w:val="0028634C"/>
    <w:rsid w:val="002924EF"/>
    <w:rsid w:val="002B0A19"/>
    <w:rsid w:val="002B1780"/>
    <w:rsid w:val="002B23C1"/>
    <w:rsid w:val="002B7E58"/>
    <w:rsid w:val="002C2CA2"/>
    <w:rsid w:val="002C529C"/>
    <w:rsid w:val="002D1040"/>
    <w:rsid w:val="002D6369"/>
    <w:rsid w:val="002E6355"/>
    <w:rsid w:val="00303E95"/>
    <w:rsid w:val="00314607"/>
    <w:rsid w:val="00323813"/>
    <w:rsid w:val="00326BC1"/>
    <w:rsid w:val="00354C30"/>
    <w:rsid w:val="00356CA5"/>
    <w:rsid w:val="00382FEA"/>
    <w:rsid w:val="003977B0"/>
    <w:rsid w:val="003B5748"/>
    <w:rsid w:val="003C15AF"/>
    <w:rsid w:val="003C170B"/>
    <w:rsid w:val="003D4B87"/>
    <w:rsid w:val="003D4D09"/>
    <w:rsid w:val="003E7361"/>
    <w:rsid w:val="00401310"/>
    <w:rsid w:val="00401991"/>
    <w:rsid w:val="00401D4E"/>
    <w:rsid w:val="0040210F"/>
    <w:rsid w:val="0041236E"/>
    <w:rsid w:val="00414882"/>
    <w:rsid w:val="00422054"/>
    <w:rsid w:val="00423C60"/>
    <w:rsid w:val="00426617"/>
    <w:rsid w:val="0043150A"/>
    <w:rsid w:val="004338A4"/>
    <w:rsid w:val="00434160"/>
    <w:rsid w:val="004360DB"/>
    <w:rsid w:val="00437894"/>
    <w:rsid w:val="004526EB"/>
    <w:rsid w:val="00452FEA"/>
    <w:rsid w:val="00461CB8"/>
    <w:rsid w:val="004678A4"/>
    <w:rsid w:val="00472583"/>
    <w:rsid w:val="00473939"/>
    <w:rsid w:val="00483E18"/>
    <w:rsid w:val="00495B27"/>
    <w:rsid w:val="00497715"/>
    <w:rsid w:val="004A3B2D"/>
    <w:rsid w:val="004A77B4"/>
    <w:rsid w:val="004B5944"/>
    <w:rsid w:val="004B75A9"/>
    <w:rsid w:val="004C3608"/>
    <w:rsid w:val="004D35DC"/>
    <w:rsid w:val="004E0472"/>
    <w:rsid w:val="004E2AFF"/>
    <w:rsid w:val="005009F3"/>
    <w:rsid w:val="005056FD"/>
    <w:rsid w:val="00510B08"/>
    <w:rsid w:val="005204B6"/>
    <w:rsid w:val="00522915"/>
    <w:rsid w:val="005278C4"/>
    <w:rsid w:val="0054184E"/>
    <w:rsid w:val="00547443"/>
    <w:rsid w:val="0055299C"/>
    <w:rsid w:val="00561D62"/>
    <w:rsid w:val="00567E5D"/>
    <w:rsid w:val="00573F1A"/>
    <w:rsid w:val="00581173"/>
    <w:rsid w:val="00595E74"/>
    <w:rsid w:val="005B74B2"/>
    <w:rsid w:val="005C0B53"/>
    <w:rsid w:val="005C140B"/>
    <w:rsid w:val="005C53FA"/>
    <w:rsid w:val="005D3F15"/>
    <w:rsid w:val="005E4E2F"/>
    <w:rsid w:val="005E5E68"/>
    <w:rsid w:val="005E6ABC"/>
    <w:rsid w:val="005F1245"/>
    <w:rsid w:val="005F17DD"/>
    <w:rsid w:val="005F35D2"/>
    <w:rsid w:val="005F7451"/>
    <w:rsid w:val="00607862"/>
    <w:rsid w:val="00633A02"/>
    <w:rsid w:val="00641913"/>
    <w:rsid w:val="0064483B"/>
    <w:rsid w:val="0064540C"/>
    <w:rsid w:val="00646E70"/>
    <w:rsid w:val="006572A0"/>
    <w:rsid w:val="00657D93"/>
    <w:rsid w:val="00661918"/>
    <w:rsid w:val="006659A8"/>
    <w:rsid w:val="00672AAA"/>
    <w:rsid w:val="0068018E"/>
    <w:rsid w:val="00695AEA"/>
    <w:rsid w:val="006A0A8A"/>
    <w:rsid w:val="006A7398"/>
    <w:rsid w:val="006B0E3C"/>
    <w:rsid w:val="006C5DD2"/>
    <w:rsid w:val="00702109"/>
    <w:rsid w:val="00703DB8"/>
    <w:rsid w:val="00725B7C"/>
    <w:rsid w:val="00726419"/>
    <w:rsid w:val="00726E4E"/>
    <w:rsid w:val="007340D6"/>
    <w:rsid w:val="00754C90"/>
    <w:rsid w:val="00763411"/>
    <w:rsid w:val="0076408A"/>
    <w:rsid w:val="00765CD5"/>
    <w:rsid w:val="00770B2A"/>
    <w:rsid w:val="00770FC7"/>
    <w:rsid w:val="007761B3"/>
    <w:rsid w:val="00794785"/>
    <w:rsid w:val="007A4090"/>
    <w:rsid w:val="007A4FC2"/>
    <w:rsid w:val="007A5541"/>
    <w:rsid w:val="007B008A"/>
    <w:rsid w:val="007B14D2"/>
    <w:rsid w:val="007B48C3"/>
    <w:rsid w:val="007B4C46"/>
    <w:rsid w:val="007C1D78"/>
    <w:rsid w:val="007E1167"/>
    <w:rsid w:val="007E2130"/>
    <w:rsid w:val="007E2C39"/>
    <w:rsid w:val="007E50AF"/>
    <w:rsid w:val="007F1150"/>
    <w:rsid w:val="007F44CD"/>
    <w:rsid w:val="00817709"/>
    <w:rsid w:val="00836E99"/>
    <w:rsid w:val="0084181C"/>
    <w:rsid w:val="00854C93"/>
    <w:rsid w:val="008630E8"/>
    <w:rsid w:val="00871191"/>
    <w:rsid w:val="00873559"/>
    <w:rsid w:val="00876369"/>
    <w:rsid w:val="008A2839"/>
    <w:rsid w:val="008A6463"/>
    <w:rsid w:val="008D5A15"/>
    <w:rsid w:val="008D7084"/>
    <w:rsid w:val="008F544E"/>
    <w:rsid w:val="008F59DD"/>
    <w:rsid w:val="00900008"/>
    <w:rsid w:val="00912F31"/>
    <w:rsid w:val="00917FB8"/>
    <w:rsid w:val="00955133"/>
    <w:rsid w:val="009653FA"/>
    <w:rsid w:val="00966F39"/>
    <w:rsid w:val="00967B2E"/>
    <w:rsid w:val="009737FB"/>
    <w:rsid w:val="00980F33"/>
    <w:rsid w:val="00982895"/>
    <w:rsid w:val="009938A3"/>
    <w:rsid w:val="009A2E82"/>
    <w:rsid w:val="009B1A6C"/>
    <w:rsid w:val="009C23B2"/>
    <w:rsid w:val="009C4360"/>
    <w:rsid w:val="009E6DE6"/>
    <w:rsid w:val="00A02D92"/>
    <w:rsid w:val="00A16F00"/>
    <w:rsid w:val="00A17AC0"/>
    <w:rsid w:val="00A25F8B"/>
    <w:rsid w:val="00A55479"/>
    <w:rsid w:val="00A6444A"/>
    <w:rsid w:val="00A670FE"/>
    <w:rsid w:val="00A844E2"/>
    <w:rsid w:val="00A84EAA"/>
    <w:rsid w:val="00A93D95"/>
    <w:rsid w:val="00A975AF"/>
    <w:rsid w:val="00AA61CB"/>
    <w:rsid w:val="00AB0F83"/>
    <w:rsid w:val="00AC222E"/>
    <w:rsid w:val="00AD4851"/>
    <w:rsid w:val="00AF2C3B"/>
    <w:rsid w:val="00B009C3"/>
    <w:rsid w:val="00B01DA4"/>
    <w:rsid w:val="00B02126"/>
    <w:rsid w:val="00B0580F"/>
    <w:rsid w:val="00B168B6"/>
    <w:rsid w:val="00B20DD2"/>
    <w:rsid w:val="00B21EA4"/>
    <w:rsid w:val="00B33D3C"/>
    <w:rsid w:val="00B33F6F"/>
    <w:rsid w:val="00B34390"/>
    <w:rsid w:val="00B45BEF"/>
    <w:rsid w:val="00B47316"/>
    <w:rsid w:val="00B476C0"/>
    <w:rsid w:val="00B50CA5"/>
    <w:rsid w:val="00B6028A"/>
    <w:rsid w:val="00B82097"/>
    <w:rsid w:val="00B85AD4"/>
    <w:rsid w:val="00B86C13"/>
    <w:rsid w:val="00B9316C"/>
    <w:rsid w:val="00B95A60"/>
    <w:rsid w:val="00BA1486"/>
    <w:rsid w:val="00BA758E"/>
    <w:rsid w:val="00BB6969"/>
    <w:rsid w:val="00BC508E"/>
    <w:rsid w:val="00BC660F"/>
    <w:rsid w:val="00BE064F"/>
    <w:rsid w:val="00BE1779"/>
    <w:rsid w:val="00BE2925"/>
    <w:rsid w:val="00BF0279"/>
    <w:rsid w:val="00BF10E3"/>
    <w:rsid w:val="00BF5683"/>
    <w:rsid w:val="00BF77D4"/>
    <w:rsid w:val="00C011BA"/>
    <w:rsid w:val="00C2429D"/>
    <w:rsid w:val="00C3458E"/>
    <w:rsid w:val="00C4166A"/>
    <w:rsid w:val="00C42A8F"/>
    <w:rsid w:val="00C43A42"/>
    <w:rsid w:val="00C47946"/>
    <w:rsid w:val="00C56CC7"/>
    <w:rsid w:val="00C57323"/>
    <w:rsid w:val="00C62DFC"/>
    <w:rsid w:val="00C7767F"/>
    <w:rsid w:val="00C84EFF"/>
    <w:rsid w:val="00C859DB"/>
    <w:rsid w:val="00C96E58"/>
    <w:rsid w:val="00CC2A34"/>
    <w:rsid w:val="00CE5D8E"/>
    <w:rsid w:val="00CE66B4"/>
    <w:rsid w:val="00CE7D6B"/>
    <w:rsid w:val="00CF5646"/>
    <w:rsid w:val="00D02D53"/>
    <w:rsid w:val="00D111EE"/>
    <w:rsid w:val="00D15E64"/>
    <w:rsid w:val="00D45517"/>
    <w:rsid w:val="00D827ED"/>
    <w:rsid w:val="00D901DC"/>
    <w:rsid w:val="00D91362"/>
    <w:rsid w:val="00D930CD"/>
    <w:rsid w:val="00DA56A6"/>
    <w:rsid w:val="00DB0C1A"/>
    <w:rsid w:val="00DB180D"/>
    <w:rsid w:val="00DB560B"/>
    <w:rsid w:val="00DC38C0"/>
    <w:rsid w:val="00DC5B14"/>
    <w:rsid w:val="00DD3EF4"/>
    <w:rsid w:val="00DE0760"/>
    <w:rsid w:val="00DE4684"/>
    <w:rsid w:val="00DE492B"/>
    <w:rsid w:val="00DF6E56"/>
    <w:rsid w:val="00E065B3"/>
    <w:rsid w:val="00E10850"/>
    <w:rsid w:val="00E22C15"/>
    <w:rsid w:val="00E3203D"/>
    <w:rsid w:val="00E32EE6"/>
    <w:rsid w:val="00E36BC6"/>
    <w:rsid w:val="00E43176"/>
    <w:rsid w:val="00E45FAF"/>
    <w:rsid w:val="00E61D00"/>
    <w:rsid w:val="00E73C25"/>
    <w:rsid w:val="00E744AF"/>
    <w:rsid w:val="00E940C0"/>
    <w:rsid w:val="00E948DA"/>
    <w:rsid w:val="00EA2C8E"/>
    <w:rsid w:val="00EA5CA6"/>
    <w:rsid w:val="00EB4BAE"/>
    <w:rsid w:val="00EC5334"/>
    <w:rsid w:val="00ED0AD7"/>
    <w:rsid w:val="00F02138"/>
    <w:rsid w:val="00F1044B"/>
    <w:rsid w:val="00F33790"/>
    <w:rsid w:val="00F33A23"/>
    <w:rsid w:val="00F4336E"/>
    <w:rsid w:val="00F47CF9"/>
    <w:rsid w:val="00F60090"/>
    <w:rsid w:val="00F61385"/>
    <w:rsid w:val="00F67550"/>
    <w:rsid w:val="00F76CC0"/>
    <w:rsid w:val="00F91211"/>
    <w:rsid w:val="00F96850"/>
    <w:rsid w:val="00FA02CB"/>
    <w:rsid w:val="00FA5833"/>
    <w:rsid w:val="00FE5F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E0B2F"/>
  <w15:chartTrackingRefBased/>
  <w15:docId w15:val="{1D87EAB3-7151-4EE4-8FBD-98AE85C13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54C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54C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54C3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54C3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54C3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54C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54C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54C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54C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4C3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54C3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54C3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54C3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54C3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54C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54C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54C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54C30"/>
    <w:rPr>
      <w:rFonts w:eastAsiaTheme="majorEastAsia" w:cstheme="majorBidi"/>
      <w:color w:val="272727" w:themeColor="text1" w:themeTint="D8"/>
    </w:rPr>
  </w:style>
  <w:style w:type="paragraph" w:styleId="Ttulo">
    <w:name w:val="Title"/>
    <w:basedOn w:val="Normal"/>
    <w:next w:val="Normal"/>
    <w:link w:val="TtuloCar"/>
    <w:uiPriority w:val="10"/>
    <w:qFormat/>
    <w:rsid w:val="00354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54C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54C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54C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54C30"/>
    <w:pPr>
      <w:spacing w:before="160"/>
      <w:jc w:val="center"/>
    </w:pPr>
    <w:rPr>
      <w:i/>
      <w:iCs/>
      <w:color w:val="404040" w:themeColor="text1" w:themeTint="BF"/>
    </w:rPr>
  </w:style>
  <w:style w:type="character" w:customStyle="1" w:styleId="CitaCar">
    <w:name w:val="Cita Car"/>
    <w:basedOn w:val="Fuentedeprrafopredeter"/>
    <w:link w:val="Cita"/>
    <w:uiPriority w:val="29"/>
    <w:rsid w:val="00354C30"/>
    <w:rPr>
      <w:i/>
      <w:iCs/>
      <w:color w:val="404040" w:themeColor="text1" w:themeTint="BF"/>
    </w:rPr>
  </w:style>
  <w:style w:type="paragraph" w:styleId="Prrafodelista">
    <w:name w:val="List Paragraph"/>
    <w:basedOn w:val="Normal"/>
    <w:uiPriority w:val="34"/>
    <w:qFormat/>
    <w:rsid w:val="00354C30"/>
    <w:pPr>
      <w:ind w:left="720"/>
      <w:contextualSpacing/>
    </w:pPr>
  </w:style>
  <w:style w:type="character" w:styleId="nfasisintenso">
    <w:name w:val="Intense Emphasis"/>
    <w:basedOn w:val="Fuentedeprrafopredeter"/>
    <w:uiPriority w:val="21"/>
    <w:qFormat/>
    <w:rsid w:val="00354C30"/>
    <w:rPr>
      <w:i/>
      <w:iCs/>
      <w:color w:val="2F5496" w:themeColor="accent1" w:themeShade="BF"/>
    </w:rPr>
  </w:style>
  <w:style w:type="paragraph" w:styleId="Citadestacada">
    <w:name w:val="Intense Quote"/>
    <w:basedOn w:val="Normal"/>
    <w:next w:val="Normal"/>
    <w:link w:val="CitadestacadaCar"/>
    <w:uiPriority w:val="30"/>
    <w:qFormat/>
    <w:rsid w:val="00354C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54C30"/>
    <w:rPr>
      <w:i/>
      <w:iCs/>
      <w:color w:val="2F5496" w:themeColor="accent1" w:themeShade="BF"/>
    </w:rPr>
  </w:style>
  <w:style w:type="character" w:styleId="Referenciaintensa">
    <w:name w:val="Intense Reference"/>
    <w:basedOn w:val="Fuentedeprrafopredeter"/>
    <w:uiPriority w:val="32"/>
    <w:qFormat/>
    <w:rsid w:val="00354C30"/>
    <w:rPr>
      <w:b/>
      <w:bCs/>
      <w:smallCaps/>
      <w:color w:val="2F5496" w:themeColor="accent1" w:themeShade="BF"/>
      <w:spacing w:val="5"/>
    </w:rPr>
  </w:style>
  <w:style w:type="paragraph" w:styleId="Textoindependiente2">
    <w:name w:val="Body Text 2"/>
    <w:basedOn w:val="Normal"/>
    <w:link w:val="Textoindependiente2Car"/>
    <w:uiPriority w:val="99"/>
    <w:rsid w:val="00354C30"/>
    <w:pPr>
      <w:spacing w:after="0" w:line="240" w:lineRule="auto"/>
      <w:jc w:val="both"/>
    </w:pPr>
    <w:rPr>
      <w:rFonts w:ascii="Tahoma" w:eastAsia="Times New Roman" w:hAnsi="Tahoma" w:cs="Times New Roman"/>
      <w:kern w:val="0"/>
      <w:sz w:val="28"/>
      <w:szCs w:val="20"/>
      <w:lang w:val="x-none" w:eastAsia="es-ES"/>
      <w14:ligatures w14:val="none"/>
    </w:rPr>
  </w:style>
  <w:style w:type="character" w:customStyle="1" w:styleId="Textoindependiente2Car">
    <w:name w:val="Texto independiente 2 Car"/>
    <w:basedOn w:val="Fuentedeprrafopredeter"/>
    <w:link w:val="Textoindependiente2"/>
    <w:uiPriority w:val="99"/>
    <w:rsid w:val="00354C30"/>
    <w:rPr>
      <w:rFonts w:ascii="Tahoma" w:eastAsia="Times New Roman" w:hAnsi="Tahoma" w:cs="Times New Roman"/>
      <w:kern w:val="0"/>
      <w:sz w:val="28"/>
      <w:szCs w:val="20"/>
      <w:lang w:val="x-none" w:eastAsia="es-ES"/>
      <w14:ligatures w14:val="none"/>
    </w:rPr>
  </w:style>
  <w:style w:type="paragraph" w:customStyle="1" w:styleId="Default">
    <w:name w:val="Default"/>
    <w:rsid w:val="00354C30"/>
    <w:pPr>
      <w:autoSpaceDE w:val="0"/>
      <w:autoSpaceDN w:val="0"/>
      <w:adjustRightInd w:val="0"/>
      <w:spacing w:after="0" w:line="240" w:lineRule="auto"/>
    </w:pPr>
    <w:rPr>
      <w:rFonts w:ascii="Arial" w:eastAsia="Times New Roman" w:hAnsi="Arial" w:cs="Arial"/>
      <w:color w:val="000000"/>
      <w:kern w:val="0"/>
      <w:sz w:val="24"/>
      <w:szCs w:val="24"/>
      <w:lang w:val="es-ES" w:eastAsia="es-ES"/>
      <w14:ligatures w14:val="none"/>
    </w:rPr>
  </w:style>
  <w:style w:type="paragraph" w:customStyle="1" w:styleId="CM17">
    <w:name w:val="CM17"/>
    <w:basedOn w:val="Default"/>
    <w:next w:val="Default"/>
    <w:uiPriority w:val="99"/>
    <w:rsid w:val="00354C30"/>
    <w:pPr>
      <w:widowControl w:val="0"/>
      <w:spacing w:after="233"/>
    </w:pPr>
    <w:rPr>
      <w:rFonts w:ascii="Helvetica" w:hAnsi="Helvetica" w:cs="Times New Roman"/>
      <w:color w:val="auto"/>
    </w:rPr>
  </w:style>
  <w:style w:type="paragraph" w:customStyle="1" w:styleId="CM18">
    <w:name w:val="CM18"/>
    <w:basedOn w:val="Default"/>
    <w:next w:val="Default"/>
    <w:uiPriority w:val="99"/>
    <w:rsid w:val="00354C30"/>
    <w:pPr>
      <w:widowControl w:val="0"/>
      <w:spacing w:after="113"/>
    </w:pPr>
    <w:rPr>
      <w:rFonts w:ascii="Helvetica" w:hAnsi="Helvetica" w:cs="Times New Roman"/>
      <w:color w:val="auto"/>
    </w:rPr>
  </w:style>
  <w:style w:type="paragraph" w:styleId="Encabezado">
    <w:name w:val="header"/>
    <w:basedOn w:val="Normal"/>
    <w:link w:val="EncabezadoCar"/>
    <w:uiPriority w:val="99"/>
    <w:unhideWhenUsed/>
    <w:rsid w:val="00AF2C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2C3B"/>
  </w:style>
  <w:style w:type="paragraph" w:styleId="Piedepgina">
    <w:name w:val="footer"/>
    <w:basedOn w:val="Normal"/>
    <w:link w:val="PiedepginaCar"/>
    <w:uiPriority w:val="99"/>
    <w:unhideWhenUsed/>
    <w:rsid w:val="00AF2C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2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8180E-0E37-4C7A-8C0C-B7CC018E2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47</Pages>
  <Words>23870</Words>
  <Characters>131285</Characters>
  <Application>Microsoft Office Word</Application>
  <DocSecurity>0</DocSecurity>
  <Lines>1094</Lines>
  <Paragraphs>309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Tellez Vital</dc:creator>
  <cp:keywords/>
  <dc:description/>
  <cp:lastModifiedBy>Contraloria Agua Blanca</cp:lastModifiedBy>
  <cp:revision>11</cp:revision>
  <dcterms:created xsi:type="dcterms:W3CDTF">2026-07-27T21:26:00Z</dcterms:created>
  <dcterms:modified xsi:type="dcterms:W3CDTF">2026-08-26T20:07:00Z</dcterms:modified>
</cp:coreProperties>
</file>